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BF9F0" w14:textId="77777777" w:rsidR="002347CC" w:rsidRDefault="002347CC" w:rsidP="002347CC">
      <w:pPr>
        <w:pStyle w:val="PartTitle"/>
        <w:framePr w:h="121" w:hRule="exact" w:wrap="notBeside"/>
        <w:shd w:val="clear" w:color="auto" w:fill="auto"/>
      </w:pPr>
      <w:bookmarkStart w:id="0" w:name="_GoBack"/>
      <w:bookmarkEnd w:id="0"/>
    </w:p>
    <w:p w14:paraId="1BA057F0" w14:textId="77777777" w:rsidR="002347CC" w:rsidRDefault="002347CC" w:rsidP="002347CC">
      <w:pPr>
        <w:pStyle w:val="PartLabel"/>
        <w:framePr w:h="121" w:hRule="exact" w:wrap="notBeside"/>
        <w:shd w:val="clear" w:color="auto" w:fill="auto"/>
      </w:pPr>
    </w:p>
    <w:p w14:paraId="715A4D74" w14:textId="77777777" w:rsidR="006125BE" w:rsidRDefault="006125BE" w:rsidP="006125BE">
      <w:pPr>
        <w:pStyle w:val="CompanyName"/>
        <w:jc w:val="center"/>
        <w:rPr>
          <w:rFonts w:ascii="Arial Black" w:hAnsi="Arial Black"/>
          <w:b/>
          <w:noProof/>
          <w:spacing w:val="-18"/>
          <w:sz w:val="48"/>
          <w:szCs w:val="48"/>
        </w:rPr>
      </w:pPr>
      <w:r w:rsidRPr="004B4593">
        <w:rPr>
          <w:rFonts w:ascii="Arial Black" w:hAnsi="Arial Black"/>
          <w:b/>
          <w:noProof/>
          <w:spacing w:val="-18"/>
          <w:sz w:val="48"/>
          <w:szCs w:val="48"/>
        </w:rPr>
        <w:t>Rankin county school district</w:t>
      </w:r>
    </w:p>
    <w:p w14:paraId="305A4EFB" w14:textId="77777777" w:rsidR="006125BE" w:rsidRPr="004B4593" w:rsidRDefault="006125BE" w:rsidP="006125BE"/>
    <w:p w14:paraId="1394C622" w14:textId="77777777" w:rsidR="006125BE" w:rsidRDefault="006125BE" w:rsidP="006125BE">
      <w:pPr>
        <w:pStyle w:val="CompanyName"/>
        <w:jc w:val="right"/>
      </w:pPr>
      <w:r>
        <w:rPr>
          <w:noProof/>
        </w:rPr>
        <w:t xml:space="preserve">respsonse to intervention </w:t>
      </w:r>
    </w:p>
    <w:p w14:paraId="4D81BCC0" w14:textId="77777777" w:rsidR="006125BE" w:rsidRDefault="001D5A37" w:rsidP="006125BE">
      <w:pPr>
        <w:pStyle w:val="SubtitleCover"/>
        <w:jc w:val="right"/>
      </w:pPr>
      <w:r>
        <w:rPr>
          <w:noProof/>
        </w:rPr>
        <mc:AlternateContent>
          <mc:Choice Requires="wps">
            <w:drawing>
              <wp:anchor distT="0" distB="0" distL="114300" distR="114300" simplePos="0" relativeHeight="251664896" behindDoc="0" locked="0" layoutInCell="1" allowOverlap="1" wp14:anchorId="52EEECFD" wp14:editId="33067D94">
                <wp:simplePos x="0" y="0"/>
                <wp:positionH relativeFrom="column">
                  <wp:posOffset>1200150</wp:posOffset>
                </wp:positionH>
                <wp:positionV relativeFrom="paragraph">
                  <wp:posOffset>784860</wp:posOffset>
                </wp:positionV>
                <wp:extent cx="1859915" cy="2428240"/>
                <wp:effectExtent l="6350" t="0" r="0" b="0"/>
                <wp:wrapNone/>
                <wp:docPr id="2826" name="Text Box 2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4282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65BB0A" w14:textId="77777777" w:rsidR="00112A53" w:rsidRPr="00567CB1" w:rsidRDefault="00112A53" w:rsidP="006125BE">
                            <w:r>
                              <w:rPr>
                                <w:noProof/>
                              </w:rPr>
                              <w:drawing>
                                <wp:inline distT="0" distB="0" distL="0" distR="0" wp14:anchorId="5B3E3F8D" wp14:editId="7E18EDA5">
                                  <wp:extent cx="1668145" cy="2328545"/>
                                  <wp:effectExtent l="0" t="0" r="8255" b="8255"/>
                                  <wp:docPr id="3" name="Picture 3" descr="80357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3570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145" cy="23285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2EEECFD" id="_x0000_t202" coordsize="21600,21600" o:spt="202" path="m,l,21600r21600,l21600,xe">
                <v:stroke joinstyle="miter"/>
                <v:path gradientshapeok="t" o:connecttype="rect"/>
              </v:shapetype>
              <v:shape id="Text Box 2861" o:spid="_x0000_s1026" type="#_x0000_t202" style="position:absolute;left:0;text-align:left;margin-left:94.5pt;margin-top:61.8pt;width:146.45pt;height:191.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" stroked="f">
                <v:textbox style="mso-fit-shape-to-text:t">
                  <w:txbxContent>
                    <w:p w14:paraId="3465BB0A" w14:textId="77777777" w:rsidR="00112A53" w:rsidRPr="00567CB1" w:rsidRDefault="00112A53" w:rsidP="006125BE">
                      <w:r>
                        <w:rPr>
                          <w:noProof/>
                        </w:rPr>
                        <w:drawing>
                          <wp:inline distT="0" distB="0" distL="0" distR="0" wp14:anchorId="5B3E3F8D" wp14:editId="7E18EDA5">
                            <wp:extent cx="1668145" cy="2328545"/>
                            <wp:effectExtent l="0" t="0" r="8255" b="8255"/>
                            <wp:docPr id="3" name="Picture 3" descr="80357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3570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145" cy="232854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B0C5E2D" wp14:editId="44859BCB">
                <wp:simplePos x="0" y="0"/>
                <wp:positionH relativeFrom="column">
                  <wp:posOffset>3079750</wp:posOffset>
                </wp:positionH>
                <wp:positionV relativeFrom="paragraph">
                  <wp:posOffset>786130</wp:posOffset>
                </wp:positionV>
                <wp:extent cx="1730375" cy="2414270"/>
                <wp:effectExtent l="6350" t="0" r="3175" b="0"/>
                <wp:wrapNone/>
                <wp:docPr id="28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24142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FFFF"/>
                              </a:solidFill>
                              <a:miter lim="800000"/>
                              <a:headEnd/>
                              <a:tailEnd/>
                            </a14:hiddenLine>
                          </a:ext>
                        </a:extLst>
                      </wps:spPr>
                      <wps:txbx>
                        <w:txbxContent>
                          <w:p w14:paraId="52B6CFEF" w14:textId="77777777" w:rsidR="00112A53" w:rsidRPr="004B4593" w:rsidRDefault="00112A53" w:rsidP="006125BE">
                            <w:r>
                              <w:rPr>
                                <w:noProof/>
                              </w:rPr>
                              <w:drawing>
                                <wp:inline distT="0" distB="0" distL="0" distR="0" wp14:anchorId="1D61C296" wp14:editId="4A72C0D8">
                                  <wp:extent cx="1549400" cy="2319655"/>
                                  <wp:effectExtent l="0" t="0" r="0" b="0"/>
                                  <wp:docPr id="2" name="Picture 2" descr="7938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93854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0" cy="23196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B0C5E2D" id="Text Box 2859" o:spid="_x0000_s1027" type="#_x0000_t202" style="position:absolute;left:0;text-align:left;margin-left:242.5pt;margin-top:61.9pt;width:136.25pt;height:190.1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" stroked="f">
                <v:textbox style="mso-fit-shape-to-text:t">
                  <w:txbxContent>
                    <w:p w14:paraId="52B6CFEF" w14:textId="77777777" w:rsidR="00112A53" w:rsidRPr="004B4593" w:rsidRDefault="00112A53" w:rsidP="006125BE">
                      <w:r>
                        <w:rPr>
                          <w:noProof/>
                        </w:rPr>
                        <w:drawing>
                          <wp:inline distT="0" distB="0" distL="0" distR="0" wp14:anchorId="1D61C296" wp14:editId="4A72C0D8">
                            <wp:extent cx="1549400" cy="2319655"/>
                            <wp:effectExtent l="0" t="0" r="0" b="0"/>
                            <wp:docPr id="2" name="Picture 2" descr="7938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93854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0" cy="231965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54B6A478" wp14:editId="7DD074BE">
                <wp:simplePos x="0" y="0"/>
                <wp:positionH relativeFrom="column">
                  <wp:posOffset>4899025</wp:posOffset>
                </wp:positionH>
                <wp:positionV relativeFrom="paragraph">
                  <wp:posOffset>786130</wp:posOffset>
                </wp:positionV>
                <wp:extent cx="1731645" cy="2414270"/>
                <wp:effectExtent l="0" t="0" r="0" b="0"/>
                <wp:wrapNone/>
                <wp:docPr id="2824"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24142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FFFF"/>
                              </a:solidFill>
                              <a:miter lim="800000"/>
                              <a:headEnd/>
                              <a:tailEnd/>
                            </a14:hiddenLine>
                          </a:ext>
                        </a:extLst>
                      </wps:spPr>
                      <wps:txbx>
                        <w:txbxContent>
                          <w:p w14:paraId="0D93FE22" w14:textId="77777777" w:rsidR="00112A53" w:rsidRPr="004B4593" w:rsidRDefault="00112A53" w:rsidP="006125BE">
                            <w:r>
                              <w:rPr>
                                <w:noProof/>
                              </w:rPr>
                              <w:drawing>
                                <wp:inline distT="0" distB="0" distL="0" distR="0" wp14:anchorId="2F5CFBD5" wp14:editId="1D35DA4C">
                                  <wp:extent cx="1549400" cy="2319655"/>
                                  <wp:effectExtent l="0" t="0" r="0" b="0"/>
                                  <wp:docPr id="1" name="Picture 1" descr="8035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3565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400" cy="23196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4B6A478" id="Text Box 2858" o:spid="_x0000_s1028" type="#_x0000_t202" style="position:absolute;left:0;text-align:left;margin-left:385.75pt;margin-top:61.9pt;width:136.35pt;height:190.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" stroked="f">
                <v:textbox style="mso-fit-shape-to-text:t">
                  <w:txbxContent>
                    <w:p w14:paraId="0D93FE22" w14:textId="77777777" w:rsidR="00112A53" w:rsidRPr="004B4593" w:rsidRDefault="00112A53" w:rsidP="006125BE">
                      <w:r>
                        <w:rPr>
                          <w:noProof/>
                        </w:rPr>
                        <w:drawing>
                          <wp:inline distT="0" distB="0" distL="0" distR="0" wp14:anchorId="2F5CFBD5" wp14:editId="1D35DA4C">
                            <wp:extent cx="1549400" cy="2319655"/>
                            <wp:effectExtent l="0" t="0" r="0" b="0"/>
                            <wp:docPr id="1" name="Picture 1" descr="8035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3565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9400" cy="231965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411BA578" wp14:editId="5CA7BD97">
                <wp:simplePos x="0" y="0"/>
                <wp:positionH relativeFrom="column">
                  <wp:posOffset>1085850</wp:posOffset>
                </wp:positionH>
                <wp:positionV relativeFrom="paragraph">
                  <wp:posOffset>786130</wp:posOffset>
                </wp:positionV>
                <wp:extent cx="5648325" cy="208915"/>
                <wp:effectExtent l="6350" t="0" r="0" b="0"/>
                <wp:wrapNone/>
                <wp:docPr id="2823" name="Rectangle 2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089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502C7" id="Rectangle 2862" o:spid="_x0000_s1026" style="position:absolute;margin-left:85.5pt;margin-top:61.9pt;width:444.75pt;height:16.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" stroked="f"/>
            </w:pict>
          </mc:Fallback>
        </mc:AlternateContent>
      </w:r>
      <w:r w:rsidR="006125BE">
        <w:t xml:space="preserve">Optimizing Success for Every Child </w:t>
      </w:r>
    </w:p>
    <w:p w14:paraId="0532E6A6" w14:textId="77777777" w:rsidR="006125BE" w:rsidRDefault="006125BE" w:rsidP="006125BE"/>
    <w:p w14:paraId="0CC71A11" w14:textId="77777777" w:rsidR="006125BE" w:rsidRDefault="006125BE" w:rsidP="006125BE"/>
    <w:p w14:paraId="4D3FB4A6" w14:textId="77777777" w:rsidR="006125BE" w:rsidRPr="004B4593" w:rsidRDefault="006125BE" w:rsidP="006125BE"/>
    <w:p w14:paraId="2002202B" w14:textId="77777777" w:rsidR="006125BE" w:rsidRPr="00A351EB" w:rsidRDefault="006125BE">
      <w:pPr>
        <w:pStyle w:val="TitleCover"/>
        <w:ind w:left="0" w:right="0"/>
        <w:rPr>
          <w:spacing w:val="-112"/>
          <w:szCs w:val="144"/>
        </w:rPr>
      </w:pPr>
      <w:r w:rsidRPr="00A351EB">
        <w:rPr>
          <w:spacing w:val="-112"/>
          <w:szCs w:val="144"/>
        </w:rPr>
        <w:t xml:space="preserve">Three Tier </w:t>
      </w:r>
    </w:p>
    <w:p w14:paraId="0C98DFA0" w14:textId="77777777" w:rsidR="006125BE" w:rsidRPr="00A351EB" w:rsidRDefault="006125BE">
      <w:pPr>
        <w:pStyle w:val="TitleCover"/>
        <w:ind w:left="0" w:right="0"/>
        <w:rPr>
          <w:spacing w:val="-112"/>
          <w:szCs w:val="144"/>
        </w:rPr>
      </w:pPr>
      <w:r>
        <w:rPr>
          <w:spacing w:val="-112"/>
          <w:szCs w:val="144"/>
        </w:rPr>
        <w:t>Instruction</w:t>
      </w:r>
      <w:r w:rsidRPr="00A351EB">
        <w:rPr>
          <w:spacing w:val="-112"/>
          <w:szCs w:val="144"/>
        </w:rPr>
        <w:t xml:space="preserve">  Manual</w:t>
      </w:r>
    </w:p>
    <w:p w14:paraId="5FC7B3F9" w14:textId="77777777" w:rsidR="006125BE" w:rsidRDefault="006125BE">
      <w:pPr>
        <w:rPr>
          <w:spacing w:val="-70"/>
          <w:kern w:val="28"/>
          <w:sz w:val="144"/>
        </w:rPr>
        <w:sectPr w:rsidR="006125BE" w:rsidSect="00171EAD">
          <w:footerReference w:type="default" r:id="rId13"/>
          <w:pgSz w:w="12240" w:h="15840"/>
          <w:pgMar w:top="960" w:right="960" w:bottom="960" w:left="960" w:header="0" w:footer="0" w:gutter="0"/>
          <w:pgNumType w:start="0"/>
          <w:cols w:space="720"/>
          <w:titlePg/>
          <w:docGrid w:linePitch="360"/>
        </w:sectPr>
      </w:pPr>
    </w:p>
    <w:p w14:paraId="0B502FCD" w14:textId="77777777" w:rsidR="006125BE" w:rsidRDefault="006125BE">
      <w:pPr>
        <w:pStyle w:val="Subtitle"/>
      </w:pPr>
      <w:r>
        <w:lastRenderedPageBreak/>
        <w:t>Optimizing success for every child</w:t>
      </w:r>
    </w:p>
    <w:p w14:paraId="1E4684DF" w14:textId="77777777" w:rsidR="006125BE" w:rsidRDefault="001D5A37">
      <w:pPr>
        <w:pStyle w:val="Title"/>
      </w:pPr>
      <w:r>
        <w:rPr>
          <w:noProof/>
        </w:rPr>
        <w:drawing>
          <wp:anchor distT="0" distB="0" distL="114300" distR="114300" simplePos="0" relativeHeight="251654656" behindDoc="0" locked="0" layoutInCell="1" allowOverlap="1" wp14:anchorId="2A213142" wp14:editId="566B7DED">
            <wp:simplePos x="0" y="0"/>
            <wp:positionH relativeFrom="column">
              <wp:posOffset>2444115</wp:posOffset>
            </wp:positionH>
            <wp:positionV relativeFrom="paragraph">
              <wp:posOffset>1058545</wp:posOffset>
            </wp:positionV>
            <wp:extent cx="1424940" cy="142494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5BE">
        <w:rPr>
          <w:noProof/>
        </w:rPr>
        <w:t>Three Tier Instruction</w:t>
      </w:r>
      <w:r w:rsidR="006125BE">
        <w:t xml:space="preserve"> Manual</w:t>
      </w:r>
    </w:p>
    <w:p w14:paraId="126417BC" w14:textId="77777777" w:rsidR="006125BE" w:rsidRDefault="006125BE" w:rsidP="006125BE">
      <w:pPr>
        <w:jc w:val="center"/>
        <w:rPr>
          <w:spacing w:val="-3"/>
          <w:sz w:val="20"/>
        </w:rPr>
      </w:pPr>
      <w:r>
        <w:rPr>
          <w:spacing w:val="-3"/>
          <w:sz w:val="20"/>
        </w:rPr>
        <w:t>Rankin County School District</w:t>
      </w:r>
    </w:p>
    <w:p w14:paraId="24EF4E08" w14:textId="77777777" w:rsidR="006125BE" w:rsidRDefault="00C36E43" w:rsidP="006125BE">
      <w:pPr>
        <w:jc w:val="center"/>
        <w:rPr>
          <w:spacing w:val="-3"/>
          <w:sz w:val="20"/>
        </w:rPr>
      </w:pPr>
      <w:r>
        <w:rPr>
          <w:spacing w:val="-3"/>
          <w:sz w:val="20"/>
        </w:rPr>
        <w:t>Dr. Sue Townsend</w:t>
      </w:r>
      <w:r w:rsidR="006125BE">
        <w:rPr>
          <w:spacing w:val="-3"/>
          <w:sz w:val="20"/>
        </w:rPr>
        <w:t xml:space="preserve">, Superintendent </w:t>
      </w:r>
    </w:p>
    <w:p w14:paraId="0B914E5E" w14:textId="77777777" w:rsidR="006125BE" w:rsidRDefault="006125BE" w:rsidP="006125BE">
      <w:pPr>
        <w:jc w:val="center"/>
        <w:rPr>
          <w:spacing w:val="-3"/>
          <w:sz w:val="20"/>
        </w:rPr>
      </w:pPr>
      <w:r>
        <w:rPr>
          <w:spacing w:val="-3"/>
          <w:sz w:val="20"/>
        </w:rPr>
        <w:t xml:space="preserve">1220 Apple Park Place </w:t>
      </w:r>
    </w:p>
    <w:p w14:paraId="60782E3C" w14:textId="77777777" w:rsidR="006125BE" w:rsidRDefault="006125BE" w:rsidP="006125BE">
      <w:pPr>
        <w:jc w:val="center"/>
        <w:rPr>
          <w:spacing w:val="-3"/>
          <w:sz w:val="20"/>
        </w:rPr>
      </w:pPr>
      <w:r>
        <w:rPr>
          <w:spacing w:val="-3"/>
          <w:sz w:val="20"/>
        </w:rPr>
        <w:t>Brandon, MS 39042</w:t>
      </w:r>
    </w:p>
    <w:p w14:paraId="7D929593" w14:textId="77777777" w:rsidR="006125BE" w:rsidRDefault="006125BE" w:rsidP="006125BE">
      <w:pPr>
        <w:jc w:val="center"/>
        <w:rPr>
          <w:spacing w:val="-3"/>
          <w:sz w:val="20"/>
        </w:rPr>
      </w:pPr>
      <w:r>
        <w:rPr>
          <w:spacing w:val="-3"/>
          <w:sz w:val="20"/>
        </w:rPr>
        <w:t>601-825-5590</w:t>
      </w:r>
    </w:p>
    <w:p w14:paraId="7B812A2D" w14:textId="77777777" w:rsidR="006125BE" w:rsidRDefault="006125BE" w:rsidP="006125BE">
      <w:pPr>
        <w:jc w:val="center"/>
        <w:rPr>
          <w:spacing w:val="-3"/>
          <w:sz w:val="20"/>
        </w:rPr>
      </w:pPr>
    </w:p>
    <w:p w14:paraId="253BF144" w14:textId="2C2B511D" w:rsidR="006125BE" w:rsidRPr="00D6404A" w:rsidRDefault="008A7BE2" w:rsidP="006125BE">
      <w:pPr>
        <w:jc w:val="center"/>
        <w:rPr>
          <w:spacing w:val="-3"/>
          <w:sz w:val="36"/>
          <w:szCs w:val="36"/>
        </w:rPr>
      </w:pPr>
      <w:r>
        <w:rPr>
          <w:spacing w:val="-3"/>
          <w:sz w:val="36"/>
          <w:szCs w:val="36"/>
        </w:rPr>
        <w:t xml:space="preserve">Updated </w:t>
      </w:r>
      <w:r w:rsidR="00802322">
        <w:rPr>
          <w:spacing w:val="-3"/>
          <w:sz w:val="36"/>
          <w:szCs w:val="36"/>
        </w:rPr>
        <w:t>July</w:t>
      </w:r>
      <w:r>
        <w:rPr>
          <w:spacing w:val="-3"/>
          <w:sz w:val="36"/>
          <w:szCs w:val="36"/>
        </w:rPr>
        <w:t xml:space="preserve"> 201</w:t>
      </w:r>
      <w:r w:rsidR="00F71D89">
        <w:rPr>
          <w:spacing w:val="-3"/>
          <w:sz w:val="36"/>
          <w:szCs w:val="36"/>
        </w:rPr>
        <w:t>9</w:t>
      </w:r>
    </w:p>
    <w:p w14:paraId="07A38D5B" w14:textId="77777777" w:rsidR="006125BE" w:rsidRDefault="006125BE" w:rsidP="006125BE">
      <w:pPr>
        <w:jc w:val="center"/>
        <w:rPr>
          <w:spacing w:val="-3"/>
          <w:sz w:val="20"/>
        </w:rPr>
      </w:pPr>
    </w:p>
    <w:p w14:paraId="287292C2" w14:textId="77777777" w:rsidR="006125BE" w:rsidRDefault="006125BE" w:rsidP="006125BE">
      <w:pPr>
        <w:jc w:val="center"/>
        <w:rPr>
          <w:spacing w:val="-3"/>
          <w:sz w:val="20"/>
        </w:rPr>
      </w:pPr>
    </w:p>
    <w:p w14:paraId="4E74E6E1" w14:textId="77777777" w:rsidR="006125BE" w:rsidRDefault="006125BE" w:rsidP="002347CC">
      <w:pPr>
        <w:rPr>
          <w:spacing w:val="-3"/>
          <w:sz w:val="20"/>
        </w:rPr>
      </w:pPr>
    </w:p>
    <w:p w14:paraId="75CA2DBC" w14:textId="77777777" w:rsidR="006125BE" w:rsidRDefault="006125BE" w:rsidP="00A5696F">
      <w:pPr>
        <w:rPr>
          <w:spacing w:val="-3"/>
          <w:sz w:val="20"/>
        </w:rPr>
      </w:pPr>
    </w:p>
    <w:p w14:paraId="684989FE" w14:textId="77777777" w:rsidR="006125BE" w:rsidRDefault="006125BE" w:rsidP="006125BE">
      <w:pPr>
        <w:jc w:val="center"/>
        <w:rPr>
          <w:spacing w:val="-3"/>
          <w:sz w:val="20"/>
        </w:rPr>
      </w:pPr>
    </w:p>
    <w:p w14:paraId="683FC97C" w14:textId="77777777" w:rsidR="006125BE" w:rsidRDefault="006125BE" w:rsidP="006125BE">
      <w:pPr>
        <w:jc w:val="center"/>
        <w:rPr>
          <w:spacing w:val="-3"/>
          <w:sz w:val="20"/>
        </w:rPr>
      </w:pPr>
    </w:p>
    <w:p w14:paraId="72218FAE" w14:textId="77777777" w:rsidR="006125BE" w:rsidRDefault="006125BE" w:rsidP="006125BE">
      <w:pPr>
        <w:jc w:val="center"/>
        <w:rPr>
          <w:spacing w:val="-3"/>
          <w:sz w:val="20"/>
        </w:rPr>
      </w:pPr>
    </w:p>
    <w:p w14:paraId="0C920D29" w14:textId="77777777" w:rsidR="006125BE" w:rsidRDefault="006125BE" w:rsidP="00A5696F">
      <w:pPr>
        <w:ind w:left="6480"/>
        <w:rPr>
          <w:spacing w:val="-3"/>
          <w:sz w:val="20"/>
        </w:rPr>
      </w:pPr>
      <w:r>
        <w:rPr>
          <w:spacing w:val="-3"/>
          <w:sz w:val="20"/>
        </w:rPr>
        <w:t xml:space="preserve">Incorporating the procedural requirements of: </w:t>
      </w:r>
    </w:p>
    <w:p w14:paraId="5A0F969D" w14:textId="77777777" w:rsidR="006125BE" w:rsidRDefault="00A5696F" w:rsidP="006125BE">
      <w:pPr>
        <w:rPr>
          <w:spacing w:val="-3"/>
          <w:sz w:val="20"/>
        </w:rPr>
      </w:pPr>
      <w:r>
        <w:rPr>
          <w:spacing w:val="-3"/>
          <w:sz w:val="20"/>
        </w:rPr>
        <w:tab/>
      </w:r>
      <w:r>
        <w:rPr>
          <w:spacing w:val="-3"/>
          <w:sz w:val="20"/>
        </w:rPr>
        <w:tab/>
      </w:r>
    </w:p>
    <w:p w14:paraId="2311F222" w14:textId="77777777" w:rsidR="006125BE" w:rsidRDefault="006125BE" w:rsidP="006125BE">
      <w:pPr>
        <w:jc w:val="right"/>
        <w:rPr>
          <w:spacing w:val="-3"/>
          <w:sz w:val="20"/>
        </w:rPr>
      </w:pPr>
      <w:r>
        <w:rPr>
          <w:spacing w:val="-3"/>
          <w:sz w:val="20"/>
        </w:rPr>
        <w:t>Section 504 of the Rehabilitation Act of 1973</w:t>
      </w:r>
    </w:p>
    <w:p w14:paraId="0282C7D0" w14:textId="77777777" w:rsidR="006125BE" w:rsidRDefault="006125BE" w:rsidP="006125BE">
      <w:pPr>
        <w:jc w:val="right"/>
        <w:rPr>
          <w:spacing w:val="-3"/>
          <w:sz w:val="20"/>
        </w:rPr>
      </w:pPr>
      <w:r>
        <w:rPr>
          <w:spacing w:val="-3"/>
          <w:sz w:val="20"/>
        </w:rPr>
        <w:t xml:space="preserve">The Individuals with Disabilities Education Improvement Act </w:t>
      </w:r>
    </w:p>
    <w:p w14:paraId="6E3838A6" w14:textId="77777777" w:rsidR="006125BE" w:rsidRDefault="006125BE" w:rsidP="006125BE">
      <w:pPr>
        <w:jc w:val="right"/>
        <w:rPr>
          <w:spacing w:val="-3"/>
          <w:sz w:val="20"/>
        </w:rPr>
      </w:pPr>
      <w:r>
        <w:rPr>
          <w:spacing w:val="-3"/>
          <w:sz w:val="20"/>
        </w:rPr>
        <w:t xml:space="preserve">Title II – Americans with Disabilities Act </w:t>
      </w:r>
    </w:p>
    <w:p w14:paraId="7DE21A16" w14:textId="77777777" w:rsidR="006125BE" w:rsidRPr="006F6494" w:rsidRDefault="006125BE" w:rsidP="006125BE">
      <w:pPr>
        <w:jc w:val="right"/>
        <w:rPr>
          <w:spacing w:val="-3"/>
          <w:sz w:val="20"/>
        </w:rPr>
      </w:pPr>
      <w:r>
        <w:rPr>
          <w:spacing w:val="-3"/>
          <w:sz w:val="20"/>
        </w:rPr>
        <w:t>Mississippi State Board of Education Policy</w:t>
      </w:r>
    </w:p>
    <w:p w14:paraId="660FB068" w14:textId="77777777" w:rsidR="006125BE" w:rsidRDefault="006125BE">
      <w:pPr>
        <w:sectPr w:rsidR="006125BE" w:rsidSect="00D6404A">
          <w:headerReference w:type="even" r:id="rId15"/>
          <w:headerReference w:type="default" r:id="rId16"/>
          <w:headerReference w:type="first" r:id="rId17"/>
          <w:footerReference w:type="first" r:id="rId18"/>
          <w:pgSz w:w="12240" w:h="15840"/>
          <w:pgMar w:top="1800" w:right="1200" w:bottom="1800" w:left="1200" w:header="960" w:footer="960" w:gutter="0"/>
          <w:pgNumType w:fmt="lowerRoman" w:start="1"/>
          <w:cols w:space="720"/>
          <w:titlePg/>
        </w:sectPr>
      </w:pPr>
    </w:p>
    <w:p w14:paraId="02EF6DB6" w14:textId="77777777" w:rsidR="006125BE" w:rsidRDefault="001D5A37" w:rsidP="006125BE">
      <w:pPr>
        <w:pStyle w:val="SectionLabel"/>
      </w:pPr>
      <w:r>
        <w:rPr>
          <w:noProof/>
          <w:spacing w:val="-100"/>
        </w:rPr>
        <w:lastRenderedPageBreak/>
        <mc:AlternateContent>
          <mc:Choice Requires="wpg">
            <w:drawing>
              <wp:anchor distT="0" distB="0" distL="114300" distR="114300" simplePos="0" relativeHeight="251655680" behindDoc="0" locked="0" layoutInCell="1" allowOverlap="1" wp14:anchorId="74CADBD7" wp14:editId="2560B2C8">
                <wp:simplePos x="0" y="0"/>
                <wp:positionH relativeFrom="column">
                  <wp:posOffset>-49530</wp:posOffset>
                </wp:positionH>
                <wp:positionV relativeFrom="paragraph">
                  <wp:posOffset>-168275</wp:posOffset>
                </wp:positionV>
                <wp:extent cx="914400" cy="914400"/>
                <wp:effectExtent l="1270" t="0" r="0" b="3175"/>
                <wp:wrapNone/>
                <wp:docPr id="2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2527" y="1875"/>
                          <a:chExt cx="1200" cy="1234"/>
                        </a:xfrm>
                      </wpg:grpSpPr>
                      <wpg:grpSp>
                        <wpg:cNvPr id="22" name="Group 143"/>
                        <wpg:cNvGrpSpPr>
                          <a:grpSpLocks/>
                        </wpg:cNvGrpSpPr>
                        <wpg:grpSpPr bwMode="auto">
                          <a:xfrm>
                            <a:off x="2527" y="1875"/>
                            <a:ext cx="1200" cy="1234"/>
                            <a:chOff x="4680" y="1620"/>
                            <a:chExt cx="1440" cy="1440"/>
                          </a:xfrm>
                        </wpg:grpSpPr>
                        <wps:wsp>
                          <wps:cNvPr id="23" name="AutoShape 144"/>
                          <wps:cNvSpPr>
                            <a:spLocks noChangeArrowheads="1"/>
                          </wps:cNvSpPr>
                          <wps:spPr bwMode="auto">
                            <a:xfrm>
                              <a:off x="4680" y="1620"/>
                              <a:ext cx="1440" cy="1440"/>
                            </a:xfrm>
                            <a:prstGeom prst="triangle">
                              <a:avLst>
                                <a:gd name="adj" fmla="val 50000"/>
                              </a:avLst>
                            </a:prstGeom>
                            <a:gradFill rotWithShape="1">
                              <a:gsLst>
                                <a:gs pos="0">
                                  <a:srgbClr val="FFFF00"/>
                                </a:gs>
                                <a:gs pos="100000">
                                  <a:srgbClr val="339966"/>
                                </a:gs>
                              </a:gsLst>
                              <a:lin ang="5400000" scaled="1"/>
                            </a:gra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FF"/>
                                  </a:solidFill>
                                  <a:miter lim="800000"/>
                                  <a:headEnd/>
                                  <a:tailEnd/>
                                </a14:hiddenLine>
                              </a:ext>
                            </a:extLst>
                          </wps:spPr>
                          <wps:bodyPr rot="0" vert="horz" wrap="square" lIns="91440" tIns="45720" rIns="91440" bIns="45720" anchor="t" anchorCtr="0" upright="1">
                            <a:noAutofit/>
                          </wps:bodyPr>
                        </wps:wsp>
                        <wps:wsp>
                          <wps:cNvPr id="24" name="AutoShape 145"/>
                          <wps:cNvSpPr>
                            <a:spLocks noChangeArrowheads="1"/>
                          </wps:cNvSpPr>
                          <wps:spPr bwMode="auto">
                            <a:xfrm>
                              <a:off x="5220" y="1620"/>
                              <a:ext cx="360" cy="360"/>
                            </a:xfrm>
                            <a:prstGeom prst="triangle">
                              <a:avLst>
                                <a:gd name="adj" fmla="val 50000"/>
                              </a:avLst>
                            </a:prstGeom>
                            <a:gradFill rotWithShape="1">
                              <a:gsLst>
                                <a:gs pos="0">
                                  <a:srgbClr val="FF0000"/>
                                </a:gs>
                                <a:gs pos="100000">
                                  <a:srgbClr val="FFCC00"/>
                                </a:gs>
                              </a:gsLst>
                              <a:lin ang="5400000" scaled="1"/>
                            </a:gra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0000"/>
                                  </a:solidFill>
                                  <a:miter lim="800000"/>
                                  <a:headEnd/>
                                  <a:tailEnd/>
                                </a14:hiddenLine>
                              </a:ext>
                            </a:extLst>
                          </wps:spPr>
                          <wps:bodyPr rot="0" vert="horz" wrap="square" lIns="91440" tIns="45720" rIns="91440" bIns="45720" anchor="t" anchorCtr="0" upright="1">
                            <a:noAutofit/>
                          </wps:bodyPr>
                        </wps:wsp>
                      </wpg:grpSp>
                      <wpg:grpSp>
                        <wpg:cNvPr id="25" name="Group 146"/>
                        <wpg:cNvGrpSpPr>
                          <a:grpSpLocks noChangeAspect="1"/>
                        </wpg:cNvGrpSpPr>
                        <wpg:grpSpPr bwMode="auto">
                          <a:xfrm>
                            <a:off x="2827" y="2389"/>
                            <a:ext cx="661" cy="677"/>
                            <a:chOff x="528" y="1680"/>
                            <a:chExt cx="317" cy="316"/>
                          </a:xfrm>
                        </wpg:grpSpPr>
                        <wps:wsp>
                          <wps:cNvPr id="26" name="AutoShape 147"/>
                          <wps:cNvSpPr>
                            <a:spLocks noChangeAspect="1" noChangeArrowheads="1" noTextEdit="1"/>
                          </wps:cNvSpPr>
                          <wps:spPr bwMode="auto">
                            <a:xfrm>
                              <a:off x="528" y="1680"/>
                              <a:ext cx="317" cy="31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148"/>
                          <wps:cNvSpPr>
                            <a:spLocks/>
                          </wps:cNvSpPr>
                          <wps:spPr bwMode="auto">
                            <a:xfrm>
                              <a:off x="539" y="1812"/>
                              <a:ext cx="153" cy="141"/>
                            </a:xfrm>
                            <a:custGeom>
                              <a:avLst/>
                              <a:gdLst>
                                <a:gd name="T0" fmla="*/ 78 w 153"/>
                                <a:gd name="T1" fmla="*/ 46 h 141"/>
                                <a:gd name="T2" fmla="*/ 79 w 153"/>
                                <a:gd name="T3" fmla="*/ 51 h 141"/>
                                <a:gd name="T4" fmla="*/ 82 w 153"/>
                                <a:gd name="T5" fmla="*/ 55 h 141"/>
                                <a:gd name="T6" fmla="*/ 88 w 153"/>
                                <a:gd name="T7" fmla="*/ 65 h 141"/>
                                <a:gd name="T8" fmla="*/ 95 w 153"/>
                                <a:gd name="T9" fmla="*/ 73 h 141"/>
                                <a:gd name="T10" fmla="*/ 103 w 153"/>
                                <a:gd name="T11" fmla="*/ 79 h 141"/>
                                <a:gd name="T12" fmla="*/ 111 w 153"/>
                                <a:gd name="T13" fmla="*/ 83 h 141"/>
                                <a:gd name="T14" fmla="*/ 116 w 153"/>
                                <a:gd name="T15" fmla="*/ 85 h 141"/>
                                <a:gd name="T16" fmla="*/ 122 w 153"/>
                                <a:gd name="T17" fmla="*/ 86 h 141"/>
                                <a:gd name="T18" fmla="*/ 126 w 153"/>
                                <a:gd name="T19" fmla="*/ 87 h 141"/>
                                <a:gd name="T20" fmla="*/ 132 w 153"/>
                                <a:gd name="T21" fmla="*/ 87 h 141"/>
                                <a:gd name="T22" fmla="*/ 137 w 153"/>
                                <a:gd name="T23" fmla="*/ 87 h 141"/>
                                <a:gd name="T24" fmla="*/ 143 w 153"/>
                                <a:gd name="T25" fmla="*/ 86 h 141"/>
                                <a:gd name="T26" fmla="*/ 153 w 153"/>
                                <a:gd name="T27" fmla="*/ 138 h 141"/>
                                <a:gd name="T28" fmla="*/ 143 w 153"/>
                                <a:gd name="T29" fmla="*/ 140 h 141"/>
                                <a:gd name="T30" fmla="*/ 132 w 153"/>
                                <a:gd name="T31" fmla="*/ 141 h 141"/>
                                <a:gd name="T32" fmla="*/ 122 w 153"/>
                                <a:gd name="T33" fmla="*/ 141 h 141"/>
                                <a:gd name="T34" fmla="*/ 111 w 153"/>
                                <a:gd name="T35" fmla="*/ 140 h 141"/>
                                <a:gd name="T36" fmla="*/ 102 w 153"/>
                                <a:gd name="T37" fmla="*/ 136 h 141"/>
                                <a:gd name="T38" fmla="*/ 91 w 153"/>
                                <a:gd name="T39" fmla="*/ 133 h 141"/>
                                <a:gd name="T40" fmla="*/ 83 w 153"/>
                                <a:gd name="T41" fmla="*/ 129 h 141"/>
                                <a:gd name="T42" fmla="*/ 74 w 153"/>
                                <a:gd name="T43" fmla="*/ 124 h 141"/>
                                <a:gd name="T44" fmla="*/ 65 w 153"/>
                                <a:gd name="T45" fmla="*/ 118 h 141"/>
                                <a:gd name="T46" fmla="*/ 57 w 153"/>
                                <a:gd name="T47" fmla="*/ 111 h 141"/>
                                <a:gd name="T48" fmla="*/ 50 w 153"/>
                                <a:gd name="T49" fmla="*/ 104 h 141"/>
                                <a:gd name="T50" fmla="*/ 43 w 153"/>
                                <a:gd name="T51" fmla="*/ 96 h 141"/>
                                <a:gd name="T52" fmla="*/ 38 w 153"/>
                                <a:gd name="T53" fmla="*/ 88 h 141"/>
                                <a:gd name="T54" fmla="*/ 34 w 153"/>
                                <a:gd name="T55" fmla="*/ 79 h 141"/>
                                <a:gd name="T56" fmla="*/ 29 w 153"/>
                                <a:gd name="T57" fmla="*/ 69 h 141"/>
                                <a:gd name="T58" fmla="*/ 27 w 153"/>
                                <a:gd name="T59" fmla="*/ 59 h 141"/>
                                <a:gd name="T60" fmla="*/ 27 w 153"/>
                                <a:gd name="T61" fmla="*/ 59 h 141"/>
                                <a:gd name="T62" fmla="*/ 0 w 153"/>
                                <a:gd name="T63" fmla="*/ 65 h 141"/>
                                <a:gd name="T64" fmla="*/ 39 w 153"/>
                                <a:gd name="T65" fmla="*/ 0 h 141"/>
                                <a:gd name="T66" fmla="*/ 105 w 153"/>
                                <a:gd name="T67" fmla="*/ 40 h 141"/>
                                <a:gd name="T68" fmla="*/ 78 w 153"/>
                                <a:gd name="T69" fmla="*/ 46 h 141"/>
                                <a:gd name="T70" fmla="*/ 78 w 153"/>
                                <a:gd name="T71" fmla="*/ 46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3" h="141">
                                  <a:moveTo>
                                    <a:pt x="78" y="46"/>
                                  </a:moveTo>
                                  <a:lnTo>
                                    <a:pt x="79" y="51"/>
                                  </a:lnTo>
                                  <a:lnTo>
                                    <a:pt x="82" y="55"/>
                                  </a:lnTo>
                                  <a:lnTo>
                                    <a:pt x="88" y="65"/>
                                  </a:lnTo>
                                  <a:lnTo>
                                    <a:pt x="95" y="73"/>
                                  </a:lnTo>
                                  <a:lnTo>
                                    <a:pt x="103" y="79"/>
                                  </a:lnTo>
                                  <a:lnTo>
                                    <a:pt x="111" y="83"/>
                                  </a:lnTo>
                                  <a:lnTo>
                                    <a:pt x="116" y="85"/>
                                  </a:lnTo>
                                  <a:lnTo>
                                    <a:pt x="122" y="86"/>
                                  </a:lnTo>
                                  <a:lnTo>
                                    <a:pt x="126" y="87"/>
                                  </a:lnTo>
                                  <a:lnTo>
                                    <a:pt x="132" y="87"/>
                                  </a:lnTo>
                                  <a:lnTo>
                                    <a:pt x="137" y="87"/>
                                  </a:lnTo>
                                  <a:lnTo>
                                    <a:pt x="143" y="86"/>
                                  </a:lnTo>
                                  <a:lnTo>
                                    <a:pt x="153" y="138"/>
                                  </a:lnTo>
                                  <a:lnTo>
                                    <a:pt x="143" y="140"/>
                                  </a:lnTo>
                                  <a:lnTo>
                                    <a:pt x="132" y="141"/>
                                  </a:lnTo>
                                  <a:lnTo>
                                    <a:pt x="122" y="141"/>
                                  </a:lnTo>
                                  <a:lnTo>
                                    <a:pt x="111" y="140"/>
                                  </a:lnTo>
                                  <a:lnTo>
                                    <a:pt x="102" y="136"/>
                                  </a:lnTo>
                                  <a:lnTo>
                                    <a:pt x="91" y="133"/>
                                  </a:lnTo>
                                  <a:lnTo>
                                    <a:pt x="83" y="129"/>
                                  </a:lnTo>
                                  <a:lnTo>
                                    <a:pt x="74" y="124"/>
                                  </a:lnTo>
                                  <a:lnTo>
                                    <a:pt x="65" y="118"/>
                                  </a:lnTo>
                                  <a:lnTo>
                                    <a:pt x="57" y="111"/>
                                  </a:lnTo>
                                  <a:lnTo>
                                    <a:pt x="50" y="104"/>
                                  </a:lnTo>
                                  <a:lnTo>
                                    <a:pt x="43" y="96"/>
                                  </a:lnTo>
                                  <a:lnTo>
                                    <a:pt x="38" y="88"/>
                                  </a:lnTo>
                                  <a:lnTo>
                                    <a:pt x="34" y="79"/>
                                  </a:lnTo>
                                  <a:lnTo>
                                    <a:pt x="29" y="69"/>
                                  </a:lnTo>
                                  <a:lnTo>
                                    <a:pt x="27" y="59"/>
                                  </a:lnTo>
                                  <a:lnTo>
                                    <a:pt x="27" y="59"/>
                                  </a:lnTo>
                                  <a:lnTo>
                                    <a:pt x="0" y="65"/>
                                  </a:lnTo>
                                  <a:lnTo>
                                    <a:pt x="39" y="0"/>
                                  </a:lnTo>
                                  <a:lnTo>
                                    <a:pt x="105" y="40"/>
                                  </a:lnTo>
                                  <a:lnTo>
                                    <a:pt x="78" y="46"/>
                                  </a:lnTo>
                                  <a:lnTo>
                                    <a:pt x="78" y="46"/>
                                  </a:lnTo>
                                  <a:close/>
                                </a:path>
                              </a:pathLst>
                            </a:cu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 name="Freeform 149"/>
                          <wps:cNvSpPr>
                            <a:spLocks/>
                          </wps:cNvSpPr>
                          <wps:spPr bwMode="auto">
                            <a:xfrm>
                              <a:off x="539" y="1811"/>
                              <a:ext cx="155" cy="143"/>
                            </a:xfrm>
                            <a:custGeom>
                              <a:avLst/>
                              <a:gdLst>
                                <a:gd name="T0" fmla="*/ 82 w 155"/>
                                <a:gd name="T1" fmla="*/ 57 h 143"/>
                                <a:gd name="T2" fmla="*/ 86 w 155"/>
                                <a:gd name="T3" fmla="*/ 67 h 143"/>
                                <a:gd name="T4" fmla="*/ 102 w 155"/>
                                <a:gd name="T5" fmla="*/ 81 h 143"/>
                                <a:gd name="T6" fmla="*/ 111 w 155"/>
                                <a:gd name="T7" fmla="*/ 86 h 143"/>
                                <a:gd name="T8" fmla="*/ 122 w 155"/>
                                <a:gd name="T9" fmla="*/ 88 h 143"/>
                                <a:gd name="T10" fmla="*/ 132 w 155"/>
                                <a:gd name="T11" fmla="*/ 89 h 143"/>
                                <a:gd name="T12" fmla="*/ 138 w 155"/>
                                <a:gd name="T13" fmla="*/ 88 h 143"/>
                                <a:gd name="T14" fmla="*/ 153 w 155"/>
                                <a:gd name="T15" fmla="*/ 138 h 143"/>
                                <a:gd name="T16" fmla="*/ 132 w 155"/>
                                <a:gd name="T17" fmla="*/ 141 h 143"/>
                                <a:gd name="T18" fmla="*/ 112 w 155"/>
                                <a:gd name="T19" fmla="*/ 139 h 143"/>
                                <a:gd name="T20" fmla="*/ 92 w 155"/>
                                <a:gd name="T21" fmla="*/ 134 h 143"/>
                                <a:gd name="T22" fmla="*/ 75 w 155"/>
                                <a:gd name="T23" fmla="*/ 124 h 143"/>
                                <a:gd name="T24" fmla="*/ 58 w 155"/>
                                <a:gd name="T25" fmla="*/ 112 h 143"/>
                                <a:gd name="T26" fmla="*/ 44 w 155"/>
                                <a:gd name="T27" fmla="*/ 97 h 143"/>
                                <a:gd name="T28" fmla="*/ 34 w 155"/>
                                <a:gd name="T29" fmla="*/ 80 h 143"/>
                                <a:gd name="T30" fmla="*/ 28 w 155"/>
                                <a:gd name="T31" fmla="*/ 60 h 143"/>
                                <a:gd name="T32" fmla="*/ 27 w 155"/>
                                <a:gd name="T33" fmla="*/ 59 h 143"/>
                                <a:gd name="T34" fmla="*/ 2 w 155"/>
                                <a:gd name="T35" fmla="*/ 64 h 143"/>
                                <a:gd name="T36" fmla="*/ 103 w 155"/>
                                <a:gd name="T37" fmla="*/ 40 h 143"/>
                                <a:gd name="T38" fmla="*/ 78 w 155"/>
                                <a:gd name="T39" fmla="*/ 46 h 143"/>
                                <a:gd name="T40" fmla="*/ 77 w 155"/>
                                <a:gd name="T41" fmla="*/ 47 h 143"/>
                                <a:gd name="T42" fmla="*/ 79 w 155"/>
                                <a:gd name="T43" fmla="*/ 48 h 143"/>
                                <a:gd name="T44" fmla="*/ 105 w 155"/>
                                <a:gd name="T45" fmla="*/ 42 h 143"/>
                                <a:gd name="T46" fmla="*/ 105 w 155"/>
                                <a:gd name="T47" fmla="*/ 41 h 143"/>
                                <a:gd name="T48" fmla="*/ 41 w 155"/>
                                <a:gd name="T49" fmla="*/ 0 h 143"/>
                                <a:gd name="T50" fmla="*/ 39 w 155"/>
                                <a:gd name="T51" fmla="*/ 0 h 143"/>
                                <a:gd name="T52" fmla="*/ 0 w 155"/>
                                <a:gd name="T53" fmla="*/ 66 h 143"/>
                                <a:gd name="T54" fmla="*/ 0 w 155"/>
                                <a:gd name="T55" fmla="*/ 66 h 143"/>
                                <a:gd name="T56" fmla="*/ 0 w 155"/>
                                <a:gd name="T57" fmla="*/ 67 h 143"/>
                                <a:gd name="T58" fmla="*/ 25 w 155"/>
                                <a:gd name="T59" fmla="*/ 61 h 143"/>
                                <a:gd name="T60" fmla="*/ 32 w 155"/>
                                <a:gd name="T61" fmla="*/ 80 h 143"/>
                                <a:gd name="T62" fmla="*/ 37 w 155"/>
                                <a:gd name="T63" fmla="*/ 90 h 143"/>
                                <a:gd name="T64" fmla="*/ 49 w 155"/>
                                <a:gd name="T65" fmla="*/ 105 h 143"/>
                                <a:gd name="T66" fmla="*/ 64 w 155"/>
                                <a:gd name="T67" fmla="*/ 119 h 143"/>
                                <a:gd name="T68" fmla="*/ 82 w 155"/>
                                <a:gd name="T69" fmla="*/ 131 h 143"/>
                                <a:gd name="T70" fmla="*/ 91 w 155"/>
                                <a:gd name="T71" fmla="*/ 135 h 143"/>
                                <a:gd name="T72" fmla="*/ 111 w 155"/>
                                <a:gd name="T73" fmla="*/ 141 h 143"/>
                                <a:gd name="T74" fmla="*/ 132 w 155"/>
                                <a:gd name="T75" fmla="*/ 143 h 143"/>
                                <a:gd name="T76" fmla="*/ 144 w 155"/>
                                <a:gd name="T77" fmla="*/ 142 h 143"/>
                                <a:gd name="T78" fmla="*/ 155 w 155"/>
                                <a:gd name="T79" fmla="*/ 141 h 143"/>
                                <a:gd name="T80" fmla="*/ 155 w 155"/>
                                <a:gd name="T81" fmla="*/ 139 h 143"/>
                                <a:gd name="T82" fmla="*/ 144 w 155"/>
                                <a:gd name="T83" fmla="*/ 86 h 143"/>
                                <a:gd name="T84" fmla="*/ 143 w 155"/>
                                <a:gd name="T85" fmla="*/ 86 h 143"/>
                                <a:gd name="T86" fmla="*/ 132 w 155"/>
                                <a:gd name="T87" fmla="*/ 87 h 143"/>
                                <a:gd name="T88" fmla="*/ 122 w 155"/>
                                <a:gd name="T89" fmla="*/ 86 h 143"/>
                                <a:gd name="T90" fmla="*/ 111 w 155"/>
                                <a:gd name="T91" fmla="*/ 83 h 143"/>
                                <a:gd name="T92" fmla="*/ 95 w 155"/>
                                <a:gd name="T93" fmla="*/ 73 h 143"/>
                                <a:gd name="T94" fmla="*/ 83 w 155"/>
                                <a:gd name="T95" fmla="*/ 56 h 143"/>
                                <a:gd name="T96" fmla="*/ 79 w 155"/>
                                <a:gd name="T97" fmla="*/ 48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5" h="143">
                                  <a:moveTo>
                                    <a:pt x="79" y="52"/>
                                  </a:moveTo>
                                  <a:lnTo>
                                    <a:pt x="82" y="57"/>
                                  </a:lnTo>
                                  <a:lnTo>
                                    <a:pt x="82" y="57"/>
                                  </a:lnTo>
                                  <a:lnTo>
                                    <a:pt x="86" y="67"/>
                                  </a:lnTo>
                                  <a:lnTo>
                                    <a:pt x="93" y="74"/>
                                  </a:lnTo>
                                  <a:lnTo>
                                    <a:pt x="102" y="81"/>
                                  </a:lnTo>
                                  <a:lnTo>
                                    <a:pt x="102" y="81"/>
                                  </a:lnTo>
                                  <a:lnTo>
                                    <a:pt x="111" y="86"/>
                                  </a:lnTo>
                                  <a:lnTo>
                                    <a:pt x="116" y="87"/>
                                  </a:lnTo>
                                  <a:lnTo>
                                    <a:pt x="122" y="88"/>
                                  </a:lnTo>
                                  <a:lnTo>
                                    <a:pt x="126" y="89"/>
                                  </a:lnTo>
                                  <a:lnTo>
                                    <a:pt x="132" y="89"/>
                                  </a:lnTo>
                                  <a:lnTo>
                                    <a:pt x="132" y="89"/>
                                  </a:lnTo>
                                  <a:lnTo>
                                    <a:pt x="138" y="88"/>
                                  </a:lnTo>
                                  <a:lnTo>
                                    <a:pt x="142" y="88"/>
                                  </a:lnTo>
                                  <a:lnTo>
                                    <a:pt x="153" y="138"/>
                                  </a:lnTo>
                                  <a:lnTo>
                                    <a:pt x="143" y="141"/>
                                  </a:lnTo>
                                  <a:lnTo>
                                    <a:pt x="132" y="141"/>
                                  </a:lnTo>
                                  <a:lnTo>
                                    <a:pt x="123" y="141"/>
                                  </a:lnTo>
                                  <a:lnTo>
                                    <a:pt x="112" y="139"/>
                                  </a:lnTo>
                                  <a:lnTo>
                                    <a:pt x="102" y="137"/>
                                  </a:lnTo>
                                  <a:lnTo>
                                    <a:pt x="92" y="134"/>
                                  </a:lnTo>
                                  <a:lnTo>
                                    <a:pt x="83" y="129"/>
                                  </a:lnTo>
                                  <a:lnTo>
                                    <a:pt x="75" y="124"/>
                                  </a:lnTo>
                                  <a:lnTo>
                                    <a:pt x="65" y="118"/>
                                  </a:lnTo>
                                  <a:lnTo>
                                    <a:pt x="58" y="112"/>
                                  </a:lnTo>
                                  <a:lnTo>
                                    <a:pt x="51" y="104"/>
                                  </a:lnTo>
                                  <a:lnTo>
                                    <a:pt x="44" y="97"/>
                                  </a:lnTo>
                                  <a:lnTo>
                                    <a:pt x="39" y="88"/>
                                  </a:lnTo>
                                  <a:lnTo>
                                    <a:pt x="34" y="80"/>
                                  </a:lnTo>
                                  <a:lnTo>
                                    <a:pt x="30" y="70"/>
                                  </a:lnTo>
                                  <a:lnTo>
                                    <a:pt x="28" y="60"/>
                                  </a:lnTo>
                                  <a:lnTo>
                                    <a:pt x="28" y="59"/>
                                  </a:lnTo>
                                  <a:lnTo>
                                    <a:pt x="27" y="59"/>
                                  </a:lnTo>
                                  <a:lnTo>
                                    <a:pt x="27" y="59"/>
                                  </a:lnTo>
                                  <a:lnTo>
                                    <a:pt x="2" y="64"/>
                                  </a:lnTo>
                                  <a:lnTo>
                                    <a:pt x="41" y="2"/>
                                  </a:lnTo>
                                  <a:lnTo>
                                    <a:pt x="103" y="40"/>
                                  </a:lnTo>
                                  <a:lnTo>
                                    <a:pt x="78" y="46"/>
                                  </a:lnTo>
                                  <a:lnTo>
                                    <a:pt x="78" y="46"/>
                                  </a:lnTo>
                                  <a:lnTo>
                                    <a:pt x="77" y="47"/>
                                  </a:lnTo>
                                  <a:lnTo>
                                    <a:pt x="77" y="47"/>
                                  </a:lnTo>
                                  <a:lnTo>
                                    <a:pt x="79" y="52"/>
                                  </a:lnTo>
                                  <a:lnTo>
                                    <a:pt x="79" y="48"/>
                                  </a:lnTo>
                                  <a:lnTo>
                                    <a:pt x="105" y="42"/>
                                  </a:lnTo>
                                  <a:lnTo>
                                    <a:pt x="105" y="42"/>
                                  </a:lnTo>
                                  <a:lnTo>
                                    <a:pt x="105" y="41"/>
                                  </a:lnTo>
                                  <a:lnTo>
                                    <a:pt x="105" y="41"/>
                                  </a:lnTo>
                                  <a:lnTo>
                                    <a:pt x="105" y="40"/>
                                  </a:lnTo>
                                  <a:lnTo>
                                    <a:pt x="41" y="0"/>
                                  </a:lnTo>
                                  <a:lnTo>
                                    <a:pt x="41" y="0"/>
                                  </a:lnTo>
                                  <a:lnTo>
                                    <a:pt x="39" y="0"/>
                                  </a:lnTo>
                                  <a:lnTo>
                                    <a:pt x="39" y="0"/>
                                  </a:lnTo>
                                  <a:lnTo>
                                    <a:pt x="0" y="66"/>
                                  </a:lnTo>
                                  <a:lnTo>
                                    <a:pt x="0" y="66"/>
                                  </a:lnTo>
                                  <a:lnTo>
                                    <a:pt x="0" y="66"/>
                                  </a:lnTo>
                                  <a:lnTo>
                                    <a:pt x="0" y="67"/>
                                  </a:lnTo>
                                  <a:lnTo>
                                    <a:pt x="0" y="67"/>
                                  </a:lnTo>
                                  <a:lnTo>
                                    <a:pt x="1" y="67"/>
                                  </a:lnTo>
                                  <a:lnTo>
                                    <a:pt x="25" y="61"/>
                                  </a:lnTo>
                                  <a:lnTo>
                                    <a:pt x="29" y="70"/>
                                  </a:lnTo>
                                  <a:lnTo>
                                    <a:pt x="32" y="80"/>
                                  </a:lnTo>
                                  <a:lnTo>
                                    <a:pt x="32" y="80"/>
                                  </a:lnTo>
                                  <a:lnTo>
                                    <a:pt x="37" y="90"/>
                                  </a:lnTo>
                                  <a:lnTo>
                                    <a:pt x="43" y="98"/>
                                  </a:lnTo>
                                  <a:lnTo>
                                    <a:pt x="49" y="105"/>
                                  </a:lnTo>
                                  <a:lnTo>
                                    <a:pt x="57" y="114"/>
                                  </a:lnTo>
                                  <a:lnTo>
                                    <a:pt x="64" y="119"/>
                                  </a:lnTo>
                                  <a:lnTo>
                                    <a:pt x="74" y="126"/>
                                  </a:lnTo>
                                  <a:lnTo>
                                    <a:pt x="82" y="131"/>
                                  </a:lnTo>
                                  <a:lnTo>
                                    <a:pt x="83" y="131"/>
                                  </a:lnTo>
                                  <a:lnTo>
                                    <a:pt x="91" y="135"/>
                                  </a:lnTo>
                                  <a:lnTo>
                                    <a:pt x="102" y="138"/>
                                  </a:lnTo>
                                  <a:lnTo>
                                    <a:pt x="111" y="141"/>
                                  </a:lnTo>
                                  <a:lnTo>
                                    <a:pt x="122" y="142"/>
                                  </a:lnTo>
                                  <a:lnTo>
                                    <a:pt x="132" y="143"/>
                                  </a:lnTo>
                                  <a:lnTo>
                                    <a:pt x="133" y="143"/>
                                  </a:lnTo>
                                  <a:lnTo>
                                    <a:pt x="144" y="142"/>
                                  </a:lnTo>
                                  <a:lnTo>
                                    <a:pt x="155" y="141"/>
                                  </a:lnTo>
                                  <a:lnTo>
                                    <a:pt x="155" y="141"/>
                                  </a:lnTo>
                                  <a:lnTo>
                                    <a:pt x="155" y="139"/>
                                  </a:lnTo>
                                  <a:lnTo>
                                    <a:pt x="155" y="139"/>
                                  </a:lnTo>
                                  <a:lnTo>
                                    <a:pt x="144" y="87"/>
                                  </a:lnTo>
                                  <a:lnTo>
                                    <a:pt x="144" y="86"/>
                                  </a:lnTo>
                                  <a:lnTo>
                                    <a:pt x="143" y="86"/>
                                  </a:lnTo>
                                  <a:lnTo>
                                    <a:pt x="143" y="86"/>
                                  </a:lnTo>
                                  <a:lnTo>
                                    <a:pt x="137" y="87"/>
                                  </a:lnTo>
                                  <a:lnTo>
                                    <a:pt x="132" y="87"/>
                                  </a:lnTo>
                                  <a:lnTo>
                                    <a:pt x="128" y="87"/>
                                  </a:lnTo>
                                  <a:lnTo>
                                    <a:pt x="122" y="86"/>
                                  </a:lnTo>
                                  <a:lnTo>
                                    <a:pt x="117" y="86"/>
                                  </a:lnTo>
                                  <a:lnTo>
                                    <a:pt x="111" y="83"/>
                                  </a:lnTo>
                                  <a:lnTo>
                                    <a:pt x="103" y="80"/>
                                  </a:lnTo>
                                  <a:lnTo>
                                    <a:pt x="95" y="73"/>
                                  </a:lnTo>
                                  <a:lnTo>
                                    <a:pt x="88" y="66"/>
                                  </a:lnTo>
                                  <a:lnTo>
                                    <a:pt x="83" y="56"/>
                                  </a:lnTo>
                                  <a:lnTo>
                                    <a:pt x="82" y="52"/>
                                  </a:lnTo>
                                  <a:lnTo>
                                    <a:pt x="79" y="48"/>
                                  </a:lnTo>
                                  <a:lnTo>
                                    <a:pt x="79" y="52"/>
                                  </a:lnTo>
                                  <a:close/>
                                </a:path>
                              </a:pathLst>
                            </a:cu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 name="Freeform 150"/>
                          <wps:cNvSpPr>
                            <a:spLocks/>
                          </wps:cNvSpPr>
                          <wps:spPr bwMode="auto">
                            <a:xfrm>
                              <a:off x="638" y="1847"/>
                              <a:ext cx="160" cy="133"/>
                            </a:xfrm>
                            <a:custGeom>
                              <a:avLst/>
                              <a:gdLst>
                                <a:gd name="T0" fmla="*/ 53 w 160"/>
                                <a:gd name="T1" fmla="*/ 52 h 133"/>
                                <a:gd name="T2" fmla="*/ 59 w 160"/>
                                <a:gd name="T3" fmla="*/ 52 h 133"/>
                                <a:gd name="T4" fmla="*/ 64 w 160"/>
                                <a:gd name="T5" fmla="*/ 51 h 133"/>
                                <a:gd name="T6" fmla="*/ 68 w 160"/>
                                <a:gd name="T7" fmla="*/ 50 h 133"/>
                                <a:gd name="T8" fmla="*/ 74 w 160"/>
                                <a:gd name="T9" fmla="*/ 48 h 133"/>
                                <a:gd name="T10" fmla="*/ 79 w 160"/>
                                <a:gd name="T11" fmla="*/ 46 h 133"/>
                                <a:gd name="T12" fmla="*/ 83 w 160"/>
                                <a:gd name="T13" fmla="*/ 44 h 133"/>
                                <a:gd name="T14" fmla="*/ 91 w 160"/>
                                <a:gd name="T15" fmla="*/ 38 h 133"/>
                                <a:gd name="T16" fmla="*/ 97 w 160"/>
                                <a:gd name="T17" fmla="*/ 30 h 133"/>
                                <a:gd name="T18" fmla="*/ 103 w 160"/>
                                <a:gd name="T19" fmla="*/ 21 h 133"/>
                                <a:gd name="T20" fmla="*/ 104 w 160"/>
                                <a:gd name="T21" fmla="*/ 17 h 133"/>
                                <a:gd name="T22" fmla="*/ 106 w 160"/>
                                <a:gd name="T23" fmla="*/ 12 h 133"/>
                                <a:gd name="T24" fmla="*/ 107 w 160"/>
                                <a:gd name="T25" fmla="*/ 6 h 133"/>
                                <a:gd name="T26" fmla="*/ 107 w 160"/>
                                <a:gd name="T27" fmla="*/ 0 h 133"/>
                                <a:gd name="T28" fmla="*/ 160 w 160"/>
                                <a:gd name="T29" fmla="*/ 4 h 133"/>
                                <a:gd name="T30" fmla="*/ 159 w 160"/>
                                <a:gd name="T31" fmla="*/ 14 h 133"/>
                                <a:gd name="T32" fmla="*/ 157 w 160"/>
                                <a:gd name="T33" fmla="*/ 25 h 133"/>
                                <a:gd name="T34" fmla="*/ 154 w 160"/>
                                <a:gd name="T35" fmla="*/ 34 h 133"/>
                                <a:gd name="T36" fmla="*/ 149 w 160"/>
                                <a:gd name="T37" fmla="*/ 44 h 133"/>
                                <a:gd name="T38" fmla="*/ 145 w 160"/>
                                <a:gd name="T39" fmla="*/ 53 h 133"/>
                                <a:gd name="T40" fmla="*/ 139 w 160"/>
                                <a:gd name="T41" fmla="*/ 62 h 133"/>
                                <a:gd name="T42" fmla="*/ 133 w 160"/>
                                <a:gd name="T43" fmla="*/ 69 h 133"/>
                                <a:gd name="T44" fmla="*/ 126 w 160"/>
                                <a:gd name="T45" fmla="*/ 76 h 133"/>
                                <a:gd name="T46" fmla="*/ 119 w 160"/>
                                <a:gd name="T47" fmla="*/ 83 h 133"/>
                                <a:gd name="T48" fmla="*/ 111 w 160"/>
                                <a:gd name="T49" fmla="*/ 89 h 133"/>
                                <a:gd name="T50" fmla="*/ 101 w 160"/>
                                <a:gd name="T51" fmla="*/ 94 h 133"/>
                                <a:gd name="T52" fmla="*/ 93 w 160"/>
                                <a:gd name="T53" fmla="*/ 99 h 133"/>
                                <a:gd name="T54" fmla="*/ 83 w 160"/>
                                <a:gd name="T55" fmla="*/ 102 h 133"/>
                                <a:gd name="T56" fmla="*/ 73 w 160"/>
                                <a:gd name="T57" fmla="*/ 105 h 133"/>
                                <a:gd name="T58" fmla="*/ 63 w 160"/>
                                <a:gd name="T59" fmla="*/ 106 h 133"/>
                                <a:gd name="T60" fmla="*/ 52 w 160"/>
                                <a:gd name="T61" fmla="*/ 106 h 133"/>
                                <a:gd name="T62" fmla="*/ 52 w 160"/>
                                <a:gd name="T63" fmla="*/ 106 h 133"/>
                                <a:gd name="T64" fmla="*/ 51 w 160"/>
                                <a:gd name="T65" fmla="*/ 133 h 133"/>
                                <a:gd name="T66" fmla="*/ 0 w 160"/>
                                <a:gd name="T67" fmla="*/ 78 h 133"/>
                                <a:gd name="T68" fmla="*/ 54 w 160"/>
                                <a:gd name="T69" fmla="*/ 25 h 133"/>
                                <a:gd name="T70" fmla="*/ 53 w 160"/>
                                <a:gd name="T71" fmla="*/ 52 h 133"/>
                                <a:gd name="T72" fmla="*/ 53 w 160"/>
                                <a:gd name="T73" fmla="*/ 5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0" h="133">
                                  <a:moveTo>
                                    <a:pt x="53" y="52"/>
                                  </a:moveTo>
                                  <a:lnTo>
                                    <a:pt x="59" y="52"/>
                                  </a:lnTo>
                                  <a:lnTo>
                                    <a:pt x="64" y="51"/>
                                  </a:lnTo>
                                  <a:lnTo>
                                    <a:pt x="68" y="50"/>
                                  </a:lnTo>
                                  <a:lnTo>
                                    <a:pt x="74" y="48"/>
                                  </a:lnTo>
                                  <a:lnTo>
                                    <a:pt x="79" y="46"/>
                                  </a:lnTo>
                                  <a:lnTo>
                                    <a:pt x="83" y="44"/>
                                  </a:lnTo>
                                  <a:lnTo>
                                    <a:pt x="91" y="38"/>
                                  </a:lnTo>
                                  <a:lnTo>
                                    <a:pt x="97" y="30"/>
                                  </a:lnTo>
                                  <a:lnTo>
                                    <a:pt x="103" y="21"/>
                                  </a:lnTo>
                                  <a:lnTo>
                                    <a:pt x="104" y="17"/>
                                  </a:lnTo>
                                  <a:lnTo>
                                    <a:pt x="106" y="12"/>
                                  </a:lnTo>
                                  <a:lnTo>
                                    <a:pt x="107" y="6"/>
                                  </a:lnTo>
                                  <a:lnTo>
                                    <a:pt x="107" y="0"/>
                                  </a:lnTo>
                                  <a:lnTo>
                                    <a:pt x="160" y="4"/>
                                  </a:lnTo>
                                  <a:lnTo>
                                    <a:pt x="159" y="14"/>
                                  </a:lnTo>
                                  <a:lnTo>
                                    <a:pt x="157" y="25"/>
                                  </a:lnTo>
                                  <a:lnTo>
                                    <a:pt x="154" y="34"/>
                                  </a:lnTo>
                                  <a:lnTo>
                                    <a:pt x="149" y="44"/>
                                  </a:lnTo>
                                  <a:lnTo>
                                    <a:pt x="145" y="53"/>
                                  </a:lnTo>
                                  <a:lnTo>
                                    <a:pt x="139" y="62"/>
                                  </a:lnTo>
                                  <a:lnTo>
                                    <a:pt x="133" y="69"/>
                                  </a:lnTo>
                                  <a:lnTo>
                                    <a:pt x="126" y="76"/>
                                  </a:lnTo>
                                  <a:lnTo>
                                    <a:pt x="119" y="83"/>
                                  </a:lnTo>
                                  <a:lnTo>
                                    <a:pt x="111" y="89"/>
                                  </a:lnTo>
                                  <a:lnTo>
                                    <a:pt x="101" y="94"/>
                                  </a:lnTo>
                                  <a:lnTo>
                                    <a:pt x="93" y="99"/>
                                  </a:lnTo>
                                  <a:lnTo>
                                    <a:pt x="83" y="102"/>
                                  </a:lnTo>
                                  <a:lnTo>
                                    <a:pt x="73" y="105"/>
                                  </a:lnTo>
                                  <a:lnTo>
                                    <a:pt x="63" y="106"/>
                                  </a:lnTo>
                                  <a:lnTo>
                                    <a:pt x="52" y="106"/>
                                  </a:lnTo>
                                  <a:lnTo>
                                    <a:pt x="52" y="106"/>
                                  </a:lnTo>
                                  <a:lnTo>
                                    <a:pt x="51" y="133"/>
                                  </a:lnTo>
                                  <a:lnTo>
                                    <a:pt x="0" y="78"/>
                                  </a:lnTo>
                                  <a:lnTo>
                                    <a:pt x="54" y="25"/>
                                  </a:lnTo>
                                  <a:lnTo>
                                    <a:pt x="53" y="52"/>
                                  </a:lnTo>
                                  <a:lnTo>
                                    <a:pt x="53" y="52"/>
                                  </a:lnTo>
                                  <a:close/>
                                </a:path>
                              </a:pathLst>
                            </a:custGeom>
                            <a:solidFill>
                              <a:srgbClr val="0000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0" name="Freeform 151"/>
                          <wps:cNvSpPr>
                            <a:spLocks/>
                          </wps:cNvSpPr>
                          <wps:spPr bwMode="auto">
                            <a:xfrm>
                              <a:off x="637" y="1846"/>
                              <a:ext cx="162" cy="134"/>
                            </a:xfrm>
                            <a:custGeom>
                              <a:avLst/>
                              <a:gdLst>
                                <a:gd name="T0" fmla="*/ 60 w 162"/>
                                <a:gd name="T1" fmla="*/ 54 h 134"/>
                                <a:gd name="T2" fmla="*/ 71 w 162"/>
                                <a:gd name="T3" fmla="*/ 52 h 134"/>
                                <a:gd name="T4" fmla="*/ 80 w 162"/>
                                <a:gd name="T5" fmla="*/ 48 h 134"/>
                                <a:gd name="T6" fmla="*/ 85 w 162"/>
                                <a:gd name="T7" fmla="*/ 46 h 134"/>
                                <a:gd name="T8" fmla="*/ 99 w 162"/>
                                <a:gd name="T9" fmla="*/ 32 h 134"/>
                                <a:gd name="T10" fmla="*/ 104 w 162"/>
                                <a:gd name="T11" fmla="*/ 22 h 134"/>
                                <a:gd name="T12" fmla="*/ 108 w 162"/>
                                <a:gd name="T13" fmla="*/ 13 h 134"/>
                                <a:gd name="T14" fmla="*/ 109 w 162"/>
                                <a:gd name="T15" fmla="*/ 3 h 134"/>
                                <a:gd name="T16" fmla="*/ 159 w 162"/>
                                <a:gd name="T17" fmla="*/ 14 h 134"/>
                                <a:gd name="T18" fmla="*/ 154 w 162"/>
                                <a:gd name="T19" fmla="*/ 35 h 134"/>
                                <a:gd name="T20" fmla="*/ 146 w 162"/>
                                <a:gd name="T21" fmla="*/ 53 h 134"/>
                                <a:gd name="T22" fmla="*/ 134 w 162"/>
                                <a:gd name="T23" fmla="*/ 70 h 134"/>
                                <a:gd name="T24" fmla="*/ 119 w 162"/>
                                <a:gd name="T25" fmla="*/ 83 h 134"/>
                                <a:gd name="T26" fmla="*/ 102 w 162"/>
                                <a:gd name="T27" fmla="*/ 95 h 134"/>
                                <a:gd name="T28" fmla="*/ 84 w 162"/>
                                <a:gd name="T29" fmla="*/ 102 h 134"/>
                                <a:gd name="T30" fmla="*/ 64 w 162"/>
                                <a:gd name="T31" fmla="*/ 106 h 134"/>
                                <a:gd name="T32" fmla="*/ 53 w 162"/>
                                <a:gd name="T33" fmla="*/ 106 h 134"/>
                                <a:gd name="T34" fmla="*/ 52 w 162"/>
                                <a:gd name="T35" fmla="*/ 106 h 134"/>
                                <a:gd name="T36" fmla="*/ 51 w 162"/>
                                <a:gd name="T37" fmla="*/ 131 h 134"/>
                                <a:gd name="T38" fmla="*/ 54 w 162"/>
                                <a:gd name="T39" fmla="*/ 28 h 134"/>
                                <a:gd name="T40" fmla="*/ 54 w 162"/>
                                <a:gd name="T41" fmla="*/ 53 h 134"/>
                                <a:gd name="T42" fmla="*/ 54 w 162"/>
                                <a:gd name="T43" fmla="*/ 54 h 134"/>
                                <a:gd name="T44" fmla="*/ 55 w 162"/>
                                <a:gd name="T45" fmla="*/ 52 h 134"/>
                                <a:gd name="T46" fmla="*/ 55 w 162"/>
                                <a:gd name="T47" fmla="*/ 26 h 134"/>
                                <a:gd name="T48" fmla="*/ 55 w 162"/>
                                <a:gd name="T49" fmla="*/ 25 h 134"/>
                                <a:gd name="T50" fmla="*/ 54 w 162"/>
                                <a:gd name="T51" fmla="*/ 26 h 134"/>
                                <a:gd name="T52" fmla="*/ 0 w 162"/>
                                <a:gd name="T53" fmla="*/ 79 h 134"/>
                                <a:gd name="T54" fmla="*/ 1 w 162"/>
                                <a:gd name="T55" fmla="*/ 79 h 134"/>
                                <a:gd name="T56" fmla="*/ 52 w 162"/>
                                <a:gd name="T57" fmla="*/ 134 h 134"/>
                                <a:gd name="T58" fmla="*/ 53 w 162"/>
                                <a:gd name="T59" fmla="*/ 134 h 134"/>
                                <a:gd name="T60" fmla="*/ 54 w 162"/>
                                <a:gd name="T61" fmla="*/ 107 h 134"/>
                                <a:gd name="T62" fmla="*/ 64 w 162"/>
                                <a:gd name="T63" fmla="*/ 107 h 134"/>
                                <a:gd name="T64" fmla="*/ 84 w 162"/>
                                <a:gd name="T65" fmla="*/ 103 h 134"/>
                                <a:gd name="T66" fmla="*/ 104 w 162"/>
                                <a:gd name="T67" fmla="*/ 96 h 134"/>
                                <a:gd name="T68" fmla="*/ 112 w 162"/>
                                <a:gd name="T69" fmla="*/ 91 h 134"/>
                                <a:gd name="T70" fmla="*/ 128 w 162"/>
                                <a:gd name="T71" fmla="*/ 79 h 134"/>
                                <a:gd name="T72" fmla="*/ 141 w 162"/>
                                <a:gd name="T73" fmla="*/ 63 h 134"/>
                                <a:gd name="T74" fmla="*/ 152 w 162"/>
                                <a:gd name="T75" fmla="*/ 46 h 134"/>
                                <a:gd name="T76" fmla="*/ 156 w 162"/>
                                <a:gd name="T77" fmla="*/ 35 h 134"/>
                                <a:gd name="T78" fmla="*/ 161 w 162"/>
                                <a:gd name="T79" fmla="*/ 15 h 134"/>
                                <a:gd name="T80" fmla="*/ 162 w 162"/>
                                <a:gd name="T81" fmla="*/ 5 h 134"/>
                                <a:gd name="T82" fmla="*/ 161 w 162"/>
                                <a:gd name="T83" fmla="*/ 4 h 134"/>
                                <a:gd name="T84" fmla="*/ 108 w 162"/>
                                <a:gd name="T85" fmla="*/ 0 h 134"/>
                                <a:gd name="T86" fmla="*/ 107 w 162"/>
                                <a:gd name="T87" fmla="*/ 1 h 134"/>
                                <a:gd name="T88" fmla="*/ 106 w 162"/>
                                <a:gd name="T89" fmla="*/ 12 h 134"/>
                                <a:gd name="T90" fmla="*/ 102 w 162"/>
                                <a:gd name="T91" fmla="*/ 22 h 134"/>
                                <a:gd name="T92" fmla="*/ 91 w 162"/>
                                <a:gd name="T93" fmla="*/ 38 h 134"/>
                                <a:gd name="T94" fmla="*/ 79 w 162"/>
                                <a:gd name="T95" fmla="*/ 47 h 134"/>
                                <a:gd name="T96" fmla="*/ 69 w 162"/>
                                <a:gd name="T97" fmla="*/ 51 h 134"/>
                                <a:gd name="T98" fmla="*/ 60 w 162"/>
                                <a:gd name="T99" fmla="*/ 52 h 134"/>
                                <a:gd name="T100" fmla="*/ 55 w 162"/>
                                <a:gd name="T101" fmla="*/ 52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 h="134">
                                  <a:moveTo>
                                    <a:pt x="60" y="54"/>
                                  </a:moveTo>
                                  <a:lnTo>
                                    <a:pt x="60" y="54"/>
                                  </a:lnTo>
                                  <a:lnTo>
                                    <a:pt x="66" y="53"/>
                                  </a:lnTo>
                                  <a:lnTo>
                                    <a:pt x="71" y="52"/>
                                  </a:lnTo>
                                  <a:lnTo>
                                    <a:pt x="75" y="51"/>
                                  </a:lnTo>
                                  <a:lnTo>
                                    <a:pt x="80" y="48"/>
                                  </a:lnTo>
                                  <a:lnTo>
                                    <a:pt x="80" y="48"/>
                                  </a:lnTo>
                                  <a:lnTo>
                                    <a:pt x="85" y="46"/>
                                  </a:lnTo>
                                  <a:lnTo>
                                    <a:pt x="92" y="39"/>
                                  </a:lnTo>
                                  <a:lnTo>
                                    <a:pt x="99" y="32"/>
                                  </a:lnTo>
                                  <a:lnTo>
                                    <a:pt x="104" y="22"/>
                                  </a:lnTo>
                                  <a:lnTo>
                                    <a:pt x="104" y="22"/>
                                  </a:lnTo>
                                  <a:lnTo>
                                    <a:pt x="106" y="18"/>
                                  </a:lnTo>
                                  <a:lnTo>
                                    <a:pt x="108" y="13"/>
                                  </a:lnTo>
                                  <a:lnTo>
                                    <a:pt x="108" y="7"/>
                                  </a:lnTo>
                                  <a:lnTo>
                                    <a:pt x="109" y="3"/>
                                  </a:lnTo>
                                  <a:lnTo>
                                    <a:pt x="160" y="5"/>
                                  </a:lnTo>
                                  <a:lnTo>
                                    <a:pt x="159" y="14"/>
                                  </a:lnTo>
                                  <a:lnTo>
                                    <a:pt x="158" y="25"/>
                                  </a:lnTo>
                                  <a:lnTo>
                                    <a:pt x="154" y="35"/>
                                  </a:lnTo>
                                  <a:lnTo>
                                    <a:pt x="150" y="45"/>
                                  </a:lnTo>
                                  <a:lnTo>
                                    <a:pt x="146" y="53"/>
                                  </a:lnTo>
                                  <a:lnTo>
                                    <a:pt x="140" y="62"/>
                                  </a:lnTo>
                                  <a:lnTo>
                                    <a:pt x="134" y="70"/>
                                  </a:lnTo>
                                  <a:lnTo>
                                    <a:pt x="127" y="77"/>
                                  </a:lnTo>
                                  <a:lnTo>
                                    <a:pt x="119" y="83"/>
                                  </a:lnTo>
                                  <a:lnTo>
                                    <a:pt x="111" y="89"/>
                                  </a:lnTo>
                                  <a:lnTo>
                                    <a:pt x="102" y="95"/>
                                  </a:lnTo>
                                  <a:lnTo>
                                    <a:pt x="93" y="99"/>
                                  </a:lnTo>
                                  <a:lnTo>
                                    <a:pt x="84" y="102"/>
                                  </a:lnTo>
                                  <a:lnTo>
                                    <a:pt x="74" y="104"/>
                                  </a:lnTo>
                                  <a:lnTo>
                                    <a:pt x="64" y="106"/>
                                  </a:lnTo>
                                  <a:lnTo>
                                    <a:pt x="64" y="106"/>
                                  </a:lnTo>
                                  <a:lnTo>
                                    <a:pt x="53" y="106"/>
                                  </a:lnTo>
                                  <a:lnTo>
                                    <a:pt x="53" y="106"/>
                                  </a:lnTo>
                                  <a:lnTo>
                                    <a:pt x="52" y="106"/>
                                  </a:lnTo>
                                  <a:lnTo>
                                    <a:pt x="52" y="107"/>
                                  </a:lnTo>
                                  <a:lnTo>
                                    <a:pt x="51" y="131"/>
                                  </a:lnTo>
                                  <a:lnTo>
                                    <a:pt x="3" y="79"/>
                                  </a:lnTo>
                                  <a:lnTo>
                                    <a:pt x="54" y="28"/>
                                  </a:lnTo>
                                  <a:lnTo>
                                    <a:pt x="54" y="53"/>
                                  </a:lnTo>
                                  <a:lnTo>
                                    <a:pt x="54" y="53"/>
                                  </a:lnTo>
                                  <a:lnTo>
                                    <a:pt x="54" y="54"/>
                                  </a:lnTo>
                                  <a:lnTo>
                                    <a:pt x="54" y="54"/>
                                  </a:lnTo>
                                  <a:lnTo>
                                    <a:pt x="60" y="54"/>
                                  </a:lnTo>
                                  <a:lnTo>
                                    <a:pt x="55" y="52"/>
                                  </a:lnTo>
                                  <a:lnTo>
                                    <a:pt x="55" y="27"/>
                                  </a:lnTo>
                                  <a:lnTo>
                                    <a:pt x="55" y="26"/>
                                  </a:lnTo>
                                  <a:lnTo>
                                    <a:pt x="55" y="26"/>
                                  </a:lnTo>
                                  <a:lnTo>
                                    <a:pt x="55" y="25"/>
                                  </a:lnTo>
                                  <a:lnTo>
                                    <a:pt x="55" y="25"/>
                                  </a:lnTo>
                                  <a:lnTo>
                                    <a:pt x="54" y="26"/>
                                  </a:lnTo>
                                  <a:lnTo>
                                    <a:pt x="1" y="77"/>
                                  </a:lnTo>
                                  <a:lnTo>
                                    <a:pt x="0" y="79"/>
                                  </a:lnTo>
                                  <a:lnTo>
                                    <a:pt x="0" y="79"/>
                                  </a:lnTo>
                                  <a:lnTo>
                                    <a:pt x="1" y="79"/>
                                  </a:lnTo>
                                  <a:lnTo>
                                    <a:pt x="52" y="134"/>
                                  </a:lnTo>
                                  <a:lnTo>
                                    <a:pt x="52" y="134"/>
                                  </a:lnTo>
                                  <a:lnTo>
                                    <a:pt x="52" y="134"/>
                                  </a:lnTo>
                                  <a:lnTo>
                                    <a:pt x="53" y="134"/>
                                  </a:lnTo>
                                  <a:lnTo>
                                    <a:pt x="53" y="134"/>
                                  </a:lnTo>
                                  <a:lnTo>
                                    <a:pt x="54" y="107"/>
                                  </a:lnTo>
                                  <a:lnTo>
                                    <a:pt x="64" y="107"/>
                                  </a:lnTo>
                                  <a:lnTo>
                                    <a:pt x="64" y="107"/>
                                  </a:lnTo>
                                  <a:lnTo>
                                    <a:pt x="74" y="106"/>
                                  </a:lnTo>
                                  <a:lnTo>
                                    <a:pt x="84" y="103"/>
                                  </a:lnTo>
                                  <a:lnTo>
                                    <a:pt x="94" y="101"/>
                                  </a:lnTo>
                                  <a:lnTo>
                                    <a:pt x="104" y="96"/>
                                  </a:lnTo>
                                  <a:lnTo>
                                    <a:pt x="104" y="96"/>
                                  </a:lnTo>
                                  <a:lnTo>
                                    <a:pt x="112" y="91"/>
                                  </a:lnTo>
                                  <a:lnTo>
                                    <a:pt x="120" y="84"/>
                                  </a:lnTo>
                                  <a:lnTo>
                                    <a:pt x="128" y="79"/>
                                  </a:lnTo>
                                  <a:lnTo>
                                    <a:pt x="135" y="72"/>
                                  </a:lnTo>
                                  <a:lnTo>
                                    <a:pt x="141" y="63"/>
                                  </a:lnTo>
                                  <a:lnTo>
                                    <a:pt x="147" y="55"/>
                                  </a:lnTo>
                                  <a:lnTo>
                                    <a:pt x="152" y="46"/>
                                  </a:lnTo>
                                  <a:lnTo>
                                    <a:pt x="152" y="46"/>
                                  </a:lnTo>
                                  <a:lnTo>
                                    <a:pt x="156" y="35"/>
                                  </a:lnTo>
                                  <a:lnTo>
                                    <a:pt x="159" y="26"/>
                                  </a:lnTo>
                                  <a:lnTo>
                                    <a:pt x="161" y="15"/>
                                  </a:lnTo>
                                  <a:lnTo>
                                    <a:pt x="162" y="5"/>
                                  </a:lnTo>
                                  <a:lnTo>
                                    <a:pt x="162" y="5"/>
                                  </a:lnTo>
                                  <a:lnTo>
                                    <a:pt x="162" y="4"/>
                                  </a:lnTo>
                                  <a:lnTo>
                                    <a:pt x="161" y="4"/>
                                  </a:lnTo>
                                  <a:lnTo>
                                    <a:pt x="108" y="0"/>
                                  </a:lnTo>
                                  <a:lnTo>
                                    <a:pt x="108" y="0"/>
                                  </a:lnTo>
                                  <a:lnTo>
                                    <a:pt x="108" y="1"/>
                                  </a:lnTo>
                                  <a:lnTo>
                                    <a:pt x="107" y="1"/>
                                  </a:lnTo>
                                  <a:lnTo>
                                    <a:pt x="107" y="7"/>
                                  </a:lnTo>
                                  <a:lnTo>
                                    <a:pt x="106" y="12"/>
                                  </a:lnTo>
                                  <a:lnTo>
                                    <a:pt x="105" y="18"/>
                                  </a:lnTo>
                                  <a:lnTo>
                                    <a:pt x="102" y="22"/>
                                  </a:lnTo>
                                  <a:lnTo>
                                    <a:pt x="98" y="31"/>
                                  </a:lnTo>
                                  <a:lnTo>
                                    <a:pt x="91" y="38"/>
                                  </a:lnTo>
                                  <a:lnTo>
                                    <a:pt x="84" y="45"/>
                                  </a:lnTo>
                                  <a:lnTo>
                                    <a:pt x="79" y="47"/>
                                  </a:lnTo>
                                  <a:lnTo>
                                    <a:pt x="74" y="49"/>
                                  </a:lnTo>
                                  <a:lnTo>
                                    <a:pt x="69" y="51"/>
                                  </a:lnTo>
                                  <a:lnTo>
                                    <a:pt x="65" y="52"/>
                                  </a:lnTo>
                                  <a:lnTo>
                                    <a:pt x="60" y="52"/>
                                  </a:lnTo>
                                  <a:lnTo>
                                    <a:pt x="60" y="52"/>
                                  </a:lnTo>
                                  <a:lnTo>
                                    <a:pt x="55" y="52"/>
                                  </a:lnTo>
                                  <a:lnTo>
                                    <a:pt x="60" y="54"/>
                                  </a:lnTo>
                                  <a:close/>
                                </a:path>
                              </a:pathLst>
                            </a:custGeom>
                            <a:solidFill>
                              <a:srgbClr val="0000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 name="Freeform 152"/>
                          <wps:cNvSpPr>
                            <a:spLocks/>
                          </wps:cNvSpPr>
                          <wps:spPr bwMode="auto">
                            <a:xfrm>
                              <a:off x="562" y="1692"/>
                              <a:ext cx="162" cy="160"/>
                            </a:xfrm>
                            <a:custGeom>
                              <a:avLst/>
                              <a:gdLst>
                                <a:gd name="T0" fmla="*/ 109 w 162"/>
                                <a:gd name="T1" fmla="*/ 79 h 160"/>
                                <a:gd name="T2" fmla="*/ 103 w 162"/>
                                <a:gd name="T3" fmla="*/ 79 h 160"/>
                                <a:gd name="T4" fmla="*/ 99 w 162"/>
                                <a:gd name="T5" fmla="*/ 80 h 160"/>
                                <a:gd name="T6" fmla="*/ 93 w 162"/>
                                <a:gd name="T7" fmla="*/ 80 h 160"/>
                                <a:gd name="T8" fmla="*/ 88 w 162"/>
                                <a:gd name="T9" fmla="*/ 83 h 160"/>
                                <a:gd name="T10" fmla="*/ 83 w 162"/>
                                <a:gd name="T11" fmla="*/ 84 h 160"/>
                                <a:gd name="T12" fmla="*/ 79 w 162"/>
                                <a:gd name="T13" fmla="*/ 86 h 160"/>
                                <a:gd name="T14" fmla="*/ 70 w 162"/>
                                <a:gd name="T15" fmla="*/ 92 h 160"/>
                                <a:gd name="T16" fmla="*/ 63 w 162"/>
                                <a:gd name="T17" fmla="*/ 100 h 160"/>
                                <a:gd name="T18" fmla="*/ 59 w 162"/>
                                <a:gd name="T19" fmla="*/ 109 h 160"/>
                                <a:gd name="T20" fmla="*/ 56 w 162"/>
                                <a:gd name="T21" fmla="*/ 113 h 160"/>
                                <a:gd name="T22" fmla="*/ 54 w 162"/>
                                <a:gd name="T23" fmla="*/ 118 h 160"/>
                                <a:gd name="T24" fmla="*/ 53 w 162"/>
                                <a:gd name="T25" fmla="*/ 124 h 160"/>
                                <a:gd name="T26" fmla="*/ 53 w 162"/>
                                <a:gd name="T27" fmla="*/ 130 h 160"/>
                                <a:gd name="T28" fmla="*/ 53 w 162"/>
                                <a:gd name="T29" fmla="*/ 138 h 160"/>
                                <a:gd name="T30" fmla="*/ 54 w 162"/>
                                <a:gd name="T31" fmla="*/ 146 h 160"/>
                                <a:gd name="T32" fmla="*/ 4 w 162"/>
                                <a:gd name="T33" fmla="*/ 160 h 160"/>
                                <a:gd name="T34" fmla="*/ 1 w 162"/>
                                <a:gd name="T35" fmla="*/ 152 h 160"/>
                                <a:gd name="T36" fmla="*/ 0 w 162"/>
                                <a:gd name="T37" fmla="*/ 142 h 160"/>
                                <a:gd name="T38" fmla="*/ 0 w 162"/>
                                <a:gd name="T39" fmla="*/ 134 h 160"/>
                                <a:gd name="T40" fmla="*/ 0 w 162"/>
                                <a:gd name="T41" fmla="*/ 126 h 160"/>
                                <a:gd name="T42" fmla="*/ 2 w 162"/>
                                <a:gd name="T43" fmla="*/ 116 h 160"/>
                                <a:gd name="T44" fmla="*/ 5 w 162"/>
                                <a:gd name="T45" fmla="*/ 105 h 160"/>
                                <a:gd name="T46" fmla="*/ 7 w 162"/>
                                <a:gd name="T47" fmla="*/ 95 h 160"/>
                                <a:gd name="T48" fmla="*/ 12 w 162"/>
                                <a:gd name="T49" fmla="*/ 85 h 160"/>
                                <a:gd name="T50" fmla="*/ 16 w 162"/>
                                <a:gd name="T51" fmla="*/ 76 h 160"/>
                                <a:gd name="T52" fmla="*/ 22 w 162"/>
                                <a:gd name="T53" fmla="*/ 68 h 160"/>
                                <a:gd name="T54" fmla="*/ 28 w 162"/>
                                <a:gd name="T55" fmla="*/ 61 h 160"/>
                                <a:gd name="T56" fmla="*/ 36 w 162"/>
                                <a:gd name="T57" fmla="*/ 52 h 160"/>
                                <a:gd name="T58" fmla="*/ 43 w 162"/>
                                <a:gd name="T59" fmla="*/ 47 h 160"/>
                                <a:gd name="T60" fmla="*/ 53 w 162"/>
                                <a:gd name="T61" fmla="*/ 41 h 160"/>
                                <a:gd name="T62" fmla="*/ 61 w 162"/>
                                <a:gd name="T63" fmla="*/ 36 h 160"/>
                                <a:gd name="T64" fmla="*/ 70 w 162"/>
                                <a:gd name="T65" fmla="*/ 32 h 160"/>
                                <a:gd name="T66" fmla="*/ 81 w 162"/>
                                <a:gd name="T67" fmla="*/ 29 h 160"/>
                                <a:gd name="T68" fmla="*/ 90 w 162"/>
                                <a:gd name="T69" fmla="*/ 27 h 160"/>
                                <a:gd name="T70" fmla="*/ 101 w 162"/>
                                <a:gd name="T71" fmla="*/ 27 h 160"/>
                                <a:gd name="T72" fmla="*/ 112 w 162"/>
                                <a:gd name="T73" fmla="*/ 27 h 160"/>
                                <a:gd name="T74" fmla="*/ 112 w 162"/>
                                <a:gd name="T75" fmla="*/ 27 h 160"/>
                                <a:gd name="T76" fmla="*/ 114 w 162"/>
                                <a:gd name="T77" fmla="*/ 0 h 160"/>
                                <a:gd name="T78" fmla="*/ 162 w 162"/>
                                <a:gd name="T79" fmla="*/ 56 h 160"/>
                                <a:gd name="T80" fmla="*/ 107 w 162"/>
                                <a:gd name="T81" fmla="*/ 106 h 160"/>
                                <a:gd name="T82" fmla="*/ 109 w 162"/>
                                <a:gd name="T83" fmla="*/ 79 h 160"/>
                                <a:gd name="T84" fmla="*/ 109 w 162"/>
                                <a:gd name="T85" fmla="*/ 79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2" h="160">
                                  <a:moveTo>
                                    <a:pt x="109" y="79"/>
                                  </a:moveTo>
                                  <a:lnTo>
                                    <a:pt x="103" y="79"/>
                                  </a:lnTo>
                                  <a:lnTo>
                                    <a:pt x="99" y="80"/>
                                  </a:lnTo>
                                  <a:lnTo>
                                    <a:pt x="93" y="80"/>
                                  </a:lnTo>
                                  <a:lnTo>
                                    <a:pt x="88" y="83"/>
                                  </a:lnTo>
                                  <a:lnTo>
                                    <a:pt x="83" y="84"/>
                                  </a:lnTo>
                                  <a:lnTo>
                                    <a:pt x="79" y="86"/>
                                  </a:lnTo>
                                  <a:lnTo>
                                    <a:pt x="70" y="92"/>
                                  </a:lnTo>
                                  <a:lnTo>
                                    <a:pt x="63" y="100"/>
                                  </a:lnTo>
                                  <a:lnTo>
                                    <a:pt x="59" y="109"/>
                                  </a:lnTo>
                                  <a:lnTo>
                                    <a:pt x="56" y="113"/>
                                  </a:lnTo>
                                  <a:lnTo>
                                    <a:pt x="54" y="118"/>
                                  </a:lnTo>
                                  <a:lnTo>
                                    <a:pt x="53" y="124"/>
                                  </a:lnTo>
                                  <a:lnTo>
                                    <a:pt x="53" y="130"/>
                                  </a:lnTo>
                                  <a:lnTo>
                                    <a:pt x="53" y="138"/>
                                  </a:lnTo>
                                  <a:lnTo>
                                    <a:pt x="54" y="146"/>
                                  </a:lnTo>
                                  <a:lnTo>
                                    <a:pt x="4" y="160"/>
                                  </a:lnTo>
                                  <a:lnTo>
                                    <a:pt x="1" y="152"/>
                                  </a:lnTo>
                                  <a:lnTo>
                                    <a:pt x="0" y="142"/>
                                  </a:lnTo>
                                  <a:lnTo>
                                    <a:pt x="0" y="134"/>
                                  </a:lnTo>
                                  <a:lnTo>
                                    <a:pt x="0" y="126"/>
                                  </a:lnTo>
                                  <a:lnTo>
                                    <a:pt x="2" y="116"/>
                                  </a:lnTo>
                                  <a:lnTo>
                                    <a:pt x="5" y="105"/>
                                  </a:lnTo>
                                  <a:lnTo>
                                    <a:pt x="7" y="95"/>
                                  </a:lnTo>
                                  <a:lnTo>
                                    <a:pt x="12" y="85"/>
                                  </a:lnTo>
                                  <a:lnTo>
                                    <a:pt x="16" y="76"/>
                                  </a:lnTo>
                                  <a:lnTo>
                                    <a:pt x="22" y="68"/>
                                  </a:lnTo>
                                  <a:lnTo>
                                    <a:pt x="28" y="61"/>
                                  </a:lnTo>
                                  <a:lnTo>
                                    <a:pt x="36" y="52"/>
                                  </a:lnTo>
                                  <a:lnTo>
                                    <a:pt x="43" y="47"/>
                                  </a:lnTo>
                                  <a:lnTo>
                                    <a:pt x="53" y="41"/>
                                  </a:lnTo>
                                  <a:lnTo>
                                    <a:pt x="61" y="36"/>
                                  </a:lnTo>
                                  <a:lnTo>
                                    <a:pt x="70" y="32"/>
                                  </a:lnTo>
                                  <a:lnTo>
                                    <a:pt x="81" y="29"/>
                                  </a:lnTo>
                                  <a:lnTo>
                                    <a:pt x="90" y="27"/>
                                  </a:lnTo>
                                  <a:lnTo>
                                    <a:pt x="101" y="27"/>
                                  </a:lnTo>
                                  <a:lnTo>
                                    <a:pt x="112" y="27"/>
                                  </a:lnTo>
                                  <a:lnTo>
                                    <a:pt x="112" y="27"/>
                                  </a:lnTo>
                                  <a:lnTo>
                                    <a:pt x="114" y="0"/>
                                  </a:lnTo>
                                  <a:lnTo>
                                    <a:pt x="162" y="56"/>
                                  </a:lnTo>
                                  <a:lnTo>
                                    <a:pt x="107" y="106"/>
                                  </a:lnTo>
                                  <a:lnTo>
                                    <a:pt x="109" y="79"/>
                                  </a:lnTo>
                                  <a:lnTo>
                                    <a:pt x="109" y="79"/>
                                  </a:lnTo>
                                  <a:close/>
                                </a:path>
                              </a:pathLst>
                            </a:custGeom>
                            <a:solidFill>
                              <a:srgbClr val="00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16" name="Freeform 153"/>
                          <wps:cNvSpPr>
                            <a:spLocks/>
                          </wps:cNvSpPr>
                          <wps:spPr bwMode="auto">
                            <a:xfrm>
                              <a:off x="562" y="1691"/>
                              <a:ext cx="163" cy="162"/>
                            </a:xfrm>
                            <a:custGeom>
                              <a:avLst/>
                              <a:gdLst>
                                <a:gd name="T0" fmla="*/ 103 w 163"/>
                                <a:gd name="T1" fmla="*/ 79 h 162"/>
                                <a:gd name="T2" fmla="*/ 93 w 163"/>
                                <a:gd name="T3" fmla="*/ 81 h 162"/>
                                <a:gd name="T4" fmla="*/ 83 w 163"/>
                                <a:gd name="T5" fmla="*/ 85 h 162"/>
                                <a:gd name="T6" fmla="*/ 79 w 163"/>
                                <a:gd name="T7" fmla="*/ 87 h 162"/>
                                <a:gd name="T8" fmla="*/ 63 w 163"/>
                                <a:gd name="T9" fmla="*/ 100 h 162"/>
                                <a:gd name="T10" fmla="*/ 58 w 163"/>
                                <a:gd name="T11" fmla="*/ 110 h 162"/>
                                <a:gd name="T12" fmla="*/ 54 w 163"/>
                                <a:gd name="T13" fmla="*/ 119 h 162"/>
                                <a:gd name="T14" fmla="*/ 52 w 163"/>
                                <a:gd name="T15" fmla="*/ 131 h 162"/>
                                <a:gd name="T16" fmla="*/ 52 w 163"/>
                                <a:gd name="T17" fmla="*/ 140 h 162"/>
                                <a:gd name="T18" fmla="*/ 5 w 163"/>
                                <a:gd name="T19" fmla="*/ 160 h 162"/>
                                <a:gd name="T20" fmla="*/ 1 w 163"/>
                                <a:gd name="T21" fmla="*/ 143 h 162"/>
                                <a:gd name="T22" fmla="*/ 1 w 163"/>
                                <a:gd name="T23" fmla="*/ 127 h 162"/>
                                <a:gd name="T24" fmla="*/ 5 w 163"/>
                                <a:gd name="T25" fmla="*/ 106 h 162"/>
                                <a:gd name="T26" fmla="*/ 12 w 163"/>
                                <a:gd name="T27" fmla="*/ 87 h 162"/>
                                <a:gd name="T28" fmla="*/ 22 w 163"/>
                                <a:gd name="T29" fmla="*/ 70 h 162"/>
                                <a:gd name="T30" fmla="*/ 36 w 163"/>
                                <a:gd name="T31" fmla="*/ 55 h 162"/>
                                <a:gd name="T32" fmla="*/ 53 w 163"/>
                                <a:gd name="T33" fmla="*/ 43 h 162"/>
                                <a:gd name="T34" fmla="*/ 70 w 163"/>
                                <a:gd name="T35" fmla="*/ 33 h 162"/>
                                <a:gd name="T36" fmla="*/ 90 w 163"/>
                                <a:gd name="T37" fmla="*/ 29 h 162"/>
                                <a:gd name="T38" fmla="*/ 112 w 163"/>
                                <a:gd name="T39" fmla="*/ 28 h 162"/>
                                <a:gd name="T40" fmla="*/ 113 w 163"/>
                                <a:gd name="T41" fmla="*/ 28 h 162"/>
                                <a:gd name="T42" fmla="*/ 115 w 163"/>
                                <a:gd name="T43" fmla="*/ 3 h 162"/>
                                <a:gd name="T44" fmla="*/ 108 w 163"/>
                                <a:gd name="T45" fmla="*/ 105 h 162"/>
                                <a:gd name="T46" fmla="*/ 109 w 163"/>
                                <a:gd name="T47" fmla="*/ 80 h 162"/>
                                <a:gd name="T48" fmla="*/ 109 w 163"/>
                                <a:gd name="T49" fmla="*/ 79 h 162"/>
                                <a:gd name="T50" fmla="*/ 108 w 163"/>
                                <a:gd name="T51" fmla="*/ 81 h 162"/>
                                <a:gd name="T52" fmla="*/ 106 w 163"/>
                                <a:gd name="T53" fmla="*/ 107 h 162"/>
                                <a:gd name="T54" fmla="*/ 107 w 163"/>
                                <a:gd name="T55" fmla="*/ 108 h 162"/>
                                <a:gd name="T56" fmla="*/ 108 w 163"/>
                                <a:gd name="T57" fmla="*/ 108 h 162"/>
                                <a:gd name="T58" fmla="*/ 163 w 163"/>
                                <a:gd name="T59" fmla="*/ 57 h 162"/>
                                <a:gd name="T60" fmla="*/ 163 w 163"/>
                                <a:gd name="T61" fmla="*/ 57 h 162"/>
                                <a:gd name="T62" fmla="*/ 114 w 163"/>
                                <a:gd name="T63" fmla="*/ 0 h 162"/>
                                <a:gd name="T64" fmla="*/ 113 w 163"/>
                                <a:gd name="T65" fmla="*/ 0 h 162"/>
                                <a:gd name="T66" fmla="*/ 110 w 163"/>
                                <a:gd name="T67" fmla="*/ 26 h 162"/>
                                <a:gd name="T68" fmla="*/ 101 w 163"/>
                                <a:gd name="T69" fmla="*/ 26 h 162"/>
                                <a:gd name="T70" fmla="*/ 81 w 163"/>
                                <a:gd name="T71" fmla="*/ 29 h 162"/>
                                <a:gd name="T72" fmla="*/ 61 w 163"/>
                                <a:gd name="T73" fmla="*/ 36 h 162"/>
                                <a:gd name="T74" fmla="*/ 52 w 163"/>
                                <a:gd name="T75" fmla="*/ 42 h 162"/>
                                <a:gd name="T76" fmla="*/ 35 w 163"/>
                                <a:gd name="T77" fmla="*/ 53 h 162"/>
                                <a:gd name="T78" fmla="*/ 21 w 163"/>
                                <a:gd name="T79" fmla="*/ 69 h 162"/>
                                <a:gd name="T80" fmla="*/ 11 w 163"/>
                                <a:gd name="T81" fmla="*/ 85 h 162"/>
                                <a:gd name="T82" fmla="*/ 6 w 163"/>
                                <a:gd name="T83" fmla="*/ 96 h 162"/>
                                <a:gd name="T84" fmla="*/ 1 w 163"/>
                                <a:gd name="T85" fmla="*/ 117 h 162"/>
                                <a:gd name="T86" fmla="*/ 0 w 163"/>
                                <a:gd name="T87" fmla="*/ 135 h 162"/>
                                <a:gd name="T88" fmla="*/ 0 w 163"/>
                                <a:gd name="T89" fmla="*/ 145 h 162"/>
                                <a:gd name="T90" fmla="*/ 2 w 163"/>
                                <a:gd name="T91" fmla="*/ 161 h 162"/>
                                <a:gd name="T92" fmla="*/ 4 w 163"/>
                                <a:gd name="T93" fmla="*/ 162 h 162"/>
                                <a:gd name="T94" fmla="*/ 54 w 163"/>
                                <a:gd name="T95" fmla="*/ 148 h 162"/>
                                <a:gd name="T96" fmla="*/ 55 w 163"/>
                                <a:gd name="T97" fmla="*/ 148 h 162"/>
                                <a:gd name="T98" fmla="*/ 54 w 163"/>
                                <a:gd name="T99" fmla="*/ 139 h 162"/>
                                <a:gd name="T100" fmla="*/ 54 w 163"/>
                                <a:gd name="T101" fmla="*/ 126 h 162"/>
                                <a:gd name="T102" fmla="*/ 58 w 163"/>
                                <a:gd name="T103" fmla="*/ 115 h 162"/>
                                <a:gd name="T104" fmla="*/ 65 w 163"/>
                                <a:gd name="T105" fmla="*/ 101 h 162"/>
                                <a:gd name="T106" fmla="*/ 80 w 163"/>
                                <a:gd name="T107" fmla="*/ 88 h 162"/>
                                <a:gd name="T108" fmla="*/ 88 w 163"/>
                                <a:gd name="T109" fmla="*/ 85 h 162"/>
                                <a:gd name="T110" fmla="*/ 99 w 163"/>
                                <a:gd name="T111" fmla="*/ 81 h 162"/>
                                <a:gd name="T112" fmla="*/ 108 w 163"/>
                                <a:gd name="T113" fmla="*/ 81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3" h="162">
                                  <a:moveTo>
                                    <a:pt x="103" y="79"/>
                                  </a:moveTo>
                                  <a:lnTo>
                                    <a:pt x="103" y="79"/>
                                  </a:lnTo>
                                  <a:lnTo>
                                    <a:pt x="97" y="80"/>
                                  </a:lnTo>
                                  <a:lnTo>
                                    <a:pt x="93" y="81"/>
                                  </a:lnTo>
                                  <a:lnTo>
                                    <a:pt x="88" y="83"/>
                                  </a:lnTo>
                                  <a:lnTo>
                                    <a:pt x="83" y="85"/>
                                  </a:lnTo>
                                  <a:lnTo>
                                    <a:pt x="82" y="85"/>
                                  </a:lnTo>
                                  <a:lnTo>
                                    <a:pt x="79" y="87"/>
                                  </a:lnTo>
                                  <a:lnTo>
                                    <a:pt x="70" y="93"/>
                                  </a:lnTo>
                                  <a:lnTo>
                                    <a:pt x="63" y="100"/>
                                  </a:lnTo>
                                  <a:lnTo>
                                    <a:pt x="58" y="110"/>
                                  </a:lnTo>
                                  <a:lnTo>
                                    <a:pt x="58" y="110"/>
                                  </a:lnTo>
                                  <a:lnTo>
                                    <a:pt x="55" y="114"/>
                                  </a:lnTo>
                                  <a:lnTo>
                                    <a:pt x="54" y="119"/>
                                  </a:lnTo>
                                  <a:lnTo>
                                    <a:pt x="53" y="125"/>
                                  </a:lnTo>
                                  <a:lnTo>
                                    <a:pt x="52" y="131"/>
                                  </a:lnTo>
                                  <a:lnTo>
                                    <a:pt x="52" y="139"/>
                                  </a:lnTo>
                                  <a:lnTo>
                                    <a:pt x="52" y="140"/>
                                  </a:lnTo>
                                  <a:lnTo>
                                    <a:pt x="53" y="147"/>
                                  </a:lnTo>
                                  <a:lnTo>
                                    <a:pt x="5" y="160"/>
                                  </a:lnTo>
                                  <a:lnTo>
                                    <a:pt x="2" y="153"/>
                                  </a:lnTo>
                                  <a:lnTo>
                                    <a:pt x="1" y="143"/>
                                  </a:lnTo>
                                  <a:lnTo>
                                    <a:pt x="1" y="135"/>
                                  </a:lnTo>
                                  <a:lnTo>
                                    <a:pt x="1" y="127"/>
                                  </a:lnTo>
                                  <a:lnTo>
                                    <a:pt x="2" y="117"/>
                                  </a:lnTo>
                                  <a:lnTo>
                                    <a:pt x="5" y="106"/>
                                  </a:lnTo>
                                  <a:lnTo>
                                    <a:pt x="8" y="96"/>
                                  </a:lnTo>
                                  <a:lnTo>
                                    <a:pt x="12" y="87"/>
                                  </a:lnTo>
                                  <a:lnTo>
                                    <a:pt x="18" y="78"/>
                                  </a:lnTo>
                                  <a:lnTo>
                                    <a:pt x="22" y="70"/>
                                  </a:lnTo>
                                  <a:lnTo>
                                    <a:pt x="29" y="62"/>
                                  </a:lnTo>
                                  <a:lnTo>
                                    <a:pt x="36" y="55"/>
                                  </a:lnTo>
                                  <a:lnTo>
                                    <a:pt x="45" y="48"/>
                                  </a:lnTo>
                                  <a:lnTo>
                                    <a:pt x="53" y="43"/>
                                  </a:lnTo>
                                  <a:lnTo>
                                    <a:pt x="62" y="38"/>
                                  </a:lnTo>
                                  <a:lnTo>
                                    <a:pt x="70" y="33"/>
                                  </a:lnTo>
                                  <a:lnTo>
                                    <a:pt x="81" y="31"/>
                                  </a:lnTo>
                                  <a:lnTo>
                                    <a:pt x="90" y="29"/>
                                  </a:lnTo>
                                  <a:lnTo>
                                    <a:pt x="101" y="28"/>
                                  </a:lnTo>
                                  <a:lnTo>
                                    <a:pt x="112" y="28"/>
                                  </a:lnTo>
                                  <a:lnTo>
                                    <a:pt x="113" y="28"/>
                                  </a:lnTo>
                                  <a:lnTo>
                                    <a:pt x="113" y="28"/>
                                  </a:lnTo>
                                  <a:lnTo>
                                    <a:pt x="113" y="28"/>
                                  </a:lnTo>
                                  <a:lnTo>
                                    <a:pt x="115" y="3"/>
                                  </a:lnTo>
                                  <a:lnTo>
                                    <a:pt x="161" y="57"/>
                                  </a:lnTo>
                                  <a:lnTo>
                                    <a:pt x="108" y="105"/>
                                  </a:lnTo>
                                  <a:lnTo>
                                    <a:pt x="109" y="81"/>
                                  </a:lnTo>
                                  <a:lnTo>
                                    <a:pt x="109" y="80"/>
                                  </a:lnTo>
                                  <a:lnTo>
                                    <a:pt x="109" y="80"/>
                                  </a:lnTo>
                                  <a:lnTo>
                                    <a:pt x="109" y="79"/>
                                  </a:lnTo>
                                  <a:lnTo>
                                    <a:pt x="103" y="79"/>
                                  </a:lnTo>
                                  <a:lnTo>
                                    <a:pt x="108" y="81"/>
                                  </a:lnTo>
                                  <a:lnTo>
                                    <a:pt x="106" y="107"/>
                                  </a:lnTo>
                                  <a:lnTo>
                                    <a:pt x="106" y="107"/>
                                  </a:lnTo>
                                  <a:lnTo>
                                    <a:pt x="107" y="108"/>
                                  </a:lnTo>
                                  <a:lnTo>
                                    <a:pt x="107" y="108"/>
                                  </a:lnTo>
                                  <a:lnTo>
                                    <a:pt x="107" y="108"/>
                                  </a:lnTo>
                                  <a:lnTo>
                                    <a:pt x="108" y="108"/>
                                  </a:lnTo>
                                  <a:lnTo>
                                    <a:pt x="163" y="58"/>
                                  </a:lnTo>
                                  <a:lnTo>
                                    <a:pt x="163" y="57"/>
                                  </a:lnTo>
                                  <a:lnTo>
                                    <a:pt x="163" y="57"/>
                                  </a:lnTo>
                                  <a:lnTo>
                                    <a:pt x="163" y="57"/>
                                  </a:lnTo>
                                  <a:lnTo>
                                    <a:pt x="115" y="0"/>
                                  </a:lnTo>
                                  <a:lnTo>
                                    <a:pt x="114" y="0"/>
                                  </a:lnTo>
                                  <a:lnTo>
                                    <a:pt x="114" y="0"/>
                                  </a:lnTo>
                                  <a:lnTo>
                                    <a:pt x="113" y="0"/>
                                  </a:lnTo>
                                  <a:lnTo>
                                    <a:pt x="113" y="1"/>
                                  </a:lnTo>
                                  <a:lnTo>
                                    <a:pt x="110" y="26"/>
                                  </a:lnTo>
                                  <a:lnTo>
                                    <a:pt x="101" y="26"/>
                                  </a:lnTo>
                                  <a:lnTo>
                                    <a:pt x="101" y="26"/>
                                  </a:lnTo>
                                  <a:lnTo>
                                    <a:pt x="90" y="28"/>
                                  </a:lnTo>
                                  <a:lnTo>
                                    <a:pt x="81" y="29"/>
                                  </a:lnTo>
                                  <a:lnTo>
                                    <a:pt x="70" y="32"/>
                                  </a:lnTo>
                                  <a:lnTo>
                                    <a:pt x="61" y="36"/>
                                  </a:lnTo>
                                  <a:lnTo>
                                    <a:pt x="60" y="36"/>
                                  </a:lnTo>
                                  <a:lnTo>
                                    <a:pt x="52" y="42"/>
                                  </a:lnTo>
                                  <a:lnTo>
                                    <a:pt x="43" y="46"/>
                                  </a:lnTo>
                                  <a:lnTo>
                                    <a:pt x="35" y="53"/>
                                  </a:lnTo>
                                  <a:lnTo>
                                    <a:pt x="28" y="60"/>
                                  </a:lnTo>
                                  <a:lnTo>
                                    <a:pt x="21" y="69"/>
                                  </a:lnTo>
                                  <a:lnTo>
                                    <a:pt x="16" y="77"/>
                                  </a:lnTo>
                                  <a:lnTo>
                                    <a:pt x="11" y="85"/>
                                  </a:lnTo>
                                  <a:lnTo>
                                    <a:pt x="11" y="86"/>
                                  </a:lnTo>
                                  <a:lnTo>
                                    <a:pt x="6" y="96"/>
                                  </a:lnTo>
                                  <a:lnTo>
                                    <a:pt x="4" y="106"/>
                                  </a:lnTo>
                                  <a:lnTo>
                                    <a:pt x="1" y="117"/>
                                  </a:lnTo>
                                  <a:lnTo>
                                    <a:pt x="0" y="127"/>
                                  </a:lnTo>
                                  <a:lnTo>
                                    <a:pt x="0" y="135"/>
                                  </a:lnTo>
                                  <a:lnTo>
                                    <a:pt x="0" y="136"/>
                                  </a:lnTo>
                                  <a:lnTo>
                                    <a:pt x="0" y="145"/>
                                  </a:lnTo>
                                  <a:lnTo>
                                    <a:pt x="1" y="153"/>
                                  </a:lnTo>
                                  <a:lnTo>
                                    <a:pt x="2" y="161"/>
                                  </a:lnTo>
                                  <a:lnTo>
                                    <a:pt x="2" y="162"/>
                                  </a:lnTo>
                                  <a:lnTo>
                                    <a:pt x="4" y="162"/>
                                  </a:lnTo>
                                  <a:lnTo>
                                    <a:pt x="4" y="162"/>
                                  </a:lnTo>
                                  <a:lnTo>
                                    <a:pt x="54" y="148"/>
                                  </a:lnTo>
                                  <a:lnTo>
                                    <a:pt x="55" y="148"/>
                                  </a:lnTo>
                                  <a:lnTo>
                                    <a:pt x="55" y="148"/>
                                  </a:lnTo>
                                  <a:lnTo>
                                    <a:pt x="55" y="147"/>
                                  </a:lnTo>
                                  <a:lnTo>
                                    <a:pt x="54" y="139"/>
                                  </a:lnTo>
                                  <a:lnTo>
                                    <a:pt x="54" y="131"/>
                                  </a:lnTo>
                                  <a:lnTo>
                                    <a:pt x="54" y="126"/>
                                  </a:lnTo>
                                  <a:lnTo>
                                    <a:pt x="55" y="120"/>
                                  </a:lnTo>
                                  <a:lnTo>
                                    <a:pt x="58" y="115"/>
                                  </a:lnTo>
                                  <a:lnTo>
                                    <a:pt x="59" y="111"/>
                                  </a:lnTo>
                                  <a:lnTo>
                                    <a:pt x="65" y="101"/>
                                  </a:lnTo>
                                  <a:lnTo>
                                    <a:pt x="72" y="94"/>
                                  </a:lnTo>
                                  <a:lnTo>
                                    <a:pt x="80" y="88"/>
                                  </a:lnTo>
                                  <a:lnTo>
                                    <a:pt x="83" y="86"/>
                                  </a:lnTo>
                                  <a:lnTo>
                                    <a:pt x="88" y="85"/>
                                  </a:lnTo>
                                  <a:lnTo>
                                    <a:pt x="93" y="83"/>
                                  </a:lnTo>
                                  <a:lnTo>
                                    <a:pt x="99" y="81"/>
                                  </a:lnTo>
                                  <a:lnTo>
                                    <a:pt x="103" y="81"/>
                                  </a:lnTo>
                                  <a:lnTo>
                                    <a:pt x="108" y="81"/>
                                  </a:lnTo>
                                  <a:lnTo>
                                    <a:pt x="103" y="79"/>
                                  </a:lnTo>
                                  <a:close/>
                                </a:path>
                              </a:pathLst>
                            </a:custGeom>
                            <a:solidFill>
                              <a:srgbClr val="00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17" name="Freeform 154"/>
                          <wps:cNvSpPr>
                            <a:spLocks/>
                          </wps:cNvSpPr>
                          <wps:spPr bwMode="auto">
                            <a:xfrm>
                              <a:off x="694" y="1719"/>
                              <a:ext cx="130" cy="159"/>
                            </a:xfrm>
                            <a:custGeom>
                              <a:avLst/>
                              <a:gdLst>
                                <a:gd name="T0" fmla="*/ 51 w 130"/>
                                <a:gd name="T1" fmla="*/ 105 h 159"/>
                                <a:gd name="T2" fmla="*/ 51 w 130"/>
                                <a:gd name="T3" fmla="*/ 100 h 159"/>
                                <a:gd name="T4" fmla="*/ 51 w 130"/>
                                <a:gd name="T5" fmla="*/ 96 h 159"/>
                                <a:gd name="T6" fmla="*/ 49 w 130"/>
                                <a:gd name="T7" fmla="*/ 90 h 159"/>
                                <a:gd name="T8" fmla="*/ 48 w 130"/>
                                <a:gd name="T9" fmla="*/ 85 h 159"/>
                                <a:gd name="T10" fmla="*/ 43 w 130"/>
                                <a:gd name="T11" fmla="*/ 76 h 159"/>
                                <a:gd name="T12" fmla="*/ 37 w 130"/>
                                <a:gd name="T13" fmla="*/ 69 h 159"/>
                                <a:gd name="T14" fmla="*/ 29 w 130"/>
                                <a:gd name="T15" fmla="*/ 62 h 159"/>
                                <a:gd name="T16" fmla="*/ 20 w 130"/>
                                <a:gd name="T17" fmla="*/ 57 h 159"/>
                                <a:gd name="T18" fmla="*/ 15 w 130"/>
                                <a:gd name="T19" fmla="*/ 55 h 159"/>
                                <a:gd name="T20" fmla="*/ 10 w 130"/>
                                <a:gd name="T21" fmla="*/ 53 h 159"/>
                                <a:gd name="T22" fmla="*/ 5 w 130"/>
                                <a:gd name="T23" fmla="*/ 52 h 159"/>
                                <a:gd name="T24" fmla="*/ 0 w 130"/>
                                <a:gd name="T25" fmla="*/ 52 h 159"/>
                                <a:gd name="T26" fmla="*/ 1 w 130"/>
                                <a:gd name="T27" fmla="*/ 0 h 159"/>
                                <a:gd name="T28" fmla="*/ 11 w 130"/>
                                <a:gd name="T29" fmla="*/ 0 h 159"/>
                                <a:gd name="T30" fmla="*/ 22 w 130"/>
                                <a:gd name="T31" fmla="*/ 1 h 159"/>
                                <a:gd name="T32" fmla="*/ 31 w 130"/>
                                <a:gd name="T33" fmla="*/ 4 h 159"/>
                                <a:gd name="T34" fmla="*/ 41 w 130"/>
                                <a:gd name="T35" fmla="*/ 8 h 159"/>
                                <a:gd name="T36" fmla="*/ 50 w 130"/>
                                <a:gd name="T37" fmla="*/ 12 h 159"/>
                                <a:gd name="T38" fmla="*/ 58 w 130"/>
                                <a:gd name="T39" fmla="*/ 18 h 159"/>
                                <a:gd name="T40" fmla="*/ 66 w 130"/>
                                <a:gd name="T41" fmla="*/ 24 h 159"/>
                                <a:gd name="T42" fmla="*/ 74 w 130"/>
                                <a:gd name="T43" fmla="*/ 31 h 159"/>
                                <a:gd name="T44" fmla="*/ 81 w 130"/>
                                <a:gd name="T45" fmla="*/ 38 h 159"/>
                                <a:gd name="T46" fmla="*/ 86 w 130"/>
                                <a:gd name="T47" fmla="*/ 46 h 159"/>
                                <a:gd name="T48" fmla="*/ 91 w 130"/>
                                <a:gd name="T49" fmla="*/ 56 h 159"/>
                                <a:gd name="T50" fmla="*/ 96 w 130"/>
                                <a:gd name="T51" fmla="*/ 65 h 159"/>
                                <a:gd name="T52" fmla="*/ 99 w 130"/>
                                <a:gd name="T53" fmla="*/ 75 h 159"/>
                                <a:gd name="T54" fmla="*/ 102 w 130"/>
                                <a:gd name="T55" fmla="*/ 84 h 159"/>
                                <a:gd name="T56" fmla="*/ 103 w 130"/>
                                <a:gd name="T57" fmla="*/ 94 h 159"/>
                                <a:gd name="T58" fmla="*/ 104 w 130"/>
                                <a:gd name="T59" fmla="*/ 105 h 159"/>
                                <a:gd name="T60" fmla="*/ 104 w 130"/>
                                <a:gd name="T61" fmla="*/ 105 h 159"/>
                                <a:gd name="T62" fmla="*/ 130 w 130"/>
                                <a:gd name="T63" fmla="*/ 105 h 159"/>
                                <a:gd name="T64" fmla="*/ 77 w 130"/>
                                <a:gd name="T65" fmla="*/ 159 h 159"/>
                                <a:gd name="T66" fmla="*/ 25 w 130"/>
                                <a:gd name="T67" fmla="*/ 105 h 159"/>
                                <a:gd name="T68" fmla="*/ 51 w 130"/>
                                <a:gd name="T69" fmla="*/ 105 h 159"/>
                                <a:gd name="T70" fmla="*/ 51 w 130"/>
                                <a:gd name="T71" fmla="*/ 105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0" h="159">
                                  <a:moveTo>
                                    <a:pt x="51" y="105"/>
                                  </a:moveTo>
                                  <a:lnTo>
                                    <a:pt x="51" y="100"/>
                                  </a:lnTo>
                                  <a:lnTo>
                                    <a:pt x="51" y="96"/>
                                  </a:lnTo>
                                  <a:lnTo>
                                    <a:pt x="49" y="90"/>
                                  </a:lnTo>
                                  <a:lnTo>
                                    <a:pt x="48" y="85"/>
                                  </a:lnTo>
                                  <a:lnTo>
                                    <a:pt x="43" y="76"/>
                                  </a:lnTo>
                                  <a:lnTo>
                                    <a:pt x="37" y="69"/>
                                  </a:lnTo>
                                  <a:lnTo>
                                    <a:pt x="29" y="62"/>
                                  </a:lnTo>
                                  <a:lnTo>
                                    <a:pt x="20" y="57"/>
                                  </a:lnTo>
                                  <a:lnTo>
                                    <a:pt x="15" y="55"/>
                                  </a:lnTo>
                                  <a:lnTo>
                                    <a:pt x="10" y="53"/>
                                  </a:lnTo>
                                  <a:lnTo>
                                    <a:pt x="5" y="52"/>
                                  </a:lnTo>
                                  <a:lnTo>
                                    <a:pt x="0" y="52"/>
                                  </a:lnTo>
                                  <a:lnTo>
                                    <a:pt x="1" y="0"/>
                                  </a:lnTo>
                                  <a:lnTo>
                                    <a:pt x="11" y="0"/>
                                  </a:lnTo>
                                  <a:lnTo>
                                    <a:pt x="22" y="1"/>
                                  </a:lnTo>
                                  <a:lnTo>
                                    <a:pt x="31" y="4"/>
                                  </a:lnTo>
                                  <a:lnTo>
                                    <a:pt x="41" y="8"/>
                                  </a:lnTo>
                                  <a:lnTo>
                                    <a:pt x="50" y="12"/>
                                  </a:lnTo>
                                  <a:lnTo>
                                    <a:pt x="58" y="18"/>
                                  </a:lnTo>
                                  <a:lnTo>
                                    <a:pt x="66" y="24"/>
                                  </a:lnTo>
                                  <a:lnTo>
                                    <a:pt x="74" y="31"/>
                                  </a:lnTo>
                                  <a:lnTo>
                                    <a:pt x="81" y="38"/>
                                  </a:lnTo>
                                  <a:lnTo>
                                    <a:pt x="86" y="46"/>
                                  </a:lnTo>
                                  <a:lnTo>
                                    <a:pt x="91" y="56"/>
                                  </a:lnTo>
                                  <a:lnTo>
                                    <a:pt x="96" y="65"/>
                                  </a:lnTo>
                                  <a:lnTo>
                                    <a:pt x="99" y="75"/>
                                  </a:lnTo>
                                  <a:lnTo>
                                    <a:pt x="102" y="84"/>
                                  </a:lnTo>
                                  <a:lnTo>
                                    <a:pt x="103" y="94"/>
                                  </a:lnTo>
                                  <a:lnTo>
                                    <a:pt x="104" y="105"/>
                                  </a:lnTo>
                                  <a:lnTo>
                                    <a:pt x="104" y="105"/>
                                  </a:lnTo>
                                  <a:lnTo>
                                    <a:pt x="130" y="105"/>
                                  </a:lnTo>
                                  <a:lnTo>
                                    <a:pt x="77" y="159"/>
                                  </a:lnTo>
                                  <a:lnTo>
                                    <a:pt x="25" y="105"/>
                                  </a:lnTo>
                                  <a:lnTo>
                                    <a:pt x="51" y="105"/>
                                  </a:lnTo>
                                  <a:lnTo>
                                    <a:pt x="51" y="105"/>
                                  </a:lnTo>
                                  <a:close/>
                                </a:path>
                              </a:pathLst>
                            </a:custGeom>
                            <a:solidFill>
                              <a:srgbClr val="FF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18" name="Freeform 155"/>
                          <wps:cNvSpPr>
                            <a:spLocks/>
                          </wps:cNvSpPr>
                          <wps:spPr bwMode="auto">
                            <a:xfrm>
                              <a:off x="692" y="1717"/>
                              <a:ext cx="133" cy="162"/>
                            </a:xfrm>
                            <a:custGeom>
                              <a:avLst/>
                              <a:gdLst>
                                <a:gd name="T0" fmla="*/ 53 w 133"/>
                                <a:gd name="T1" fmla="*/ 96 h 162"/>
                                <a:gd name="T2" fmla="*/ 51 w 133"/>
                                <a:gd name="T3" fmla="*/ 87 h 162"/>
                                <a:gd name="T4" fmla="*/ 45 w 133"/>
                                <a:gd name="T5" fmla="*/ 78 h 162"/>
                                <a:gd name="T6" fmla="*/ 32 w 133"/>
                                <a:gd name="T7" fmla="*/ 64 h 162"/>
                                <a:gd name="T8" fmla="*/ 23 w 133"/>
                                <a:gd name="T9" fmla="*/ 58 h 162"/>
                                <a:gd name="T10" fmla="*/ 13 w 133"/>
                                <a:gd name="T11" fmla="*/ 54 h 162"/>
                                <a:gd name="T12" fmla="*/ 3 w 133"/>
                                <a:gd name="T13" fmla="*/ 53 h 162"/>
                                <a:gd name="T14" fmla="*/ 13 w 133"/>
                                <a:gd name="T15" fmla="*/ 3 h 162"/>
                                <a:gd name="T16" fmla="*/ 33 w 133"/>
                                <a:gd name="T17" fmla="*/ 7 h 162"/>
                                <a:gd name="T18" fmla="*/ 51 w 133"/>
                                <a:gd name="T19" fmla="*/ 16 h 162"/>
                                <a:gd name="T20" fmla="*/ 67 w 133"/>
                                <a:gd name="T21" fmla="*/ 27 h 162"/>
                                <a:gd name="T22" fmla="*/ 81 w 133"/>
                                <a:gd name="T23" fmla="*/ 41 h 162"/>
                                <a:gd name="T24" fmla="*/ 93 w 133"/>
                                <a:gd name="T25" fmla="*/ 58 h 162"/>
                                <a:gd name="T26" fmla="*/ 100 w 133"/>
                                <a:gd name="T27" fmla="*/ 77 h 162"/>
                                <a:gd name="T28" fmla="*/ 105 w 133"/>
                                <a:gd name="T29" fmla="*/ 98 h 162"/>
                                <a:gd name="T30" fmla="*/ 105 w 133"/>
                                <a:gd name="T31" fmla="*/ 107 h 162"/>
                                <a:gd name="T32" fmla="*/ 105 w 133"/>
                                <a:gd name="T33" fmla="*/ 108 h 162"/>
                                <a:gd name="T34" fmla="*/ 130 w 133"/>
                                <a:gd name="T35" fmla="*/ 108 h 162"/>
                                <a:gd name="T36" fmla="*/ 30 w 133"/>
                                <a:gd name="T37" fmla="*/ 108 h 162"/>
                                <a:gd name="T38" fmla="*/ 54 w 133"/>
                                <a:gd name="T39" fmla="*/ 108 h 162"/>
                                <a:gd name="T40" fmla="*/ 54 w 133"/>
                                <a:gd name="T41" fmla="*/ 108 h 162"/>
                                <a:gd name="T42" fmla="*/ 54 w 133"/>
                                <a:gd name="T43" fmla="*/ 102 h 162"/>
                                <a:gd name="T44" fmla="*/ 27 w 133"/>
                                <a:gd name="T45" fmla="*/ 107 h 162"/>
                                <a:gd name="T46" fmla="*/ 27 w 133"/>
                                <a:gd name="T47" fmla="*/ 107 h 162"/>
                                <a:gd name="T48" fmla="*/ 26 w 133"/>
                                <a:gd name="T49" fmla="*/ 108 h 162"/>
                                <a:gd name="T50" fmla="*/ 79 w 133"/>
                                <a:gd name="T51" fmla="*/ 162 h 162"/>
                                <a:gd name="T52" fmla="*/ 80 w 133"/>
                                <a:gd name="T53" fmla="*/ 162 h 162"/>
                                <a:gd name="T54" fmla="*/ 133 w 133"/>
                                <a:gd name="T55" fmla="*/ 108 h 162"/>
                                <a:gd name="T56" fmla="*/ 133 w 133"/>
                                <a:gd name="T57" fmla="*/ 107 h 162"/>
                                <a:gd name="T58" fmla="*/ 133 w 133"/>
                                <a:gd name="T59" fmla="*/ 107 h 162"/>
                                <a:gd name="T60" fmla="*/ 106 w 133"/>
                                <a:gd name="T61" fmla="*/ 98 h 162"/>
                                <a:gd name="T62" fmla="*/ 105 w 133"/>
                                <a:gd name="T63" fmla="*/ 86 h 162"/>
                                <a:gd name="T64" fmla="*/ 99 w 133"/>
                                <a:gd name="T65" fmla="*/ 66 h 162"/>
                                <a:gd name="T66" fmla="*/ 94 w 133"/>
                                <a:gd name="T67" fmla="*/ 57 h 162"/>
                                <a:gd name="T68" fmla="*/ 84 w 133"/>
                                <a:gd name="T69" fmla="*/ 40 h 162"/>
                                <a:gd name="T70" fmla="*/ 70 w 133"/>
                                <a:gd name="T71" fmla="*/ 25 h 162"/>
                                <a:gd name="T72" fmla="*/ 53 w 133"/>
                                <a:gd name="T73" fmla="*/ 13 h 162"/>
                                <a:gd name="T74" fmla="*/ 43 w 133"/>
                                <a:gd name="T75" fmla="*/ 9 h 162"/>
                                <a:gd name="T76" fmla="*/ 24 w 133"/>
                                <a:gd name="T77" fmla="*/ 3 h 162"/>
                                <a:gd name="T78" fmla="*/ 3 w 133"/>
                                <a:gd name="T79" fmla="*/ 0 h 162"/>
                                <a:gd name="T80" fmla="*/ 3 w 133"/>
                                <a:gd name="T81" fmla="*/ 0 h 162"/>
                                <a:gd name="T82" fmla="*/ 0 w 133"/>
                                <a:gd name="T83" fmla="*/ 54 h 162"/>
                                <a:gd name="T84" fmla="*/ 2 w 133"/>
                                <a:gd name="T85" fmla="*/ 55 h 162"/>
                                <a:gd name="T86" fmla="*/ 6 w 133"/>
                                <a:gd name="T87" fmla="*/ 55 h 162"/>
                                <a:gd name="T88" fmla="*/ 17 w 133"/>
                                <a:gd name="T89" fmla="*/ 58 h 162"/>
                                <a:gd name="T90" fmla="*/ 31 w 133"/>
                                <a:gd name="T91" fmla="*/ 65 h 162"/>
                                <a:gd name="T92" fmla="*/ 44 w 133"/>
                                <a:gd name="T93" fmla="*/ 79 h 162"/>
                                <a:gd name="T94" fmla="*/ 51 w 133"/>
                                <a:gd name="T95" fmla="*/ 92 h 162"/>
                                <a:gd name="T96" fmla="*/ 53 w 133"/>
                                <a:gd name="T97" fmla="*/ 102 h 162"/>
                                <a:gd name="T98" fmla="*/ 54 w 133"/>
                                <a:gd name="T99" fmla="*/ 10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3" h="162">
                                  <a:moveTo>
                                    <a:pt x="54" y="102"/>
                                  </a:moveTo>
                                  <a:lnTo>
                                    <a:pt x="53" y="96"/>
                                  </a:lnTo>
                                  <a:lnTo>
                                    <a:pt x="52" y="92"/>
                                  </a:lnTo>
                                  <a:lnTo>
                                    <a:pt x="51" y="87"/>
                                  </a:lnTo>
                                  <a:lnTo>
                                    <a:pt x="51" y="87"/>
                                  </a:lnTo>
                                  <a:lnTo>
                                    <a:pt x="45" y="78"/>
                                  </a:lnTo>
                                  <a:lnTo>
                                    <a:pt x="39" y="70"/>
                                  </a:lnTo>
                                  <a:lnTo>
                                    <a:pt x="32" y="64"/>
                                  </a:lnTo>
                                  <a:lnTo>
                                    <a:pt x="23" y="58"/>
                                  </a:lnTo>
                                  <a:lnTo>
                                    <a:pt x="23" y="58"/>
                                  </a:lnTo>
                                  <a:lnTo>
                                    <a:pt x="18" y="55"/>
                                  </a:lnTo>
                                  <a:lnTo>
                                    <a:pt x="13" y="54"/>
                                  </a:lnTo>
                                  <a:lnTo>
                                    <a:pt x="7" y="53"/>
                                  </a:lnTo>
                                  <a:lnTo>
                                    <a:pt x="3" y="53"/>
                                  </a:lnTo>
                                  <a:lnTo>
                                    <a:pt x="4" y="2"/>
                                  </a:lnTo>
                                  <a:lnTo>
                                    <a:pt x="13" y="3"/>
                                  </a:lnTo>
                                  <a:lnTo>
                                    <a:pt x="24" y="5"/>
                                  </a:lnTo>
                                  <a:lnTo>
                                    <a:pt x="33" y="7"/>
                                  </a:lnTo>
                                  <a:lnTo>
                                    <a:pt x="43" y="11"/>
                                  </a:lnTo>
                                  <a:lnTo>
                                    <a:pt x="51" y="16"/>
                                  </a:lnTo>
                                  <a:lnTo>
                                    <a:pt x="60" y="20"/>
                                  </a:lnTo>
                                  <a:lnTo>
                                    <a:pt x="67" y="27"/>
                                  </a:lnTo>
                                  <a:lnTo>
                                    <a:pt x="76" y="33"/>
                                  </a:lnTo>
                                  <a:lnTo>
                                    <a:pt x="81" y="41"/>
                                  </a:lnTo>
                                  <a:lnTo>
                                    <a:pt x="87" y="50"/>
                                  </a:lnTo>
                                  <a:lnTo>
                                    <a:pt x="93" y="58"/>
                                  </a:lnTo>
                                  <a:lnTo>
                                    <a:pt x="98" y="67"/>
                                  </a:lnTo>
                                  <a:lnTo>
                                    <a:pt x="100" y="77"/>
                                  </a:lnTo>
                                  <a:lnTo>
                                    <a:pt x="104" y="87"/>
                                  </a:lnTo>
                                  <a:lnTo>
                                    <a:pt x="105" y="98"/>
                                  </a:lnTo>
                                  <a:lnTo>
                                    <a:pt x="105" y="98"/>
                                  </a:lnTo>
                                  <a:lnTo>
                                    <a:pt x="105" y="107"/>
                                  </a:lnTo>
                                  <a:lnTo>
                                    <a:pt x="105" y="108"/>
                                  </a:lnTo>
                                  <a:lnTo>
                                    <a:pt x="105" y="108"/>
                                  </a:lnTo>
                                  <a:lnTo>
                                    <a:pt x="106" y="108"/>
                                  </a:lnTo>
                                  <a:lnTo>
                                    <a:pt x="130" y="108"/>
                                  </a:lnTo>
                                  <a:lnTo>
                                    <a:pt x="79" y="160"/>
                                  </a:lnTo>
                                  <a:lnTo>
                                    <a:pt x="30" y="108"/>
                                  </a:lnTo>
                                  <a:lnTo>
                                    <a:pt x="53" y="108"/>
                                  </a:lnTo>
                                  <a:lnTo>
                                    <a:pt x="54" y="108"/>
                                  </a:lnTo>
                                  <a:lnTo>
                                    <a:pt x="54" y="108"/>
                                  </a:lnTo>
                                  <a:lnTo>
                                    <a:pt x="54" y="108"/>
                                  </a:lnTo>
                                  <a:lnTo>
                                    <a:pt x="54" y="107"/>
                                  </a:lnTo>
                                  <a:lnTo>
                                    <a:pt x="54" y="102"/>
                                  </a:lnTo>
                                  <a:lnTo>
                                    <a:pt x="53" y="107"/>
                                  </a:lnTo>
                                  <a:lnTo>
                                    <a:pt x="27" y="107"/>
                                  </a:lnTo>
                                  <a:lnTo>
                                    <a:pt x="27" y="107"/>
                                  </a:lnTo>
                                  <a:lnTo>
                                    <a:pt x="27" y="107"/>
                                  </a:lnTo>
                                  <a:lnTo>
                                    <a:pt x="26" y="107"/>
                                  </a:lnTo>
                                  <a:lnTo>
                                    <a:pt x="26" y="108"/>
                                  </a:lnTo>
                                  <a:lnTo>
                                    <a:pt x="27" y="108"/>
                                  </a:lnTo>
                                  <a:lnTo>
                                    <a:pt x="79" y="162"/>
                                  </a:lnTo>
                                  <a:lnTo>
                                    <a:pt x="79" y="162"/>
                                  </a:lnTo>
                                  <a:lnTo>
                                    <a:pt x="80" y="162"/>
                                  </a:lnTo>
                                  <a:lnTo>
                                    <a:pt x="80" y="162"/>
                                  </a:lnTo>
                                  <a:lnTo>
                                    <a:pt x="133" y="108"/>
                                  </a:lnTo>
                                  <a:lnTo>
                                    <a:pt x="133" y="108"/>
                                  </a:lnTo>
                                  <a:lnTo>
                                    <a:pt x="133" y="107"/>
                                  </a:lnTo>
                                  <a:lnTo>
                                    <a:pt x="133" y="107"/>
                                  </a:lnTo>
                                  <a:lnTo>
                                    <a:pt x="133" y="107"/>
                                  </a:lnTo>
                                  <a:lnTo>
                                    <a:pt x="107" y="107"/>
                                  </a:lnTo>
                                  <a:lnTo>
                                    <a:pt x="106" y="98"/>
                                  </a:lnTo>
                                  <a:lnTo>
                                    <a:pt x="106" y="96"/>
                                  </a:lnTo>
                                  <a:lnTo>
                                    <a:pt x="105" y="86"/>
                                  </a:lnTo>
                                  <a:lnTo>
                                    <a:pt x="103" y="77"/>
                                  </a:lnTo>
                                  <a:lnTo>
                                    <a:pt x="99" y="66"/>
                                  </a:lnTo>
                                  <a:lnTo>
                                    <a:pt x="94" y="58"/>
                                  </a:lnTo>
                                  <a:lnTo>
                                    <a:pt x="94" y="57"/>
                                  </a:lnTo>
                                  <a:lnTo>
                                    <a:pt x="90" y="48"/>
                                  </a:lnTo>
                                  <a:lnTo>
                                    <a:pt x="84" y="40"/>
                                  </a:lnTo>
                                  <a:lnTo>
                                    <a:pt x="77" y="32"/>
                                  </a:lnTo>
                                  <a:lnTo>
                                    <a:pt x="70" y="25"/>
                                  </a:lnTo>
                                  <a:lnTo>
                                    <a:pt x="61" y="19"/>
                                  </a:lnTo>
                                  <a:lnTo>
                                    <a:pt x="53" y="13"/>
                                  </a:lnTo>
                                  <a:lnTo>
                                    <a:pt x="44" y="9"/>
                                  </a:lnTo>
                                  <a:lnTo>
                                    <a:pt x="43" y="9"/>
                                  </a:lnTo>
                                  <a:lnTo>
                                    <a:pt x="34" y="5"/>
                                  </a:lnTo>
                                  <a:lnTo>
                                    <a:pt x="24" y="3"/>
                                  </a:lnTo>
                                  <a:lnTo>
                                    <a:pt x="13" y="2"/>
                                  </a:lnTo>
                                  <a:lnTo>
                                    <a:pt x="3" y="0"/>
                                  </a:lnTo>
                                  <a:lnTo>
                                    <a:pt x="3" y="0"/>
                                  </a:lnTo>
                                  <a:lnTo>
                                    <a:pt x="3" y="0"/>
                                  </a:lnTo>
                                  <a:lnTo>
                                    <a:pt x="2" y="2"/>
                                  </a:lnTo>
                                  <a:lnTo>
                                    <a:pt x="0" y="54"/>
                                  </a:lnTo>
                                  <a:lnTo>
                                    <a:pt x="0" y="54"/>
                                  </a:lnTo>
                                  <a:lnTo>
                                    <a:pt x="2" y="55"/>
                                  </a:lnTo>
                                  <a:lnTo>
                                    <a:pt x="2" y="55"/>
                                  </a:lnTo>
                                  <a:lnTo>
                                    <a:pt x="6" y="55"/>
                                  </a:lnTo>
                                  <a:lnTo>
                                    <a:pt x="12" y="57"/>
                                  </a:lnTo>
                                  <a:lnTo>
                                    <a:pt x="17" y="58"/>
                                  </a:lnTo>
                                  <a:lnTo>
                                    <a:pt x="22" y="59"/>
                                  </a:lnTo>
                                  <a:lnTo>
                                    <a:pt x="31" y="65"/>
                                  </a:lnTo>
                                  <a:lnTo>
                                    <a:pt x="38" y="72"/>
                                  </a:lnTo>
                                  <a:lnTo>
                                    <a:pt x="44" y="79"/>
                                  </a:lnTo>
                                  <a:lnTo>
                                    <a:pt x="49" y="87"/>
                                  </a:lnTo>
                                  <a:lnTo>
                                    <a:pt x="51" y="92"/>
                                  </a:lnTo>
                                  <a:lnTo>
                                    <a:pt x="52" y="98"/>
                                  </a:lnTo>
                                  <a:lnTo>
                                    <a:pt x="53" y="102"/>
                                  </a:lnTo>
                                  <a:lnTo>
                                    <a:pt x="53" y="107"/>
                                  </a:lnTo>
                                  <a:lnTo>
                                    <a:pt x="54" y="102"/>
                                  </a:lnTo>
                                  <a:close/>
                                </a:path>
                              </a:pathLst>
                            </a:custGeom>
                            <a:solidFill>
                              <a:srgbClr val="FF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19" name="Freeform 156"/>
                          <wps:cNvSpPr>
                            <a:spLocks/>
                          </wps:cNvSpPr>
                          <wps:spPr bwMode="auto">
                            <a:xfrm>
                              <a:off x="539" y="1809"/>
                              <a:ext cx="113" cy="69"/>
                            </a:xfrm>
                            <a:custGeom>
                              <a:avLst/>
                              <a:gdLst>
                                <a:gd name="T0" fmla="*/ 113 w 113"/>
                                <a:gd name="T1" fmla="*/ 42 h 69"/>
                                <a:gd name="T2" fmla="*/ 39 w 113"/>
                                <a:gd name="T3" fmla="*/ 0 h 69"/>
                                <a:gd name="T4" fmla="*/ 0 w 113"/>
                                <a:gd name="T5" fmla="*/ 69 h 69"/>
                                <a:gd name="T6" fmla="*/ 113 w 113"/>
                                <a:gd name="T7" fmla="*/ 42 h 69"/>
                              </a:gdLst>
                              <a:ahLst/>
                              <a:cxnLst>
                                <a:cxn ang="0">
                                  <a:pos x="T0" y="T1"/>
                                </a:cxn>
                                <a:cxn ang="0">
                                  <a:pos x="T2" y="T3"/>
                                </a:cxn>
                                <a:cxn ang="0">
                                  <a:pos x="T4" y="T5"/>
                                </a:cxn>
                                <a:cxn ang="0">
                                  <a:pos x="T6" y="T7"/>
                                </a:cxn>
                              </a:cxnLst>
                              <a:rect l="0" t="0" r="r" b="b"/>
                              <a:pathLst>
                                <a:path w="113" h="69">
                                  <a:moveTo>
                                    <a:pt x="113" y="42"/>
                                  </a:moveTo>
                                  <a:lnTo>
                                    <a:pt x="39" y="0"/>
                                  </a:lnTo>
                                  <a:lnTo>
                                    <a:pt x="0" y="69"/>
                                  </a:lnTo>
                                  <a:lnTo>
                                    <a:pt x="113" y="42"/>
                                  </a:lnTo>
                                  <a:close/>
                                </a:path>
                              </a:pathLst>
                            </a:cu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20" name="Freeform 157"/>
                          <wps:cNvSpPr>
                            <a:spLocks/>
                          </wps:cNvSpPr>
                          <wps:spPr bwMode="auto">
                            <a:xfrm>
                              <a:off x="537" y="1808"/>
                              <a:ext cx="115" cy="71"/>
                            </a:xfrm>
                            <a:custGeom>
                              <a:avLst/>
                              <a:gdLst>
                                <a:gd name="T0" fmla="*/ 41 w 115"/>
                                <a:gd name="T1" fmla="*/ 0 h 71"/>
                                <a:gd name="T2" fmla="*/ 41 w 115"/>
                                <a:gd name="T3" fmla="*/ 0 h 71"/>
                                <a:gd name="T4" fmla="*/ 41 w 115"/>
                                <a:gd name="T5" fmla="*/ 0 h 71"/>
                                <a:gd name="T6" fmla="*/ 40 w 115"/>
                                <a:gd name="T7" fmla="*/ 0 h 71"/>
                                <a:gd name="T8" fmla="*/ 0 w 115"/>
                                <a:gd name="T9" fmla="*/ 69 h 71"/>
                                <a:gd name="T10" fmla="*/ 0 w 115"/>
                                <a:gd name="T11" fmla="*/ 70 h 71"/>
                                <a:gd name="T12" fmla="*/ 0 w 115"/>
                                <a:gd name="T13" fmla="*/ 70 h 71"/>
                                <a:gd name="T14" fmla="*/ 0 w 115"/>
                                <a:gd name="T15" fmla="*/ 71 h 71"/>
                                <a:gd name="T16" fmla="*/ 2 w 115"/>
                                <a:gd name="T17" fmla="*/ 71 h 71"/>
                                <a:gd name="T18" fmla="*/ 2 w 115"/>
                                <a:gd name="T19" fmla="*/ 71 h 71"/>
                                <a:gd name="T20" fmla="*/ 115 w 115"/>
                                <a:gd name="T21" fmla="*/ 43 h 71"/>
                                <a:gd name="T22" fmla="*/ 115 w 115"/>
                                <a:gd name="T23" fmla="*/ 43 h 71"/>
                                <a:gd name="T24" fmla="*/ 115 w 115"/>
                                <a:gd name="T25" fmla="*/ 43 h 71"/>
                                <a:gd name="T26" fmla="*/ 115 w 115"/>
                                <a:gd name="T27" fmla="*/ 43 h 71"/>
                                <a:gd name="T28" fmla="*/ 115 w 115"/>
                                <a:gd name="T29" fmla="*/ 42 h 71"/>
                                <a:gd name="T30" fmla="*/ 41 w 115"/>
                                <a:gd name="T31" fmla="*/ 0 h 71"/>
                                <a:gd name="T32" fmla="*/ 113 w 115"/>
                                <a:gd name="T33" fmla="*/ 42 h 71"/>
                                <a:gd name="T34" fmla="*/ 3 w 115"/>
                                <a:gd name="T35" fmla="*/ 69 h 71"/>
                                <a:gd name="T36" fmla="*/ 41 w 115"/>
                                <a:gd name="T37" fmla="*/ 2 h 71"/>
                                <a:gd name="T38" fmla="*/ 113 w 115"/>
                                <a:gd name="T39" fmla="*/ 42 h 71"/>
                                <a:gd name="T40" fmla="*/ 41 w 115"/>
                                <a:gd name="T4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5" h="71">
                                  <a:moveTo>
                                    <a:pt x="41" y="0"/>
                                  </a:moveTo>
                                  <a:lnTo>
                                    <a:pt x="41" y="0"/>
                                  </a:lnTo>
                                  <a:lnTo>
                                    <a:pt x="41" y="0"/>
                                  </a:lnTo>
                                  <a:lnTo>
                                    <a:pt x="40" y="0"/>
                                  </a:lnTo>
                                  <a:lnTo>
                                    <a:pt x="0" y="69"/>
                                  </a:lnTo>
                                  <a:lnTo>
                                    <a:pt x="0" y="70"/>
                                  </a:lnTo>
                                  <a:lnTo>
                                    <a:pt x="0" y="70"/>
                                  </a:lnTo>
                                  <a:lnTo>
                                    <a:pt x="0" y="71"/>
                                  </a:lnTo>
                                  <a:lnTo>
                                    <a:pt x="2" y="71"/>
                                  </a:lnTo>
                                  <a:lnTo>
                                    <a:pt x="2" y="71"/>
                                  </a:lnTo>
                                  <a:lnTo>
                                    <a:pt x="115" y="43"/>
                                  </a:lnTo>
                                  <a:lnTo>
                                    <a:pt x="115" y="43"/>
                                  </a:lnTo>
                                  <a:lnTo>
                                    <a:pt x="115" y="43"/>
                                  </a:lnTo>
                                  <a:lnTo>
                                    <a:pt x="115" y="43"/>
                                  </a:lnTo>
                                  <a:lnTo>
                                    <a:pt x="115" y="42"/>
                                  </a:lnTo>
                                  <a:lnTo>
                                    <a:pt x="41" y="0"/>
                                  </a:lnTo>
                                  <a:lnTo>
                                    <a:pt x="113" y="42"/>
                                  </a:lnTo>
                                  <a:lnTo>
                                    <a:pt x="3" y="69"/>
                                  </a:lnTo>
                                  <a:lnTo>
                                    <a:pt x="41" y="2"/>
                                  </a:lnTo>
                                  <a:lnTo>
                                    <a:pt x="113" y="42"/>
                                  </a:lnTo>
                                  <a:lnTo>
                                    <a:pt x="41" y="0"/>
                                  </a:lnTo>
                                  <a:close/>
                                </a:path>
                              </a:pathLst>
                            </a:cu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21" name="Freeform 158"/>
                          <wps:cNvSpPr>
                            <a:spLocks/>
                          </wps:cNvSpPr>
                          <wps:spPr bwMode="auto">
                            <a:xfrm>
                              <a:off x="669" y="1691"/>
                              <a:ext cx="60" cy="111"/>
                            </a:xfrm>
                            <a:custGeom>
                              <a:avLst/>
                              <a:gdLst>
                                <a:gd name="T0" fmla="*/ 0 w 60"/>
                                <a:gd name="T1" fmla="*/ 111 h 111"/>
                                <a:gd name="T2" fmla="*/ 60 w 60"/>
                                <a:gd name="T3" fmla="*/ 56 h 111"/>
                                <a:gd name="T4" fmla="*/ 8 w 60"/>
                                <a:gd name="T5" fmla="*/ 0 h 111"/>
                                <a:gd name="T6" fmla="*/ 0 w 60"/>
                                <a:gd name="T7" fmla="*/ 111 h 111"/>
                              </a:gdLst>
                              <a:ahLst/>
                              <a:cxnLst>
                                <a:cxn ang="0">
                                  <a:pos x="T0" y="T1"/>
                                </a:cxn>
                                <a:cxn ang="0">
                                  <a:pos x="T2" y="T3"/>
                                </a:cxn>
                                <a:cxn ang="0">
                                  <a:pos x="T4" y="T5"/>
                                </a:cxn>
                                <a:cxn ang="0">
                                  <a:pos x="T6" y="T7"/>
                                </a:cxn>
                              </a:cxnLst>
                              <a:rect l="0" t="0" r="r" b="b"/>
                              <a:pathLst>
                                <a:path w="60" h="111">
                                  <a:moveTo>
                                    <a:pt x="0" y="111"/>
                                  </a:moveTo>
                                  <a:lnTo>
                                    <a:pt x="60" y="56"/>
                                  </a:lnTo>
                                  <a:lnTo>
                                    <a:pt x="8" y="0"/>
                                  </a:lnTo>
                                  <a:lnTo>
                                    <a:pt x="0" y="111"/>
                                  </a:lnTo>
                                  <a:close/>
                                </a:path>
                              </a:pathLst>
                            </a:custGeom>
                            <a:solidFill>
                              <a:srgbClr val="00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22" name="Freeform 159"/>
                          <wps:cNvSpPr>
                            <a:spLocks/>
                          </wps:cNvSpPr>
                          <wps:spPr bwMode="auto">
                            <a:xfrm>
                              <a:off x="668" y="1689"/>
                              <a:ext cx="61" cy="114"/>
                            </a:xfrm>
                            <a:custGeom>
                              <a:avLst/>
                              <a:gdLst>
                                <a:gd name="T0" fmla="*/ 61 w 61"/>
                                <a:gd name="T1" fmla="*/ 59 h 114"/>
                                <a:gd name="T2" fmla="*/ 61 w 61"/>
                                <a:gd name="T3" fmla="*/ 59 h 114"/>
                                <a:gd name="T4" fmla="*/ 61 w 61"/>
                                <a:gd name="T5" fmla="*/ 58 h 114"/>
                                <a:gd name="T6" fmla="*/ 61 w 61"/>
                                <a:gd name="T7" fmla="*/ 58 h 114"/>
                                <a:gd name="T8" fmla="*/ 9 w 61"/>
                                <a:gd name="T9" fmla="*/ 2 h 114"/>
                                <a:gd name="T10" fmla="*/ 9 w 61"/>
                                <a:gd name="T11" fmla="*/ 0 h 114"/>
                                <a:gd name="T12" fmla="*/ 9 w 61"/>
                                <a:gd name="T13" fmla="*/ 0 h 114"/>
                                <a:gd name="T14" fmla="*/ 8 w 61"/>
                                <a:gd name="T15" fmla="*/ 2 h 114"/>
                                <a:gd name="T16" fmla="*/ 8 w 61"/>
                                <a:gd name="T17" fmla="*/ 2 h 114"/>
                                <a:gd name="T18" fmla="*/ 0 w 61"/>
                                <a:gd name="T19" fmla="*/ 113 h 114"/>
                                <a:gd name="T20" fmla="*/ 0 w 61"/>
                                <a:gd name="T21" fmla="*/ 113 h 114"/>
                                <a:gd name="T22" fmla="*/ 1 w 61"/>
                                <a:gd name="T23" fmla="*/ 114 h 114"/>
                                <a:gd name="T24" fmla="*/ 1 w 61"/>
                                <a:gd name="T25" fmla="*/ 114 h 114"/>
                                <a:gd name="T26" fmla="*/ 1 w 61"/>
                                <a:gd name="T27" fmla="*/ 114 h 114"/>
                                <a:gd name="T28" fmla="*/ 2 w 61"/>
                                <a:gd name="T29" fmla="*/ 114 h 114"/>
                                <a:gd name="T30" fmla="*/ 61 w 61"/>
                                <a:gd name="T31" fmla="*/ 59 h 114"/>
                                <a:gd name="T32" fmla="*/ 2 w 61"/>
                                <a:gd name="T33" fmla="*/ 110 h 114"/>
                                <a:gd name="T34" fmla="*/ 9 w 61"/>
                                <a:gd name="T35" fmla="*/ 4 h 114"/>
                                <a:gd name="T36" fmla="*/ 58 w 61"/>
                                <a:gd name="T37" fmla="*/ 58 h 114"/>
                                <a:gd name="T38" fmla="*/ 2 w 61"/>
                                <a:gd name="T39" fmla="*/ 110 h 114"/>
                                <a:gd name="T40" fmla="*/ 61 w 61"/>
                                <a:gd name="T41" fmla="*/ 59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1" h="114">
                                  <a:moveTo>
                                    <a:pt x="61" y="59"/>
                                  </a:moveTo>
                                  <a:lnTo>
                                    <a:pt x="61" y="59"/>
                                  </a:lnTo>
                                  <a:lnTo>
                                    <a:pt x="61" y="58"/>
                                  </a:lnTo>
                                  <a:lnTo>
                                    <a:pt x="61" y="58"/>
                                  </a:lnTo>
                                  <a:lnTo>
                                    <a:pt x="9" y="2"/>
                                  </a:lnTo>
                                  <a:lnTo>
                                    <a:pt x="9" y="0"/>
                                  </a:lnTo>
                                  <a:lnTo>
                                    <a:pt x="9" y="0"/>
                                  </a:lnTo>
                                  <a:lnTo>
                                    <a:pt x="8" y="2"/>
                                  </a:lnTo>
                                  <a:lnTo>
                                    <a:pt x="8" y="2"/>
                                  </a:lnTo>
                                  <a:lnTo>
                                    <a:pt x="0" y="113"/>
                                  </a:lnTo>
                                  <a:lnTo>
                                    <a:pt x="0" y="113"/>
                                  </a:lnTo>
                                  <a:lnTo>
                                    <a:pt x="1" y="114"/>
                                  </a:lnTo>
                                  <a:lnTo>
                                    <a:pt x="1" y="114"/>
                                  </a:lnTo>
                                  <a:lnTo>
                                    <a:pt x="1" y="114"/>
                                  </a:lnTo>
                                  <a:lnTo>
                                    <a:pt x="2" y="114"/>
                                  </a:lnTo>
                                  <a:lnTo>
                                    <a:pt x="61" y="59"/>
                                  </a:lnTo>
                                  <a:lnTo>
                                    <a:pt x="2" y="110"/>
                                  </a:lnTo>
                                  <a:lnTo>
                                    <a:pt x="9" y="4"/>
                                  </a:lnTo>
                                  <a:lnTo>
                                    <a:pt x="58" y="58"/>
                                  </a:lnTo>
                                  <a:lnTo>
                                    <a:pt x="2" y="110"/>
                                  </a:lnTo>
                                  <a:lnTo>
                                    <a:pt x="61" y="59"/>
                                  </a:lnTo>
                                  <a:close/>
                                </a:path>
                              </a:pathLst>
                            </a:custGeom>
                            <a:solidFill>
                              <a:srgbClr val="00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84CE7D" id="Group 142" o:spid="_x0000_s1026" style="position:absolute;margin-left:-3.9pt;margin-top:-13.25pt;width:1in;height:1in;z-index:251655680" coordorigin="2527,1875" coordsize="1200,12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">
                <v:group id="Group 143" o:spid="_x0000_s1027" style="position:absolute;left:2527;top:1875;width:1200;height:1234" coordorigin="4680,1620" coordsize="1440,1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4" o:spid="_x0000_s1028" type="#_x0000_t5" style="position:absolute;left:4680;top:1620;width:1440;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" fillcolor="yellow" stroked="f">
                    <v:fill color2="#396" rotate="t" focus="100%" type="gradient"/>
                  </v:shape>
                  <v:shape id="AutoShape 145" o:spid="_x0000_s1029" type="#_x0000_t5" style="position:absolute;left:5220;top:1620;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" fillcolor="red" stroked="f">
                    <v:fill color2="#fc0" rotate="t" focus="100%" type="gradient"/>
                  </v:shape>
                </v:group>
                <v:group id="Group 146" o:spid="_x0000_s1030" style="position:absolute;left:2827;top:2389;width:661;height:677" coordorigin="528,1680" coordsize="317,3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o:lock v:ext="edit" aspectratio="t"/>
                  <v:rect id="AutoShape 147" o:spid="_x0000_s1031" style="position:absolute;left:528;top:1680;width:317;height:3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" filled="f" stroked="f">
                    <o:lock v:ext="edit" aspectratio="t" text="t"/>
                  </v:rect>
                  <v:shape id="Freeform 148" o:spid="_x0000_s1032" style="position:absolute;left:539;top:1812;width:153;height:141;visibility:visible;mso-wrap-style:square;v-text-anchor:top" coordsize="15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" path="m78,46r1,5l82,55r6,10l95,73r8,6l111,83r5,2l122,86r4,1l132,87r5,l143,86r10,52l143,140r-11,1l122,141r-11,-1l102,136,91,133r-8,-4l74,124r-9,-6l57,111r-7,-7l43,96,38,88,34,79,29,69,27,59r,l,65,39,r66,40l78,46r,xe" fillcolor="yellow" stroked="f">
                    <v:path arrowok="t" o:connecttype="custom" o:connectlocs="78,46;79,51;82,55;88,65;95,73;103,79;111,83;116,85;122,86;126,87;132,87;137,87;143,86;153,138;143,140;132,141;122,141;111,140;102,136;91,133;83,129;74,124;65,118;57,111;50,104;43,96;38,88;34,79;29,69;27,59;27,59;0,65;39,0;105,40;78,46;78,46" o:connectangles="0,0,0,0,0,0,0,0,0,0,0,0,0,0,0,0,0,0,0,0,0,0,0,0,0,0,0,0,0,0,0,0,0,0,0,0"/>
                  </v:shape>
                  <v:shape id="Freeform 149" o:spid="_x0000_s1033" style="position:absolute;left:539;top:1811;width:155;height:143;visibility:visible;mso-wrap-style:square;v-text-anchor:top" coordsize="155,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" path="m79,52r3,5l82,57r4,10l93,74r9,7l102,81r9,5l116,87r6,1l126,89r6,l132,89r6,-1l142,88r11,50l143,141r-11,l123,141r-11,-2l102,137,92,134r-9,-5l75,124,65,118r-7,-6l51,104,44,97,39,88,34,80,30,70,28,60r,-1l27,59r,l2,64,41,2r62,38l78,46r,l77,47r,l79,52r,-4l105,42r,l105,41r,l105,40,41,r,l39,r,l,66r,l,66r,1l,67r1,l25,61r4,9l32,80r,l37,90r6,8l49,105r8,9l64,119r10,7l82,131r1,l91,135r11,3l111,141r11,1l132,143r1,l144,142r11,-1l155,141r,-2l155,139,144,87r,-1l143,86r,l137,87r-5,l128,87r-6,-1l117,86r-6,-3l103,80,95,73,88,66,83,56,82,52,79,48r,4xe" fillcolor="yellow" stroked="f">
                    <v:path arrowok="t" o:connecttype="custom" o:connectlocs="82,57;86,67;102,81;111,86;122,88;132,89;138,88;153,138;132,141;112,139;92,134;75,124;58,112;44,97;34,80;28,60;27,59;2,64;103,40;78,46;77,47;79,48;105,42;105,41;41,0;39,0;0,66;0,66;0,67;25,61;32,80;37,90;49,105;64,119;82,131;91,135;111,141;132,143;144,142;155,141;155,139;144,86;143,86;132,87;122,86;111,83;95,73;83,56;79,48" o:connectangles="0,0,0,0,0,0,0,0,0,0,0,0,0,0,0,0,0,0,0,0,0,0,0,0,0,0,0,0,0,0,0,0,0,0,0,0,0,0,0,0,0,0,0,0,0,0,0,0,0"/>
                  </v:shape>
                  <v:shape id="Freeform 150" o:spid="_x0000_s1034" style="position:absolute;left:638;top:1847;width:160;height:133;visibility:visible;mso-wrap-style:square;v-text-anchor:top" coordsize="160,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" path="m53,52r6,l64,51r4,-1l74,48r5,-2l83,44r8,-6l97,30r6,-9l104,17r2,-5l107,6r,-6l160,4r-1,10l157,25r-3,9l149,44r-4,9l139,62r-6,7l126,76r-7,7l111,89r-10,5l93,99r-10,3l73,105r-10,1l52,106r,l51,133,,78,54,25,53,52r,xe" fillcolor="blue" stroked="f">
                    <v:path arrowok="t" o:connecttype="custom" o:connectlocs="53,52;59,52;64,51;68,50;74,48;79,46;83,44;91,38;97,30;103,21;104,17;106,12;107,6;107,0;160,4;159,14;157,25;154,34;149,44;145,53;139,62;133,69;126,76;119,83;111,89;101,94;93,99;83,102;73,105;63,106;52,106;52,106;51,133;0,78;54,25;53,52;53,52" o:connectangles="0,0,0,0,0,0,0,0,0,0,0,0,0,0,0,0,0,0,0,0,0,0,0,0,0,0,0,0,0,0,0,0,0,0,0,0,0"/>
                  </v:shape>
                  <v:shape id="Freeform 151" o:spid="_x0000_s1035" style="position:absolute;left:637;top:1846;width:162;height:134;visibility:visible;mso-wrap-style:square;v-text-anchor:top" coordsize="162,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" path="m60,54r,l66,53r5,-1l75,51r5,-3l80,48r5,-2l92,39r7,-7l104,22r,l106,18r2,-5l108,7r1,-4l160,5r-1,9l158,25r-4,10l150,45r-4,8l140,62r-6,8l127,77r-8,6l111,89r-9,6l93,99r-9,3l74,104r-10,2l64,106r-11,l53,106r-1,l52,107r-1,24l3,79,54,28r,25l54,53r,1l54,54r6,l55,52r,-25l55,26r,l55,25r,l54,26,1,77,,79r,l1,79r51,55l52,134r,l53,134r,l54,107r10,l64,107r10,-1l84,103r10,-2l104,96r,l112,91r8,-7l128,79r7,-7l141,63r6,-8l152,46r,l156,35r3,-9l161,15,162,5r,l162,4r-1,l108,r,l108,1r-1,l107,7r-1,5l105,18r-3,4l98,31r-7,7l84,45r-5,2l74,49r-5,2l65,52r-5,l60,52r-5,l60,54xe" fillcolor="blue" stroked="f">
                    <v:path arrowok="t" o:connecttype="custom" o:connectlocs="60,54;71,52;80,48;85,46;99,32;104,22;108,13;109,3;159,14;154,35;146,53;134,70;119,83;102,95;84,102;64,106;53,106;52,106;51,131;54,28;54,53;54,54;55,52;55,26;55,25;54,26;0,79;1,79;52,134;53,134;54,107;64,107;84,103;104,96;112,91;128,79;141,63;152,46;156,35;161,15;162,5;161,4;108,0;107,1;106,12;102,22;91,38;79,47;69,51;60,52;55,52" o:connectangles="0,0,0,0,0,0,0,0,0,0,0,0,0,0,0,0,0,0,0,0,0,0,0,0,0,0,0,0,0,0,0,0,0,0,0,0,0,0,0,0,0,0,0,0,0,0,0,0,0,0,0"/>
                  </v:shape>
                  <v:shape id="Freeform 152" o:spid="_x0000_s1036" style="position:absolute;left:562;top:1692;width:162;height:160;visibility:visible;mso-wrap-style:square;v-text-anchor:top" coordsize="162,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" path="m109,79r-6,l99,80r-6,l88,83r-5,1l79,86r-9,6l63,100r-4,9l56,113r-2,5l53,124r,6l53,138r1,8l4,160,1,152,,142r,-8l,126,2,116,5,105,7,95,12,85r4,-9l22,68r6,-7l36,52r7,-5l53,41r8,-5l70,32,81,29r9,-2l101,27r11,l112,27,114,r48,56l107,106r2,-27l109,79xe" fillcolor="lime" stroked="f">
                    <v:path arrowok="t" o:connecttype="custom" o:connectlocs="109,79;103,79;99,80;93,80;88,83;83,84;79,86;70,92;63,100;59,109;56,113;54,118;53,124;53,130;53,138;54,146;4,160;1,152;0,142;0,134;0,126;2,116;5,105;7,95;12,85;16,76;22,68;28,61;36,52;43,47;53,41;61,36;70,32;81,29;90,27;101,27;112,27;112,27;114,0;162,56;107,106;109,79;109,79" o:connectangles="0,0,0,0,0,0,0,0,0,0,0,0,0,0,0,0,0,0,0,0,0,0,0,0,0,0,0,0,0,0,0,0,0,0,0,0,0,0,0,0,0,0,0"/>
                  </v:shape>
                  <v:shape id="Freeform 153" o:spid="_x0000_s1037" style="position:absolute;left:562;top:1691;width:163;height:162;visibility:visible;mso-wrap-style:square;v-text-anchor:top" coordsize="163,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" path="m103,79r,l97,80r-4,1l88,83r-5,2l82,85r-3,2l70,93r-7,7l58,110r,l55,114r-1,5l53,125r-1,6l52,139r,1l53,147,5,160,2,153,1,143r,-8l1,127,2,117,5,106,8,96r4,-9l18,78r4,-8l29,62r7,-7l45,48r8,-5l62,38r8,-5l81,31r9,-2l101,28r11,l113,28r,l113,28,115,3r46,54l108,105r1,-24l109,80r,l109,79r-6,l108,81r-2,26l106,107r1,1l107,108r,l108,108,163,58r,-1l163,57r,l115,r-1,l114,r-1,l113,1r-3,25l101,26r,l90,28r-9,1l70,32r-9,4l60,36r-8,6l43,46r-8,7l28,60r-7,9l16,77r-5,8l11,86,6,96,4,106,1,117,,127r,8l,136r,9l1,153r1,8l2,162r2,l4,162,54,148r1,l55,148r,-1l54,139r,-8l54,126r1,-6l58,115r1,-4l65,101r7,-7l80,88r3,-2l88,85r5,-2l99,81r4,l108,81r-5,-2xe" fillcolor="lime" stroked="f">
                    <v:path arrowok="t" o:connecttype="custom" o:connectlocs="103,79;93,81;83,85;79,87;63,100;58,110;54,119;52,131;52,140;5,160;1,143;1,127;5,106;12,87;22,70;36,55;53,43;70,33;90,29;112,28;113,28;115,3;108,105;109,80;109,79;108,81;106,107;107,108;108,108;163,57;163,57;114,0;113,0;110,26;101,26;81,29;61,36;52,42;35,53;21,69;11,85;6,96;1,117;0,135;0,145;2,161;4,162;54,148;55,148;54,139;54,126;58,115;65,101;80,88;88,85;99,81;108,81" o:connectangles="0,0,0,0,0,0,0,0,0,0,0,0,0,0,0,0,0,0,0,0,0,0,0,0,0,0,0,0,0,0,0,0,0,0,0,0,0,0,0,0,0,0,0,0,0,0,0,0,0,0,0,0,0,0,0,0,0"/>
                  </v:shape>
                  <v:shape id="Freeform 154" o:spid="_x0000_s1038" style="position:absolute;left:694;top:1719;width:130;height:159;visibility:visible;mso-wrap-style:square;v-text-anchor:top" coordsize="130,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" path="m51,105r,-5l51,96,49,90,48,85,43,76,37,69,29,62,20,57,15,55,10,53,5,52,,52,1,,11,,22,1r9,3l41,8r9,4l58,18r8,6l74,31r7,7l86,46r5,10l96,65r3,10l102,84r1,10l104,105r,l130,105,77,159,25,105r26,l51,105xe" fillcolor="red" stroked="f">
                    <v:path arrowok="t" o:connecttype="custom" o:connectlocs="51,105;51,100;51,96;49,90;48,85;43,76;37,69;29,62;20,57;15,55;10,53;5,52;0,52;1,0;11,0;22,1;31,4;41,8;50,12;58,18;66,24;74,31;81,38;86,46;91,56;96,65;99,75;102,84;103,94;104,105;104,105;130,105;77,159;25,105;51,105;51,105" o:connectangles="0,0,0,0,0,0,0,0,0,0,0,0,0,0,0,0,0,0,0,0,0,0,0,0,0,0,0,0,0,0,0,0,0,0,0,0"/>
                  </v:shape>
                  <v:shape id="Freeform 155" o:spid="_x0000_s1039" style="position:absolute;left:692;top:1717;width:133;height:162;visibility:visible;mso-wrap-style:square;v-text-anchor:top" coordsize="133,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" path="m54,102l53,96,52,92,51,87r,l45,78,39,70,32,64,23,58r,l18,55,13,54,7,53r-4,l4,2r9,1l24,5r9,2l43,11r8,5l60,20r7,7l76,33r5,8l87,50r6,8l98,67r2,10l104,87r1,11l105,98r,9l105,108r,l106,108r24,l79,160,30,108r23,l54,108r,l54,108r,-1l54,102r-1,5l27,107r,l27,107r-1,l26,108r1,l79,162r,l80,162r,l133,108r,l133,107r,l133,107r-26,l106,98r,-2l105,86r-2,-9l99,66,94,58r,-1l90,48,84,40,77,32,70,25,61,19,53,13,44,9r-1,l34,5,24,3,13,2,3,r,l3,,2,2,,54r,l2,55r,l6,55r6,2l17,58r5,1l31,65r7,7l44,79r5,8l51,92r1,6l53,102r,5l54,102xe" fillcolor="red" stroked="f">
                    <v:path arrowok="t" o:connecttype="custom" o:connectlocs="53,96;51,87;45,78;32,64;23,58;13,54;3,53;13,3;33,7;51,16;67,27;81,41;93,58;100,77;105,98;105,107;105,108;130,108;30,108;54,108;54,108;54,102;27,107;27,107;26,108;79,162;80,162;133,108;133,107;133,107;106,98;105,86;99,66;94,57;84,40;70,25;53,13;43,9;24,3;3,0;3,0;0,54;2,55;6,55;17,58;31,65;44,79;51,92;53,102;54,102" o:connectangles="0,0,0,0,0,0,0,0,0,0,0,0,0,0,0,0,0,0,0,0,0,0,0,0,0,0,0,0,0,0,0,0,0,0,0,0,0,0,0,0,0,0,0,0,0,0,0,0,0,0"/>
                  </v:shape>
                  <v:shape id="Freeform 156" o:spid="_x0000_s1040" style="position:absolute;left:539;top:1809;width:113;height:69;visibility:visible;mso-wrap-style:square;v-text-anchor:top" coordsize="11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" path="m113,42l39,,,69,113,42xe" fillcolor="yellow" stroked="f">
                    <v:path arrowok="t" o:connecttype="custom" o:connectlocs="113,42;39,0;0,69;113,42" o:connectangles="0,0,0,0"/>
                  </v:shape>
                  <v:shape id="Freeform 157" o:spid="_x0000_s1041" style="position:absolute;left:537;top:1808;width:115;height:71;visibility:visible;mso-wrap-style:square;v-text-anchor:top" coordsize="115,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" path="m41,r,l41,,40,,,69r,1l,70r,1l2,71r,l115,43r,l115,43r,l115,42,41,r72,42l3,69,41,2r72,40l41,xe" fillcolor="yellow" stroked="f">
                    <v:path arrowok="t" o:connecttype="custom" o:connectlocs="41,0;41,0;41,0;40,0;0,69;0,70;0,70;0,71;2,71;2,71;115,43;115,43;115,43;115,43;115,42;41,0;113,42;3,69;41,2;113,42;41,0" o:connectangles="0,0,0,0,0,0,0,0,0,0,0,0,0,0,0,0,0,0,0,0,0"/>
                  </v:shape>
                  <v:shape id="Freeform 158" o:spid="_x0000_s1042" style="position:absolute;left:669;top:1691;width:60;height:111;visibility:visible;mso-wrap-style:square;v-text-anchor:top" coordsize="60,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" path="m,111l60,56,8,,,111xe" fillcolor="lime" stroked="f">
                    <v:path arrowok="t" o:connecttype="custom" o:connectlocs="0,111;60,56;8,0;0,111" o:connectangles="0,0,0,0"/>
                  </v:shape>
                  <v:shape id="Freeform 159" o:spid="_x0000_s1043" style="position:absolute;left:668;top:1689;width:61;height:114;visibility:visible;mso-wrap-style:square;v-text-anchor:top" coordsize="61,1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" path="m61,59r,l61,58r,l9,2,9,r,l8,2r,l,113r,l1,114r,l1,114r1,l61,59,2,110,9,4,58,58,2,110,61,59xe" fillcolor="lime" stroked="f">
                    <v:path arrowok="t" o:connecttype="custom" o:connectlocs="61,59;61,59;61,58;61,58;9,2;9,0;9,0;8,2;8,2;0,113;0,113;1,114;1,114;1,114;2,114;61,59;2,110;9,4;58,58;2,110;61,59" o:connectangles="0,0,0,0,0,0,0,0,0,0,0,0,0,0,0,0,0,0,0,0,0"/>
                  </v:shape>
                </v:group>
              </v:group>
            </w:pict>
          </mc:Fallback>
        </mc:AlternateContent>
      </w:r>
      <w:r w:rsidR="006125BE">
        <w:rPr>
          <w:spacing w:val="-100"/>
        </w:rPr>
        <w:t>T</w:t>
      </w:r>
      <w:r w:rsidR="006125BE">
        <w:t>able of Contents</w:t>
      </w:r>
    </w:p>
    <w:p w14:paraId="3650901F" w14:textId="77777777" w:rsidR="00A9740E" w:rsidRDefault="00A9740E" w:rsidP="00A9740E"/>
    <w:p w14:paraId="4BB5C729" w14:textId="77777777" w:rsidR="00A9740E" w:rsidRPr="00A9740E" w:rsidRDefault="00A9740E" w:rsidP="00A9740E"/>
    <w:p w14:paraId="17A64ED5" w14:textId="77777777" w:rsidR="00A9740E" w:rsidRPr="00A9740E" w:rsidRDefault="00A9740E" w:rsidP="00A9740E"/>
    <w:p w14:paraId="622AFA2C" w14:textId="77777777" w:rsidR="00F85F0E" w:rsidRDefault="00F85F0E" w:rsidP="00F85F0E">
      <w:pPr>
        <w:rPr>
          <w:sz w:val="24"/>
          <w:szCs w:val="24"/>
        </w:rPr>
      </w:pPr>
      <w:r>
        <w:tab/>
      </w:r>
      <w:r w:rsidRPr="00F85F0E">
        <w:rPr>
          <w:sz w:val="24"/>
          <w:szCs w:val="24"/>
        </w:rPr>
        <w:t>Introduction</w:t>
      </w:r>
      <w:r>
        <w:rPr>
          <w:sz w:val="24"/>
          <w:szCs w:val="24"/>
        </w:rPr>
        <w:tab/>
      </w:r>
      <w:r>
        <w:rPr>
          <w:sz w:val="24"/>
          <w:szCs w:val="24"/>
        </w:rPr>
        <w:tab/>
      </w:r>
      <w:r>
        <w:rPr>
          <w:sz w:val="24"/>
          <w:szCs w:val="24"/>
        </w:rPr>
        <w:tab/>
      </w:r>
      <w:r>
        <w:rPr>
          <w:sz w:val="24"/>
          <w:szCs w:val="24"/>
        </w:rPr>
        <w:tab/>
        <w:t>1</w:t>
      </w:r>
    </w:p>
    <w:p w14:paraId="25CC5E0D" w14:textId="77777777" w:rsidR="00A9740E" w:rsidRDefault="00A9740E" w:rsidP="00F85F0E">
      <w:pPr>
        <w:rPr>
          <w:sz w:val="24"/>
          <w:szCs w:val="24"/>
        </w:rPr>
      </w:pPr>
    </w:p>
    <w:p w14:paraId="2C40DA10" w14:textId="77777777" w:rsidR="00F85F0E" w:rsidRDefault="00F85F0E" w:rsidP="00F85F0E">
      <w:pPr>
        <w:rPr>
          <w:sz w:val="24"/>
          <w:szCs w:val="24"/>
        </w:rPr>
      </w:pPr>
      <w:r>
        <w:rPr>
          <w:sz w:val="24"/>
          <w:szCs w:val="24"/>
        </w:rPr>
        <w:tab/>
        <w:t>Response to Intervention</w:t>
      </w:r>
      <w:r>
        <w:rPr>
          <w:sz w:val="24"/>
          <w:szCs w:val="24"/>
        </w:rPr>
        <w:tab/>
      </w:r>
      <w:r>
        <w:rPr>
          <w:sz w:val="24"/>
          <w:szCs w:val="24"/>
        </w:rPr>
        <w:tab/>
        <w:t>2</w:t>
      </w:r>
    </w:p>
    <w:p w14:paraId="4EFA5A46" w14:textId="77777777" w:rsidR="00A9740E" w:rsidRDefault="00A9740E" w:rsidP="00F85F0E">
      <w:pPr>
        <w:rPr>
          <w:sz w:val="24"/>
          <w:szCs w:val="24"/>
        </w:rPr>
      </w:pPr>
    </w:p>
    <w:p w14:paraId="75660DB0" w14:textId="77777777" w:rsidR="00F85F0E" w:rsidRDefault="00035B98" w:rsidP="00F85F0E">
      <w:pPr>
        <w:numPr>
          <w:ilvl w:val="0"/>
          <w:numId w:val="52"/>
        </w:numPr>
        <w:rPr>
          <w:sz w:val="24"/>
          <w:szCs w:val="24"/>
        </w:rPr>
      </w:pPr>
      <w:r>
        <w:rPr>
          <w:sz w:val="24"/>
          <w:szCs w:val="24"/>
        </w:rPr>
        <w:t>“Providing  High Quality</w:t>
      </w:r>
      <w:r>
        <w:rPr>
          <w:sz w:val="24"/>
          <w:szCs w:val="24"/>
        </w:rPr>
        <w:tab/>
      </w:r>
      <w:r>
        <w:rPr>
          <w:sz w:val="24"/>
          <w:szCs w:val="24"/>
        </w:rPr>
        <w:tab/>
        <w:t>3</w:t>
      </w:r>
    </w:p>
    <w:p w14:paraId="6728061B" w14:textId="77777777" w:rsidR="00F85F0E" w:rsidRDefault="00F85F0E" w:rsidP="00F85F0E">
      <w:pPr>
        <w:ind w:left="1080"/>
        <w:rPr>
          <w:sz w:val="24"/>
          <w:szCs w:val="24"/>
        </w:rPr>
      </w:pPr>
      <w:r>
        <w:rPr>
          <w:sz w:val="24"/>
          <w:szCs w:val="24"/>
        </w:rPr>
        <w:t>Instruction…”</w:t>
      </w:r>
    </w:p>
    <w:p w14:paraId="057F2CAD" w14:textId="77777777" w:rsidR="00F85F0E" w:rsidRDefault="00F85F0E" w:rsidP="00F85F0E">
      <w:pPr>
        <w:numPr>
          <w:ilvl w:val="0"/>
          <w:numId w:val="52"/>
        </w:numPr>
        <w:rPr>
          <w:sz w:val="24"/>
          <w:szCs w:val="24"/>
        </w:rPr>
      </w:pPr>
      <w:r>
        <w:rPr>
          <w:sz w:val="24"/>
          <w:szCs w:val="24"/>
        </w:rPr>
        <w:t>“Monitoring Progress</w:t>
      </w:r>
      <w:r>
        <w:rPr>
          <w:sz w:val="24"/>
          <w:szCs w:val="24"/>
        </w:rPr>
        <w:tab/>
      </w:r>
      <w:r>
        <w:rPr>
          <w:sz w:val="24"/>
          <w:szCs w:val="24"/>
        </w:rPr>
        <w:tab/>
        <w:t>5</w:t>
      </w:r>
    </w:p>
    <w:p w14:paraId="7AE1ADC7" w14:textId="77777777" w:rsidR="00F85F0E" w:rsidRDefault="00F85F0E" w:rsidP="00F85F0E">
      <w:pPr>
        <w:ind w:left="1080"/>
        <w:rPr>
          <w:sz w:val="24"/>
          <w:szCs w:val="24"/>
        </w:rPr>
      </w:pPr>
      <w:r>
        <w:rPr>
          <w:sz w:val="24"/>
          <w:szCs w:val="24"/>
        </w:rPr>
        <w:t>Frequently…”</w:t>
      </w:r>
    </w:p>
    <w:p w14:paraId="3ED4AFB1" w14:textId="77777777" w:rsidR="00F85F0E" w:rsidRDefault="00F85F0E" w:rsidP="00F85F0E">
      <w:pPr>
        <w:numPr>
          <w:ilvl w:val="0"/>
          <w:numId w:val="52"/>
        </w:numPr>
        <w:rPr>
          <w:sz w:val="24"/>
          <w:szCs w:val="24"/>
        </w:rPr>
      </w:pPr>
      <w:r>
        <w:rPr>
          <w:sz w:val="24"/>
          <w:szCs w:val="24"/>
        </w:rPr>
        <w:t xml:space="preserve">“Make Decisions about </w:t>
      </w:r>
      <w:r>
        <w:rPr>
          <w:sz w:val="24"/>
          <w:szCs w:val="24"/>
        </w:rPr>
        <w:tab/>
      </w:r>
      <w:r>
        <w:rPr>
          <w:sz w:val="24"/>
          <w:szCs w:val="24"/>
        </w:rPr>
        <w:tab/>
        <w:t>5</w:t>
      </w:r>
    </w:p>
    <w:p w14:paraId="0064F1A5" w14:textId="77777777" w:rsidR="00F85F0E" w:rsidRDefault="00F85F0E" w:rsidP="00F85F0E">
      <w:pPr>
        <w:ind w:left="1080"/>
        <w:rPr>
          <w:sz w:val="24"/>
          <w:szCs w:val="24"/>
        </w:rPr>
      </w:pPr>
      <w:r>
        <w:rPr>
          <w:sz w:val="24"/>
          <w:szCs w:val="24"/>
        </w:rPr>
        <w:t>Changes in Instruction…”</w:t>
      </w:r>
    </w:p>
    <w:p w14:paraId="3B970056" w14:textId="77777777" w:rsidR="00F85F0E" w:rsidRDefault="00F85F0E" w:rsidP="00F85F0E">
      <w:pPr>
        <w:rPr>
          <w:sz w:val="24"/>
          <w:szCs w:val="24"/>
        </w:rPr>
      </w:pPr>
    </w:p>
    <w:p w14:paraId="2AF4C254" w14:textId="77777777" w:rsidR="00F85F0E" w:rsidRDefault="00035B98" w:rsidP="00F85F0E">
      <w:pPr>
        <w:rPr>
          <w:sz w:val="24"/>
          <w:szCs w:val="24"/>
        </w:rPr>
      </w:pPr>
      <w:r>
        <w:rPr>
          <w:sz w:val="24"/>
          <w:szCs w:val="24"/>
        </w:rPr>
        <w:tab/>
        <w:t>The Three Tiers of Support</w:t>
      </w:r>
      <w:r>
        <w:rPr>
          <w:sz w:val="24"/>
          <w:szCs w:val="24"/>
        </w:rPr>
        <w:tab/>
      </w:r>
      <w:r>
        <w:rPr>
          <w:sz w:val="24"/>
          <w:szCs w:val="24"/>
        </w:rPr>
        <w:tab/>
        <w:t>6</w:t>
      </w:r>
    </w:p>
    <w:p w14:paraId="0ACFE5A3" w14:textId="77777777" w:rsidR="00A9740E" w:rsidRDefault="00A9740E" w:rsidP="00F85F0E">
      <w:pPr>
        <w:rPr>
          <w:sz w:val="24"/>
          <w:szCs w:val="24"/>
        </w:rPr>
      </w:pPr>
    </w:p>
    <w:p w14:paraId="64A95EE0" w14:textId="77777777" w:rsidR="00F85F0E" w:rsidRDefault="00035B98" w:rsidP="00F85F0E">
      <w:pPr>
        <w:rPr>
          <w:sz w:val="24"/>
          <w:szCs w:val="24"/>
        </w:rPr>
      </w:pPr>
      <w:r>
        <w:rPr>
          <w:sz w:val="24"/>
          <w:szCs w:val="24"/>
        </w:rPr>
        <w:tab/>
        <w:t>RtI General Framework</w:t>
      </w:r>
      <w:r>
        <w:rPr>
          <w:sz w:val="24"/>
          <w:szCs w:val="24"/>
        </w:rPr>
        <w:tab/>
      </w:r>
      <w:r>
        <w:rPr>
          <w:sz w:val="24"/>
          <w:szCs w:val="24"/>
        </w:rPr>
        <w:tab/>
        <w:t>8</w:t>
      </w:r>
    </w:p>
    <w:p w14:paraId="50A9AE36" w14:textId="77777777" w:rsidR="00A9740E" w:rsidRDefault="00A9740E" w:rsidP="00F85F0E">
      <w:pPr>
        <w:rPr>
          <w:sz w:val="24"/>
          <w:szCs w:val="24"/>
        </w:rPr>
      </w:pPr>
    </w:p>
    <w:p w14:paraId="188D2A9B" w14:textId="77777777" w:rsidR="00F85F0E" w:rsidRDefault="00035B98" w:rsidP="00F85F0E">
      <w:pPr>
        <w:rPr>
          <w:sz w:val="24"/>
          <w:szCs w:val="24"/>
        </w:rPr>
      </w:pPr>
      <w:r>
        <w:rPr>
          <w:sz w:val="24"/>
          <w:szCs w:val="24"/>
        </w:rPr>
        <w:tab/>
        <w:t>Tier 1: Quality Classroom</w:t>
      </w:r>
      <w:r>
        <w:rPr>
          <w:sz w:val="24"/>
          <w:szCs w:val="24"/>
        </w:rPr>
        <w:tab/>
      </w:r>
      <w:r>
        <w:rPr>
          <w:sz w:val="24"/>
          <w:szCs w:val="24"/>
        </w:rPr>
        <w:tab/>
        <w:t>11</w:t>
      </w:r>
    </w:p>
    <w:p w14:paraId="7AA83FBE" w14:textId="77777777" w:rsidR="00F85F0E" w:rsidRDefault="00F85F0E" w:rsidP="00F85F0E">
      <w:pPr>
        <w:rPr>
          <w:sz w:val="24"/>
          <w:szCs w:val="24"/>
        </w:rPr>
      </w:pPr>
      <w:r>
        <w:rPr>
          <w:sz w:val="24"/>
          <w:szCs w:val="24"/>
        </w:rPr>
        <w:tab/>
        <w:t>Instruction</w:t>
      </w:r>
    </w:p>
    <w:p w14:paraId="23A24826" w14:textId="77777777" w:rsidR="00A9740E" w:rsidRDefault="00A9740E" w:rsidP="00F85F0E">
      <w:pPr>
        <w:rPr>
          <w:sz w:val="24"/>
          <w:szCs w:val="24"/>
        </w:rPr>
      </w:pPr>
    </w:p>
    <w:p w14:paraId="23B6917A" w14:textId="77777777" w:rsidR="00F85F0E" w:rsidRDefault="00F85F0E" w:rsidP="00F85F0E">
      <w:pPr>
        <w:rPr>
          <w:sz w:val="24"/>
          <w:szCs w:val="24"/>
        </w:rPr>
      </w:pPr>
      <w:r>
        <w:rPr>
          <w:sz w:val="24"/>
          <w:szCs w:val="24"/>
        </w:rPr>
        <w:tab/>
      </w:r>
      <w:r w:rsidR="00035B98">
        <w:rPr>
          <w:sz w:val="24"/>
          <w:szCs w:val="24"/>
        </w:rPr>
        <w:t>Tier 2: Focused Supplemental</w:t>
      </w:r>
      <w:r w:rsidR="00035B98">
        <w:rPr>
          <w:sz w:val="24"/>
          <w:szCs w:val="24"/>
        </w:rPr>
        <w:tab/>
      </w:r>
      <w:r w:rsidR="00035B98">
        <w:rPr>
          <w:sz w:val="24"/>
          <w:szCs w:val="24"/>
        </w:rPr>
        <w:tab/>
        <w:t>18</w:t>
      </w:r>
    </w:p>
    <w:p w14:paraId="2DF7CD96" w14:textId="77777777" w:rsidR="00F85F0E" w:rsidRDefault="00F85F0E" w:rsidP="00F85F0E">
      <w:pPr>
        <w:rPr>
          <w:sz w:val="24"/>
          <w:szCs w:val="24"/>
        </w:rPr>
      </w:pPr>
      <w:r>
        <w:rPr>
          <w:sz w:val="24"/>
          <w:szCs w:val="24"/>
        </w:rPr>
        <w:tab/>
        <w:t>Instruction</w:t>
      </w:r>
    </w:p>
    <w:p w14:paraId="1696CC49" w14:textId="77777777" w:rsidR="00A9740E" w:rsidRDefault="00A9740E" w:rsidP="00F85F0E">
      <w:pPr>
        <w:rPr>
          <w:sz w:val="24"/>
          <w:szCs w:val="24"/>
        </w:rPr>
      </w:pPr>
    </w:p>
    <w:p w14:paraId="3227C95D" w14:textId="77777777" w:rsidR="00F85F0E" w:rsidRPr="00F85F0E" w:rsidRDefault="00F85F0E" w:rsidP="00F85F0E">
      <w:pPr>
        <w:rPr>
          <w:sz w:val="24"/>
          <w:szCs w:val="24"/>
        </w:rPr>
      </w:pPr>
      <w:r>
        <w:rPr>
          <w:sz w:val="24"/>
          <w:szCs w:val="24"/>
        </w:rPr>
        <w:tab/>
        <w:t>Ti</w:t>
      </w:r>
      <w:r w:rsidR="00035B98">
        <w:rPr>
          <w:sz w:val="24"/>
          <w:szCs w:val="24"/>
        </w:rPr>
        <w:t>er 3: Intensive Intervention</w:t>
      </w:r>
      <w:r w:rsidR="00035B98">
        <w:rPr>
          <w:sz w:val="24"/>
          <w:szCs w:val="24"/>
        </w:rPr>
        <w:tab/>
      </w:r>
      <w:r w:rsidR="00035B98">
        <w:rPr>
          <w:sz w:val="24"/>
          <w:szCs w:val="24"/>
        </w:rPr>
        <w:tab/>
        <w:t>22</w:t>
      </w:r>
    </w:p>
    <w:p w14:paraId="3B64BB25" w14:textId="77777777" w:rsidR="00A9740E" w:rsidRDefault="00A9740E" w:rsidP="00A9740E">
      <w:pPr>
        <w:ind w:firstLine="720"/>
      </w:pPr>
    </w:p>
    <w:p w14:paraId="226C436C" w14:textId="77777777" w:rsidR="00A9740E" w:rsidRDefault="00A9740E" w:rsidP="00A9740E">
      <w:pPr>
        <w:ind w:firstLine="720"/>
        <w:rPr>
          <w:sz w:val="24"/>
          <w:szCs w:val="24"/>
        </w:rPr>
      </w:pPr>
    </w:p>
    <w:p w14:paraId="2E635CEE" w14:textId="77777777" w:rsidR="00A9740E" w:rsidRDefault="00A9740E" w:rsidP="00A9740E">
      <w:pPr>
        <w:ind w:firstLine="720"/>
        <w:rPr>
          <w:sz w:val="24"/>
          <w:szCs w:val="24"/>
        </w:rPr>
      </w:pPr>
    </w:p>
    <w:p w14:paraId="34F0D002" w14:textId="77777777" w:rsidR="00A9740E" w:rsidRDefault="00A9740E" w:rsidP="00A9740E">
      <w:pPr>
        <w:ind w:firstLine="720"/>
        <w:rPr>
          <w:sz w:val="24"/>
          <w:szCs w:val="24"/>
        </w:rPr>
      </w:pPr>
    </w:p>
    <w:p w14:paraId="1568A363" w14:textId="77777777" w:rsidR="00A9740E" w:rsidRDefault="00A9740E" w:rsidP="00A9740E">
      <w:pPr>
        <w:ind w:firstLine="720"/>
        <w:rPr>
          <w:sz w:val="24"/>
          <w:szCs w:val="24"/>
        </w:rPr>
      </w:pPr>
    </w:p>
    <w:p w14:paraId="6A50CB74" w14:textId="77777777" w:rsidR="00A9740E" w:rsidRDefault="00A9740E" w:rsidP="00A9740E">
      <w:pPr>
        <w:ind w:firstLine="720"/>
        <w:rPr>
          <w:sz w:val="24"/>
          <w:szCs w:val="24"/>
        </w:rPr>
      </w:pPr>
    </w:p>
    <w:p w14:paraId="389A0DB6" w14:textId="77777777" w:rsidR="00A9740E" w:rsidRDefault="00A9740E" w:rsidP="00A9740E">
      <w:pPr>
        <w:ind w:firstLine="720"/>
        <w:rPr>
          <w:sz w:val="24"/>
          <w:szCs w:val="24"/>
        </w:rPr>
      </w:pPr>
    </w:p>
    <w:p w14:paraId="090CE087" w14:textId="77777777" w:rsidR="00A9740E" w:rsidRDefault="00A9740E" w:rsidP="00A9740E">
      <w:pPr>
        <w:ind w:firstLine="720"/>
        <w:rPr>
          <w:sz w:val="24"/>
          <w:szCs w:val="24"/>
        </w:rPr>
      </w:pPr>
    </w:p>
    <w:p w14:paraId="4E0E539D" w14:textId="77777777" w:rsidR="00A9740E" w:rsidRDefault="00A9740E" w:rsidP="00A9740E">
      <w:pPr>
        <w:ind w:firstLine="720"/>
        <w:rPr>
          <w:sz w:val="24"/>
          <w:szCs w:val="24"/>
        </w:rPr>
      </w:pPr>
    </w:p>
    <w:p w14:paraId="16AA8D32" w14:textId="77777777" w:rsidR="00A9740E" w:rsidRDefault="00A9740E" w:rsidP="00A9740E">
      <w:pPr>
        <w:ind w:firstLine="720"/>
        <w:rPr>
          <w:sz w:val="24"/>
          <w:szCs w:val="24"/>
        </w:rPr>
      </w:pPr>
    </w:p>
    <w:p w14:paraId="27F784DE" w14:textId="77777777" w:rsidR="00A9740E" w:rsidRDefault="00A9740E" w:rsidP="00A9740E">
      <w:pPr>
        <w:ind w:firstLine="720"/>
        <w:rPr>
          <w:sz w:val="24"/>
          <w:szCs w:val="24"/>
        </w:rPr>
      </w:pPr>
    </w:p>
    <w:p w14:paraId="5DB0F9FC" w14:textId="77777777" w:rsidR="00A9740E" w:rsidRDefault="00A9740E" w:rsidP="00A9740E">
      <w:pPr>
        <w:ind w:firstLine="720"/>
        <w:rPr>
          <w:sz w:val="24"/>
          <w:szCs w:val="24"/>
        </w:rPr>
      </w:pPr>
    </w:p>
    <w:p w14:paraId="6973215F" w14:textId="77777777" w:rsidR="00A9740E" w:rsidRDefault="00A9740E" w:rsidP="00A9740E">
      <w:pPr>
        <w:ind w:firstLine="720"/>
        <w:rPr>
          <w:sz w:val="24"/>
          <w:szCs w:val="24"/>
        </w:rPr>
      </w:pPr>
    </w:p>
    <w:p w14:paraId="00D417C7" w14:textId="77777777" w:rsidR="00A9740E" w:rsidRDefault="00A9740E" w:rsidP="00A9740E">
      <w:pPr>
        <w:ind w:firstLine="720"/>
        <w:rPr>
          <w:sz w:val="24"/>
          <w:szCs w:val="24"/>
        </w:rPr>
      </w:pPr>
    </w:p>
    <w:p w14:paraId="63A0CDBC" w14:textId="77777777" w:rsidR="00A9740E" w:rsidRDefault="00A9740E" w:rsidP="00A9740E">
      <w:pPr>
        <w:ind w:firstLine="720"/>
        <w:rPr>
          <w:sz w:val="24"/>
          <w:szCs w:val="24"/>
        </w:rPr>
      </w:pPr>
    </w:p>
    <w:p w14:paraId="2B019817" w14:textId="77777777" w:rsidR="00A9740E" w:rsidRDefault="00A9740E" w:rsidP="00A9740E">
      <w:pPr>
        <w:ind w:firstLine="720"/>
        <w:rPr>
          <w:sz w:val="24"/>
          <w:szCs w:val="24"/>
        </w:rPr>
      </w:pPr>
    </w:p>
    <w:p w14:paraId="773473C8" w14:textId="77777777" w:rsidR="00A9740E" w:rsidRDefault="00A9740E" w:rsidP="00A9740E">
      <w:pPr>
        <w:ind w:firstLine="720"/>
        <w:rPr>
          <w:sz w:val="24"/>
          <w:szCs w:val="24"/>
        </w:rPr>
      </w:pPr>
    </w:p>
    <w:p w14:paraId="324AC029" w14:textId="77777777" w:rsidR="00A9740E" w:rsidRDefault="00A9740E" w:rsidP="00A9740E">
      <w:pPr>
        <w:ind w:firstLine="720"/>
        <w:rPr>
          <w:sz w:val="24"/>
          <w:szCs w:val="24"/>
        </w:rPr>
      </w:pPr>
    </w:p>
    <w:p w14:paraId="78BAAC26" w14:textId="77777777" w:rsidR="00A9740E" w:rsidRDefault="00A9740E" w:rsidP="00A9740E">
      <w:pPr>
        <w:ind w:firstLine="720"/>
        <w:rPr>
          <w:sz w:val="24"/>
          <w:szCs w:val="24"/>
        </w:rPr>
      </w:pPr>
    </w:p>
    <w:p w14:paraId="2C6B240B" w14:textId="77777777" w:rsidR="00A9740E" w:rsidRDefault="00A9740E" w:rsidP="00A9740E">
      <w:pPr>
        <w:ind w:firstLine="720"/>
        <w:rPr>
          <w:sz w:val="24"/>
          <w:szCs w:val="24"/>
        </w:rPr>
      </w:pPr>
    </w:p>
    <w:p w14:paraId="255285C0" w14:textId="77777777" w:rsidR="00A9740E" w:rsidRDefault="00A9740E" w:rsidP="00A9740E">
      <w:pPr>
        <w:ind w:firstLine="720"/>
        <w:rPr>
          <w:sz w:val="24"/>
          <w:szCs w:val="24"/>
        </w:rPr>
      </w:pPr>
    </w:p>
    <w:p w14:paraId="69E1E2BA" w14:textId="77777777" w:rsidR="00A9740E" w:rsidRDefault="00A9740E" w:rsidP="00A9740E">
      <w:pPr>
        <w:ind w:firstLine="720"/>
        <w:rPr>
          <w:sz w:val="24"/>
          <w:szCs w:val="24"/>
        </w:rPr>
      </w:pPr>
    </w:p>
    <w:p w14:paraId="19C3DA75" w14:textId="77777777" w:rsidR="00A9740E" w:rsidRDefault="00A9740E" w:rsidP="00A9740E">
      <w:pPr>
        <w:ind w:firstLine="720"/>
        <w:rPr>
          <w:sz w:val="24"/>
          <w:szCs w:val="24"/>
        </w:rPr>
      </w:pPr>
    </w:p>
    <w:p w14:paraId="09A068AA" w14:textId="77777777" w:rsidR="00A9740E" w:rsidRDefault="00A9740E" w:rsidP="00A9740E">
      <w:pPr>
        <w:ind w:firstLine="720"/>
        <w:rPr>
          <w:sz w:val="24"/>
          <w:szCs w:val="24"/>
        </w:rPr>
      </w:pPr>
    </w:p>
    <w:p w14:paraId="69DBF109" w14:textId="77777777" w:rsidR="00A9740E" w:rsidRDefault="00A9740E" w:rsidP="00A9740E">
      <w:pPr>
        <w:ind w:firstLine="720"/>
        <w:rPr>
          <w:sz w:val="24"/>
          <w:szCs w:val="24"/>
        </w:rPr>
      </w:pPr>
    </w:p>
    <w:p w14:paraId="35BAD7B6" w14:textId="77777777" w:rsidR="00F85F0E" w:rsidRDefault="00F85F0E" w:rsidP="00A9740E">
      <w:pPr>
        <w:ind w:firstLine="720"/>
        <w:rPr>
          <w:sz w:val="24"/>
          <w:szCs w:val="24"/>
        </w:rPr>
      </w:pPr>
      <w:r>
        <w:rPr>
          <w:sz w:val="24"/>
          <w:szCs w:val="24"/>
        </w:rPr>
        <w:t xml:space="preserve">Using the Model </w:t>
      </w:r>
      <w:r w:rsidR="00035B98">
        <w:rPr>
          <w:sz w:val="24"/>
          <w:szCs w:val="24"/>
        </w:rPr>
        <w:tab/>
      </w:r>
      <w:r w:rsidR="00035B98">
        <w:rPr>
          <w:sz w:val="24"/>
          <w:szCs w:val="24"/>
        </w:rPr>
        <w:tab/>
      </w:r>
      <w:r w:rsidR="00035B98">
        <w:rPr>
          <w:sz w:val="24"/>
          <w:szCs w:val="24"/>
        </w:rPr>
        <w:tab/>
        <w:t>27</w:t>
      </w:r>
    </w:p>
    <w:p w14:paraId="5BF23B1B" w14:textId="77777777" w:rsidR="00A9740E" w:rsidRDefault="00A9740E" w:rsidP="00F85F0E">
      <w:pPr>
        <w:rPr>
          <w:sz w:val="24"/>
          <w:szCs w:val="24"/>
        </w:rPr>
      </w:pPr>
    </w:p>
    <w:p w14:paraId="76D25A6A" w14:textId="77777777" w:rsidR="00F85F0E" w:rsidRDefault="00F85F0E" w:rsidP="00A9740E">
      <w:pPr>
        <w:ind w:firstLine="720"/>
        <w:rPr>
          <w:sz w:val="24"/>
          <w:szCs w:val="24"/>
        </w:rPr>
      </w:pPr>
      <w:r>
        <w:rPr>
          <w:sz w:val="24"/>
          <w:szCs w:val="24"/>
        </w:rPr>
        <w:t>S</w:t>
      </w:r>
      <w:r w:rsidR="00035B98">
        <w:rPr>
          <w:sz w:val="24"/>
          <w:szCs w:val="24"/>
        </w:rPr>
        <w:t>tep 1: Recognize the Concern</w:t>
      </w:r>
      <w:r w:rsidR="00035B98">
        <w:rPr>
          <w:sz w:val="24"/>
          <w:szCs w:val="24"/>
        </w:rPr>
        <w:tab/>
      </w:r>
      <w:r w:rsidR="00035B98">
        <w:rPr>
          <w:sz w:val="24"/>
          <w:szCs w:val="24"/>
        </w:rPr>
        <w:tab/>
        <w:t>27</w:t>
      </w:r>
    </w:p>
    <w:p w14:paraId="7EE38C04" w14:textId="77777777" w:rsidR="00F85F0E" w:rsidRDefault="00F85F0E" w:rsidP="00A9740E">
      <w:pPr>
        <w:ind w:firstLine="720"/>
        <w:rPr>
          <w:sz w:val="24"/>
          <w:szCs w:val="24"/>
        </w:rPr>
      </w:pPr>
      <w:r>
        <w:rPr>
          <w:sz w:val="24"/>
          <w:szCs w:val="24"/>
        </w:rPr>
        <w:t xml:space="preserve">Step </w:t>
      </w:r>
      <w:r w:rsidR="00035B98">
        <w:rPr>
          <w:sz w:val="24"/>
          <w:szCs w:val="24"/>
        </w:rPr>
        <w:t>2: Upgrade Tier 1 Instruction</w:t>
      </w:r>
      <w:r w:rsidR="00035B98">
        <w:rPr>
          <w:sz w:val="24"/>
          <w:szCs w:val="24"/>
        </w:rPr>
        <w:tab/>
        <w:t>28</w:t>
      </w:r>
    </w:p>
    <w:p w14:paraId="7A7F6ADD" w14:textId="77777777" w:rsidR="00F85F0E" w:rsidRDefault="00035B98" w:rsidP="00A9740E">
      <w:pPr>
        <w:ind w:firstLine="720"/>
        <w:rPr>
          <w:sz w:val="24"/>
          <w:szCs w:val="24"/>
        </w:rPr>
      </w:pPr>
      <w:r>
        <w:rPr>
          <w:sz w:val="24"/>
          <w:szCs w:val="24"/>
        </w:rPr>
        <w:t>Step 3: Analyze the Problem</w:t>
      </w:r>
      <w:r>
        <w:rPr>
          <w:sz w:val="24"/>
          <w:szCs w:val="24"/>
        </w:rPr>
        <w:tab/>
      </w:r>
      <w:r>
        <w:rPr>
          <w:sz w:val="24"/>
          <w:szCs w:val="24"/>
        </w:rPr>
        <w:tab/>
        <w:t>30</w:t>
      </w:r>
    </w:p>
    <w:p w14:paraId="05339268" w14:textId="77777777" w:rsidR="00F85F0E" w:rsidRDefault="00035B98" w:rsidP="00A9740E">
      <w:pPr>
        <w:ind w:firstLine="720"/>
        <w:rPr>
          <w:sz w:val="24"/>
          <w:szCs w:val="24"/>
        </w:rPr>
      </w:pPr>
      <w:r>
        <w:rPr>
          <w:sz w:val="24"/>
          <w:szCs w:val="24"/>
        </w:rPr>
        <w:t xml:space="preserve">Step 4: Develop a Tier 2 </w:t>
      </w:r>
      <w:r>
        <w:rPr>
          <w:sz w:val="24"/>
          <w:szCs w:val="24"/>
        </w:rPr>
        <w:tab/>
      </w:r>
      <w:r>
        <w:rPr>
          <w:sz w:val="24"/>
          <w:szCs w:val="24"/>
        </w:rPr>
        <w:tab/>
        <w:t>32</w:t>
      </w:r>
    </w:p>
    <w:p w14:paraId="26844579" w14:textId="77777777" w:rsidR="00F85F0E" w:rsidRDefault="00F85F0E" w:rsidP="00A9740E">
      <w:pPr>
        <w:ind w:firstLine="720"/>
        <w:rPr>
          <w:sz w:val="24"/>
          <w:szCs w:val="24"/>
        </w:rPr>
      </w:pPr>
      <w:r>
        <w:rPr>
          <w:sz w:val="24"/>
          <w:szCs w:val="24"/>
        </w:rPr>
        <w:t>Intervention Plan</w:t>
      </w:r>
    </w:p>
    <w:p w14:paraId="3B69F472" w14:textId="77777777" w:rsidR="00F85F0E" w:rsidRDefault="00035B98" w:rsidP="00A9740E">
      <w:pPr>
        <w:ind w:firstLine="720"/>
        <w:rPr>
          <w:sz w:val="24"/>
          <w:szCs w:val="24"/>
        </w:rPr>
      </w:pPr>
      <w:r>
        <w:rPr>
          <w:sz w:val="24"/>
          <w:szCs w:val="24"/>
        </w:rPr>
        <w:t xml:space="preserve">Step 5: Evaluate the Tier 2 </w:t>
      </w:r>
      <w:r>
        <w:rPr>
          <w:sz w:val="24"/>
          <w:szCs w:val="24"/>
        </w:rPr>
        <w:tab/>
      </w:r>
      <w:r>
        <w:rPr>
          <w:sz w:val="24"/>
          <w:szCs w:val="24"/>
        </w:rPr>
        <w:tab/>
        <w:t>34</w:t>
      </w:r>
    </w:p>
    <w:p w14:paraId="6AD389CF" w14:textId="77777777" w:rsidR="00A9740E" w:rsidRDefault="00F85F0E" w:rsidP="00A9740E">
      <w:pPr>
        <w:ind w:firstLine="720"/>
        <w:rPr>
          <w:sz w:val="24"/>
          <w:szCs w:val="24"/>
        </w:rPr>
      </w:pPr>
      <w:r>
        <w:rPr>
          <w:sz w:val="24"/>
          <w:szCs w:val="24"/>
        </w:rPr>
        <w:t>Intervention Pl</w:t>
      </w:r>
      <w:r w:rsidR="00A9740E">
        <w:rPr>
          <w:sz w:val="24"/>
          <w:szCs w:val="24"/>
        </w:rPr>
        <w:t>an</w:t>
      </w:r>
    </w:p>
    <w:p w14:paraId="505AC694" w14:textId="77777777" w:rsidR="00A9740E" w:rsidRDefault="00A9740E" w:rsidP="00F85F0E">
      <w:pPr>
        <w:rPr>
          <w:sz w:val="24"/>
          <w:szCs w:val="24"/>
        </w:rPr>
      </w:pPr>
    </w:p>
    <w:p w14:paraId="458109AF" w14:textId="77777777" w:rsidR="00F85F0E" w:rsidRDefault="00035B98" w:rsidP="00A9740E">
      <w:pPr>
        <w:ind w:firstLine="720"/>
        <w:rPr>
          <w:sz w:val="24"/>
          <w:szCs w:val="24"/>
        </w:rPr>
      </w:pPr>
      <w:r>
        <w:rPr>
          <w:sz w:val="24"/>
          <w:szCs w:val="24"/>
        </w:rPr>
        <w:t>Step 6: Develop a Tier 3</w:t>
      </w:r>
      <w:r>
        <w:rPr>
          <w:sz w:val="24"/>
          <w:szCs w:val="24"/>
        </w:rPr>
        <w:tab/>
      </w:r>
      <w:r>
        <w:rPr>
          <w:sz w:val="24"/>
          <w:szCs w:val="24"/>
        </w:rPr>
        <w:tab/>
        <w:t>36</w:t>
      </w:r>
    </w:p>
    <w:p w14:paraId="025D6A53" w14:textId="77777777" w:rsidR="00F85F0E" w:rsidRDefault="00F85F0E" w:rsidP="00A9740E">
      <w:pPr>
        <w:ind w:firstLine="720"/>
        <w:rPr>
          <w:sz w:val="24"/>
          <w:szCs w:val="24"/>
        </w:rPr>
      </w:pPr>
      <w:r>
        <w:rPr>
          <w:sz w:val="24"/>
          <w:szCs w:val="24"/>
        </w:rPr>
        <w:t>Intervention Plan</w:t>
      </w:r>
    </w:p>
    <w:p w14:paraId="54C4AD45" w14:textId="77777777" w:rsidR="00F85F0E" w:rsidRDefault="00035B98" w:rsidP="00A9740E">
      <w:pPr>
        <w:ind w:firstLine="720"/>
        <w:rPr>
          <w:sz w:val="24"/>
          <w:szCs w:val="24"/>
        </w:rPr>
      </w:pPr>
      <w:r>
        <w:rPr>
          <w:sz w:val="24"/>
          <w:szCs w:val="24"/>
        </w:rPr>
        <w:t>Step 7: Evaluate the Tier 3</w:t>
      </w:r>
      <w:r>
        <w:rPr>
          <w:sz w:val="24"/>
          <w:szCs w:val="24"/>
        </w:rPr>
        <w:tab/>
      </w:r>
      <w:r>
        <w:rPr>
          <w:sz w:val="24"/>
          <w:szCs w:val="24"/>
        </w:rPr>
        <w:tab/>
        <w:t>40</w:t>
      </w:r>
    </w:p>
    <w:p w14:paraId="183815F9" w14:textId="77777777" w:rsidR="00A9740E" w:rsidRDefault="00F85F0E" w:rsidP="00A9740E">
      <w:pPr>
        <w:ind w:firstLine="720"/>
        <w:rPr>
          <w:sz w:val="24"/>
          <w:szCs w:val="24"/>
        </w:rPr>
      </w:pPr>
      <w:r>
        <w:rPr>
          <w:sz w:val="24"/>
          <w:szCs w:val="24"/>
        </w:rPr>
        <w:t>Intervention Pla</w:t>
      </w:r>
      <w:r w:rsidR="00A9740E">
        <w:rPr>
          <w:sz w:val="24"/>
          <w:szCs w:val="24"/>
        </w:rPr>
        <w:t>n</w:t>
      </w:r>
    </w:p>
    <w:p w14:paraId="3AAFBD23" w14:textId="77777777" w:rsidR="00A9740E" w:rsidRDefault="00A9740E" w:rsidP="00F85F0E">
      <w:pPr>
        <w:rPr>
          <w:sz w:val="24"/>
          <w:szCs w:val="24"/>
        </w:rPr>
      </w:pPr>
    </w:p>
    <w:p w14:paraId="02F7ACBA" w14:textId="77777777" w:rsidR="00F85F0E" w:rsidRDefault="00035B98" w:rsidP="00A9740E">
      <w:pPr>
        <w:ind w:firstLine="720"/>
        <w:rPr>
          <w:sz w:val="24"/>
          <w:szCs w:val="24"/>
        </w:rPr>
      </w:pPr>
      <w:r>
        <w:rPr>
          <w:sz w:val="24"/>
          <w:szCs w:val="24"/>
        </w:rPr>
        <w:t xml:space="preserve">Effective Implementation </w:t>
      </w:r>
      <w:r>
        <w:rPr>
          <w:sz w:val="24"/>
          <w:szCs w:val="24"/>
        </w:rPr>
        <w:tab/>
      </w:r>
      <w:r>
        <w:rPr>
          <w:sz w:val="24"/>
          <w:szCs w:val="24"/>
        </w:rPr>
        <w:tab/>
        <w:t>43</w:t>
      </w:r>
    </w:p>
    <w:p w14:paraId="72AA1A35" w14:textId="77777777" w:rsidR="00A9740E" w:rsidRDefault="00A9740E" w:rsidP="00F85F0E">
      <w:pPr>
        <w:rPr>
          <w:sz w:val="24"/>
          <w:szCs w:val="24"/>
        </w:rPr>
      </w:pPr>
    </w:p>
    <w:p w14:paraId="02BC5DC5" w14:textId="77777777" w:rsidR="00F85F0E" w:rsidRDefault="00035B98" w:rsidP="00A9740E">
      <w:pPr>
        <w:ind w:firstLine="720"/>
        <w:rPr>
          <w:sz w:val="24"/>
          <w:szCs w:val="24"/>
        </w:rPr>
      </w:pPr>
      <w:r>
        <w:rPr>
          <w:sz w:val="24"/>
          <w:szCs w:val="24"/>
        </w:rPr>
        <w:t>School Principal’s Rose</w:t>
      </w:r>
      <w:r>
        <w:rPr>
          <w:sz w:val="24"/>
          <w:szCs w:val="24"/>
        </w:rPr>
        <w:tab/>
      </w:r>
      <w:r>
        <w:rPr>
          <w:sz w:val="24"/>
          <w:szCs w:val="24"/>
        </w:rPr>
        <w:tab/>
        <w:t>43</w:t>
      </w:r>
    </w:p>
    <w:p w14:paraId="0F65F203" w14:textId="77777777" w:rsidR="00A9740E" w:rsidRDefault="00A9740E" w:rsidP="00F85F0E">
      <w:pPr>
        <w:rPr>
          <w:sz w:val="24"/>
          <w:szCs w:val="24"/>
        </w:rPr>
      </w:pPr>
    </w:p>
    <w:p w14:paraId="55020D58" w14:textId="77777777" w:rsidR="00F85F0E" w:rsidRDefault="00035B98" w:rsidP="00A9740E">
      <w:pPr>
        <w:ind w:firstLine="720"/>
        <w:rPr>
          <w:sz w:val="24"/>
          <w:szCs w:val="24"/>
        </w:rPr>
      </w:pPr>
      <w:r>
        <w:rPr>
          <w:sz w:val="24"/>
          <w:szCs w:val="24"/>
        </w:rPr>
        <w:t>Classroom Teacher’s Role</w:t>
      </w:r>
      <w:r>
        <w:rPr>
          <w:sz w:val="24"/>
          <w:szCs w:val="24"/>
        </w:rPr>
        <w:tab/>
      </w:r>
      <w:r>
        <w:rPr>
          <w:sz w:val="24"/>
          <w:szCs w:val="24"/>
        </w:rPr>
        <w:tab/>
        <w:t>44</w:t>
      </w:r>
    </w:p>
    <w:p w14:paraId="4AC6D8E9" w14:textId="77777777" w:rsidR="00A9740E" w:rsidRDefault="00A9740E" w:rsidP="00F85F0E">
      <w:pPr>
        <w:rPr>
          <w:sz w:val="24"/>
          <w:szCs w:val="24"/>
        </w:rPr>
      </w:pPr>
    </w:p>
    <w:p w14:paraId="497C4AB8" w14:textId="77777777" w:rsidR="00F85F0E" w:rsidRDefault="00F85F0E" w:rsidP="00A9740E">
      <w:pPr>
        <w:ind w:firstLine="720"/>
        <w:rPr>
          <w:sz w:val="24"/>
          <w:szCs w:val="24"/>
        </w:rPr>
      </w:pPr>
      <w:r>
        <w:rPr>
          <w:sz w:val="24"/>
          <w:szCs w:val="24"/>
        </w:rPr>
        <w:t>School I</w:t>
      </w:r>
      <w:r w:rsidR="00035B98">
        <w:rPr>
          <w:sz w:val="24"/>
          <w:szCs w:val="24"/>
        </w:rPr>
        <w:t>ntervention Specialist’s Role</w:t>
      </w:r>
      <w:r w:rsidR="00035B98">
        <w:rPr>
          <w:sz w:val="24"/>
          <w:szCs w:val="24"/>
        </w:rPr>
        <w:tab/>
        <w:t>44</w:t>
      </w:r>
    </w:p>
    <w:p w14:paraId="404B5A26" w14:textId="77777777" w:rsidR="00A9740E" w:rsidRDefault="00A9740E" w:rsidP="00F85F0E">
      <w:pPr>
        <w:rPr>
          <w:sz w:val="24"/>
          <w:szCs w:val="24"/>
        </w:rPr>
      </w:pPr>
    </w:p>
    <w:p w14:paraId="25CE2D76" w14:textId="77777777" w:rsidR="00F85F0E" w:rsidRDefault="00035B98" w:rsidP="00A9740E">
      <w:pPr>
        <w:ind w:firstLine="720"/>
        <w:rPr>
          <w:sz w:val="24"/>
          <w:szCs w:val="24"/>
        </w:rPr>
      </w:pPr>
      <w:r>
        <w:rPr>
          <w:sz w:val="24"/>
          <w:szCs w:val="24"/>
        </w:rPr>
        <w:t>Best Meeting Practices</w:t>
      </w:r>
      <w:r>
        <w:rPr>
          <w:sz w:val="24"/>
          <w:szCs w:val="24"/>
        </w:rPr>
        <w:tab/>
      </w:r>
      <w:r>
        <w:rPr>
          <w:sz w:val="24"/>
          <w:szCs w:val="24"/>
        </w:rPr>
        <w:tab/>
      </w:r>
      <w:r>
        <w:rPr>
          <w:sz w:val="24"/>
          <w:szCs w:val="24"/>
        </w:rPr>
        <w:tab/>
        <w:t>45</w:t>
      </w:r>
    </w:p>
    <w:p w14:paraId="71B2D08C" w14:textId="77777777" w:rsidR="00F85F0E" w:rsidRPr="00F85F0E" w:rsidRDefault="00F85F0E" w:rsidP="00F85F0E">
      <w:pPr>
        <w:rPr>
          <w:sz w:val="24"/>
          <w:szCs w:val="24"/>
        </w:rPr>
      </w:pPr>
    </w:p>
    <w:p w14:paraId="73F76C0A" w14:textId="77777777" w:rsidR="00F85F0E" w:rsidRPr="00F85F0E" w:rsidRDefault="00F85F0E" w:rsidP="00F85F0E">
      <w:pPr>
        <w:sectPr w:rsidR="00F85F0E" w:rsidRPr="00F85F0E" w:rsidSect="00F85F0E">
          <w:headerReference w:type="even" r:id="rId19"/>
          <w:headerReference w:type="default" r:id="rId20"/>
          <w:footerReference w:type="default" r:id="rId21"/>
          <w:headerReference w:type="first" r:id="rId22"/>
          <w:pgSz w:w="12240" w:h="15840"/>
          <w:pgMar w:top="1200" w:right="1200" w:bottom="1800" w:left="1200" w:header="0" w:footer="960" w:gutter="0"/>
          <w:pgNumType w:fmt="lowerRoman" w:start="1"/>
          <w:cols w:num="2" w:space="720"/>
        </w:sectPr>
      </w:pPr>
    </w:p>
    <w:p w14:paraId="75F8AC19" w14:textId="77777777" w:rsidR="006125BE" w:rsidRDefault="006125BE">
      <w:pPr>
        <w:sectPr w:rsidR="006125BE" w:rsidSect="006125BE">
          <w:headerReference w:type="even" r:id="rId23"/>
          <w:headerReference w:type="default" r:id="rId24"/>
          <w:footerReference w:type="default" r:id="rId25"/>
          <w:headerReference w:type="first" r:id="rId26"/>
          <w:footerReference w:type="first" r:id="rId27"/>
          <w:pgSz w:w="12240" w:h="15840"/>
          <w:pgMar w:top="1800" w:right="1200" w:bottom="1800" w:left="1200" w:header="960" w:footer="960" w:gutter="0"/>
          <w:pgNumType w:start="1"/>
          <w:cols w:space="720"/>
        </w:sectPr>
      </w:pPr>
    </w:p>
    <w:p w14:paraId="5FEF2DA5" w14:textId="77777777" w:rsidR="006125BE" w:rsidRPr="00961A11" w:rsidRDefault="006125BE" w:rsidP="006125BE">
      <w:pPr>
        <w:pStyle w:val="ChapterTitle"/>
      </w:pPr>
      <w:r>
        <w:t xml:space="preserve">Three Tier Instruction Manual  </w:t>
      </w:r>
    </w:p>
    <w:p w14:paraId="75B708CD" w14:textId="77777777" w:rsidR="006125BE" w:rsidRDefault="00364B04">
      <w:pPr>
        <w:pStyle w:val="BodyText"/>
        <w:rPr>
          <w:rStyle w:val="Emphasis"/>
        </w:rPr>
      </w:pPr>
      <w:r>
        <w:rPr>
          <w:szCs w:val="24"/>
        </w:rPr>
        <w:t>This manual is designed to assist schools in implementing the Tier 3 Instructional Model.  The manual will define and discuss the essential elements needed for implementation of this process.</w:t>
      </w:r>
    </w:p>
    <w:p w14:paraId="09D995F7" w14:textId="77777777" w:rsidR="006125BE" w:rsidRPr="00DF0893" w:rsidRDefault="006125BE" w:rsidP="006125BE">
      <w:pPr>
        <w:pStyle w:val="Heading1"/>
        <w:rPr>
          <w:sz w:val="36"/>
          <w:szCs w:val="36"/>
        </w:rPr>
      </w:pPr>
      <w:bookmarkStart w:id="1" w:name="_Toc165184750"/>
      <w:r w:rsidRPr="00DF0893">
        <w:rPr>
          <w:sz w:val="36"/>
          <w:szCs w:val="36"/>
        </w:rPr>
        <w:t>Introduction</w:t>
      </w:r>
      <w:bookmarkEnd w:id="1"/>
    </w:p>
    <w:p w14:paraId="7B5AD103" w14:textId="77777777" w:rsidR="006125BE" w:rsidRDefault="006125BE" w:rsidP="00802322">
      <w:pPr>
        <w:pStyle w:val="Heading8"/>
        <w:framePr w:w="2257" w:h="1798" w:hRule="exact" w:hSpace="187" w:wrap="around" w:vAnchor="page" w:x="1815" w:y="5978"/>
      </w:pPr>
      <w:r>
        <w:t>RCSD Manual</w:t>
      </w:r>
    </w:p>
    <w:p w14:paraId="66114757" w14:textId="77777777" w:rsidR="006125BE" w:rsidRPr="003E791B" w:rsidRDefault="006125BE" w:rsidP="00802322">
      <w:pPr>
        <w:pStyle w:val="ListBullet5"/>
        <w:framePr w:w="2257" w:h="1798" w:hRule="exact" w:hSpace="187" w:wrap="around" w:vAnchor="page" w:x="1815" w:y="5978"/>
        <w:numPr>
          <w:ilvl w:val="0"/>
          <w:numId w:val="0"/>
        </w:numPr>
        <w:pBdr>
          <w:between w:val="single" w:sz="6" w:space="0" w:color="auto"/>
        </w:pBdr>
        <w:tabs>
          <w:tab w:val="left" w:pos="720"/>
        </w:tabs>
        <w:jc w:val="center"/>
        <w:rPr>
          <w:b/>
          <w:sz w:val="20"/>
        </w:rPr>
      </w:pPr>
      <w:r w:rsidRPr="003E791B">
        <w:rPr>
          <w:b/>
          <w:spacing w:val="-10"/>
          <w:sz w:val="20"/>
        </w:rPr>
        <w:t>RtI Defined</w:t>
      </w:r>
    </w:p>
    <w:p w14:paraId="3FEABA22" w14:textId="77777777" w:rsidR="006125BE" w:rsidRPr="003E791B" w:rsidRDefault="006125BE" w:rsidP="00802322">
      <w:pPr>
        <w:pStyle w:val="ListBullet5"/>
        <w:framePr w:w="2257" w:h="1798" w:hRule="exact" w:hSpace="187" w:wrap="around" w:vAnchor="page" w:x="1815" w:y="5978"/>
        <w:numPr>
          <w:ilvl w:val="0"/>
          <w:numId w:val="0"/>
        </w:numPr>
        <w:pBdr>
          <w:between w:val="single" w:sz="6" w:space="0" w:color="auto"/>
        </w:pBdr>
        <w:tabs>
          <w:tab w:val="left" w:pos="720"/>
        </w:tabs>
        <w:jc w:val="center"/>
        <w:rPr>
          <w:b/>
          <w:sz w:val="20"/>
        </w:rPr>
      </w:pPr>
      <w:r w:rsidRPr="003E791B">
        <w:rPr>
          <w:b/>
          <w:sz w:val="20"/>
        </w:rPr>
        <w:t>3 Tiers of Support</w:t>
      </w:r>
    </w:p>
    <w:p w14:paraId="2AF388EA" w14:textId="77777777" w:rsidR="006125BE" w:rsidRPr="003E791B" w:rsidRDefault="006125BE" w:rsidP="00802322">
      <w:pPr>
        <w:pStyle w:val="ListBullet5"/>
        <w:framePr w:w="2257" w:h="1798" w:hRule="exact" w:hSpace="187" w:wrap="around" w:vAnchor="page" w:x="1815" w:y="5978"/>
        <w:numPr>
          <w:ilvl w:val="0"/>
          <w:numId w:val="0"/>
        </w:numPr>
        <w:pBdr>
          <w:between w:val="single" w:sz="6" w:space="0" w:color="auto"/>
        </w:pBdr>
        <w:tabs>
          <w:tab w:val="left" w:pos="720"/>
        </w:tabs>
        <w:jc w:val="center"/>
        <w:rPr>
          <w:b/>
          <w:sz w:val="20"/>
        </w:rPr>
      </w:pPr>
      <w:r>
        <w:rPr>
          <w:b/>
          <w:sz w:val="20"/>
        </w:rPr>
        <w:t>Implementation</w:t>
      </w:r>
    </w:p>
    <w:p w14:paraId="5BD83553" w14:textId="77777777" w:rsidR="006125BE" w:rsidRPr="003E791B" w:rsidRDefault="006125BE" w:rsidP="00802322">
      <w:pPr>
        <w:pStyle w:val="ListBullet5"/>
        <w:framePr w:w="2257" w:h="1798" w:hRule="exact" w:hSpace="187" w:wrap="around" w:vAnchor="page" w:x="1815" w:y="5978"/>
        <w:numPr>
          <w:ilvl w:val="0"/>
          <w:numId w:val="0"/>
        </w:numPr>
        <w:pBdr>
          <w:between w:val="single" w:sz="6" w:space="0" w:color="auto"/>
        </w:pBdr>
        <w:tabs>
          <w:tab w:val="left" w:pos="720"/>
        </w:tabs>
        <w:jc w:val="center"/>
        <w:rPr>
          <w:b/>
          <w:sz w:val="20"/>
        </w:rPr>
      </w:pPr>
      <w:r w:rsidRPr="003E791B">
        <w:rPr>
          <w:b/>
          <w:sz w:val="20"/>
        </w:rPr>
        <w:t>Resources</w:t>
      </w:r>
    </w:p>
    <w:p w14:paraId="10829376" w14:textId="46E2E0C4" w:rsidR="006125BE" w:rsidRDefault="00364B04" w:rsidP="006125BE">
      <w:pPr>
        <w:pStyle w:val="BodyText"/>
        <w:rPr>
          <w:szCs w:val="24"/>
        </w:rPr>
      </w:pPr>
      <w:r w:rsidRPr="001513F6">
        <w:rPr>
          <w:szCs w:val="24"/>
        </w:rPr>
        <w:t xml:space="preserve">The </w:t>
      </w:r>
      <w:r w:rsidR="006125BE" w:rsidRPr="001513F6">
        <w:rPr>
          <w:szCs w:val="24"/>
        </w:rPr>
        <w:t xml:space="preserve">goal of the </w:t>
      </w:r>
      <w:r w:rsidR="006125BE">
        <w:rPr>
          <w:szCs w:val="24"/>
        </w:rPr>
        <w:t>Three Tier Model</w:t>
      </w:r>
      <w:r w:rsidR="00802322">
        <w:rPr>
          <w:szCs w:val="24"/>
        </w:rPr>
        <w:t xml:space="preserve"> is to provide evidence</w:t>
      </w:r>
      <w:r w:rsidR="006125BE" w:rsidRPr="001513F6">
        <w:rPr>
          <w:szCs w:val="24"/>
        </w:rPr>
        <w:t xml:space="preserve">-based interventions that meet the specific </w:t>
      </w:r>
      <w:r w:rsidR="006125BE" w:rsidRPr="00482A5B">
        <w:rPr>
          <w:szCs w:val="24"/>
        </w:rPr>
        <w:t>academic</w:t>
      </w:r>
      <w:r w:rsidR="006125BE" w:rsidRPr="001513F6">
        <w:rPr>
          <w:szCs w:val="24"/>
        </w:rPr>
        <w:t xml:space="preserve"> and/or </w:t>
      </w:r>
      <w:r w:rsidR="006125BE" w:rsidRPr="00482A5B">
        <w:rPr>
          <w:szCs w:val="24"/>
        </w:rPr>
        <w:t xml:space="preserve">behavioral </w:t>
      </w:r>
      <w:r w:rsidR="006125BE" w:rsidRPr="001513F6">
        <w:rPr>
          <w:szCs w:val="24"/>
        </w:rPr>
        <w:t>needs of a student.  A team consisting of the</w:t>
      </w:r>
      <w:r w:rsidR="006125BE">
        <w:rPr>
          <w:szCs w:val="24"/>
        </w:rPr>
        <w:t xml:space="preserve"> classroom </w:t>
      </w:r>
      <w:r w:rsidR="006125BE" w:rsidRPr="001513F6">
        <w:rPr>
          <w:szCs w:val="24"/>
        </w:rPr>
        <w:t>teacher,</w:t>
      </w:r>
      <w:r w:rsidR="006125BE">
        <w:rPr>
          <w:szCs w:val="24"/>
        </w:rPr>
        <w:t xml:space="preserve"> school intervention specialist, </w:t>
      </w:r>
      <w:r>
        <w:rPr>
          <w:szCs w:val="24"/>
        </w:rPr>
        <w:t xml:space="preserve">counselor, </w:t>
      </w:r>
      <w:r w:rsidR="006125BE">
        <w:rPr>
          <w:szCs w:val="24"/>
        </w:rPr>
        <w:t xml:space="preserve">administrator, and </w:t>
      </w:r>
      <w:r w:rsidR="006125BE" w:rsidRPr="001513F6">
        <w:rPr>
          <w:szCs w:val="24"/>
        </w:rPr>
        <w:t>other relevant educators</w:t>
      </w:r>
      <w:r w:rsidR="006125BE">
        <w:rPr>
          <w:szCs w:val="24"/>
        </w:rPr>
        <w:t xml:space="preserve"> </w:t>
      </w:r>
      <w:r w:rsidR="006125BE" w:rsidRPr="001513F6">
        <w:rPr>
          <w:szCs w:val="24"/>
        </w:rPr>
        <w:t xml:space="preserve">utilize a structured process to </w:t>
      </w:r>
      <w:r w:rsidR="006125BE">
        <w:rPr>
          <w:szCs w:val="24"/>
        </w:rPr>
        <w:t xml:space="preserve">identify </w:t>
      </w:r>
      <w:r w:rsidR="006125BE" w:rsidRPr="001513F6">
        <w:rPr>
          <w:szCs w:val="24"/>
        </w:rPr>
        <w:t>the concern, analyze the concern, and develop a goal and inte</w:t>
      </w:r>
      <w:r w:rsidR="006125BE">
        <w:rPr>
          <w:szCs w:val="24"/>
        </w:rPr>
        <w:t>rvention plan for the student. T</w:t>
      </w:r>
      <w:r w:rsidR="006125BE" w:rsidRPr="001513F6">
        <w:rPr>
          <w:szCs w:val="24"/>
        </w:rPr>
        <w:t xml:space="preserve">he on-going collection of data, known as progress monitoring, is used to evaluate the effectiveness of the intervention.  </w:t>
      </w:r>
    </w:p>
    <w:p w14:paraId="7C5FD554" w14:textId="2630BA9D" w:rsidR="006125BE" w:rsidRDefault="006125BE">
      <w:pPr>
        <w:pStyle w:val="BodyText"/>
        <w:rPr>
          <w:szCs w:val="24"/>
        </w:rPr>
      </w:pPr>
      <w:r>
        <w:rPr>
          <w:szCs w:val="24"/>
        </w:rPr>
        <w:t>Response to Intervention, (RtI)</w:t>
      </w:r>
      <w:r w:rsidRPr="001513F6">
        <w:rPr>
          <w:szCs w:val="24"/>
        </w:rPr>
        <w:t xml:space="preserve"> broadly speaking, is the practice of using </w:t>
      </w:r>
      <w:r w:rsidR="00802322">
        <w:rPr>
          <w:szCs w:val="24"/>
        </w:rPr>
        <w:t>evidence</w:t>
      </w:r>
      <w:r w:rsidRPr="001513F6">
        <w:rPr>
          <w:szCs w:val="24"/>
        </w:rPr>
        <w:t xml:space="preserve">-based interventions matched to a student’s needs to make instructional decisions based on his or her progress toward an educational goal.  </w:t>
      </w:r>
      <w:r>
        <w:rPr>
          <w:szCs w:val="24"/>
        </w:rPr>
        <w:t xml:space="preserve">The Mississippi Department of Education has identified Response to Intervention as one of the key priorities for the school year. </w:t>
      </w:r>
      <w:r w:rsidRPr="001513F6">
        <w:rPr>
          <w:szCs w:val="24"/>
        </w:rPr>
        <w:t>RtI is incorporated at all three levels of the support system triangle.  The three levels or tiers of the support triangle, as seen in Figure 1, represent the increased intensity of intervention needed to enable students to succe</w:t>
      </w:r>
      <w:r>
        <w:rPr>
          <w:szCs w:val="24"/>
        </w:rPr>
        <w:t xml:space="preserve">ed.  </w:t>
      </w:r>
    </w:p>
    <w:p w14:paraId="0387F1F4" w14:textId="77777777" w:rsidR="006125BE" w:rsidRPr="003704A4" w:rsidRDefault="001D5A37" w:rsidP="006125BE">
      <w:pPr>
        <w:pStyle w:val="BodyText"/>
        <w:jc w:val="center"/>
        <w:rPr>
          <w:b/>
          <w:sz w:val="32"/>
          <w:szCs w:val="32"/>
        </w:rPr>
      </w:pPr>
      <w:r>
        <w:rPr>
          <w:noProof/>
          <w:szCs w:val="24"/>
        </w:rPr>
        <w:drawing>
          <wp:anchor distT="0" distB="0" distL="114300" distR="114300" simplePos="0" relativeHeight="251656704" behindDoc="0" locked="0" layoutInCell="1" allowOverlap="1" wp14:anchorId="09B756E3" wp14:editId="598CE6BB">
            <wp:simplePos x="0" y="0"/>
            <wp:positionH relativeFrom="column">
              <wp:posOffset>-50800</wp:posOffset>
            </wp:positionH>
            <wp:positionV relativeFrom="paragraph">
              <wp:posOffset>13970</wp:posOffset>
            </wp:positionV>
            <wp:extent cx="1696085" cy="1012825"/>
            <wp:effectExtent l="0" t="0" r="0" b="0"/>
            <wp:wrapSquare wrapText="bothSides"/>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96085"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5BE" w:rsidRPr="003704A4">
        <w:rPr>
          <w:b/>
          <w:sz w:val="32"/>
          <w:szCs w:val="32"/>
        </w:rPr>
        <w:t>“Successful implementation of quality classroom instruction for all students is crucial to the RtI process.”</w:t>
      </w:r>
    </w:p>
    <w:p w14:paraId="1159C9A0" w14:textId="77777777" w:rsidR="00FB60B3" w:rsidRDefault="006125BE" w:rsidP="0047513E">
      <w:pPr>
        <w:pStyle w:val="BodyText"/>
        <w:jc w:val="center"/>
        <w:rPr>
          <w:sz w:val="28"/>
          <w:szCs w:val="28"/>
        </w:rPr>
      </w:pPr>
      <w:r w:rsidRPr="003704A4">
        <w:rPr>
          <w:sz w:val="28"/>
          <w:szCs w:val="28"/>
        </w:rPr>
        <w:t xml:space="preserve">- Dr. Kris Kaase, </w:t>
      </w:r>
      <w:r>
        <w:rPr>
          <w:sz w:val="28"/>
          <w:szCs w:val="28"/>
        </w:rPr>
        <w:t xml:space="preserve">Former </w:t>
      </w:r>
      <w:r w:rsidRPr="003704A4">
        <w:rPr>
          <w:sz w:val="28"/>
          <w:szCs w:val="28"/>
        </w:rPr>
        <w:t xml:space="preserve">Deputy Superintendent  </w:t>
      </w:r>
      <w:r>
        <w:rPr>
          <w:sz w:val="28"/>
          <w:szCs w:val="28"/>
        </w:rPr>
        <w:t xml:space="preserve">           </w:t>
      </w:r>
      <w:r w:rsidRPr="003704A4">
        <w:rPr>
          <w:sz w:val="28"/>
          <w:szCs w:val="28"/>
        </w:rPr>
        <w:t>Mississippi Department of Education</w:t>
      </w:r>
      <w:bookmarkStart w:id="2" w:name="_Toc165184751"/>
    </w:p>
    <w:p w14:paraId="3C98CA81" w14:textId="77777777" w:rsidR="0047513E" w:rsidRPr="0047513E" w:rsidRDefault="0047513E" w:rsidP="0047513E">
      <w:pPr>
        <w:pStyle w:val="BodyText"/>
        <w:jc w:val="center"/>
        <w:rPr>
          <w:sz w:val="28"/>
          <w:szCs w:val="28"/>
        </w:rPr>
      </w:pPr>
    </w:p>
    <w:p w14:paraId="4C9D865D" w14:textId="77777777" w:rsidR="006125BE" w:rsidRPr="00DF0893" w:rsidRDefault="006125BE" w:rsidP="006125BE">
      <w:pPr>
        <w:pStyle w:val="Heading1"/>
        <w:rPr>
          <w:spacing w:val="-12"/>
          <w:sz w:val="36"/>
          <w:szCs w:val="36"/>
        </w:rPr>
      </w:pPr>
      <w:r w:rsidRPr="00DF0893">
        <w:rPr>
          <w:sz w:val="36"/>
          <w:szCs w:val="36"/>
        </w:rPr>
        <w:t xml:space="preserve">Why use </w:t>
      </w:r>
      <w:r w:rsidRPr="00DF0893">
        <w:rPr>
          <w:spacing w:val="-12"/>
          <w:sz w:val="36"/>
          <w:szCs w:val="36"/>
        </w:rPr>
        <w:t>Response to Intervention</w:t>
      </w:r>
      <w:bookmarkEnd w:id="2"/>
      <w:r w:rsidRPr="00DF0893">
        <w:rPr>
          <w:spacing w:val="-12"/>
          <w:sz w:val="36"/>
          <w:szCs w:val="36"/>
        </w:rPr>
        <w:t>?</w:t>
      </w:r>
    </w:p>
    <w:p w14:paraId="52386CE9" w14:textId="77777777" w:rsidR="006125BE" w:rsidRPr="001A5F16" w:rsidRDefault="006125BE" w:rsidP="006125BE">
      <w:pPr>
        <w:pStyle w:val="BodyText"/>
        <w:rPr>
          <w:sz w:val="16"/>
          <w:szCs w:val="16"/>
        </w:rPr>
      </w:pPr>
    </w:p>
    <w:p w14:paraId="59B6F94A" w14:textId="77777777" w:rsidR="006125BE" w:rsidRDefault="006125BE" w:rsidP="006125BE">
      <w:pPr>
        <w:pStyle w:val="BodyTextKeep"/>
        <w:framePr w:dropCap="drop" w:lines="3" w:hSpace="60" w:wrap="around" w:vAnchor="text" w:hAnchor="text" w:y="1"/>
        <w:spacing w:after="0" w:line="849" w:lineRule="exact"/>
        <w:rPr>
          <w:position w:val="-10"/>
          <w:sz w:val="114"/>
        </w:rPr>
      </w:pPr>
      <w:r>
        <w:rPr>
          <w:position w:val="-10"/>
          <w:sz w:val="114"/>
        </w:rPr>
        <w:t>R</w:t>
      </w:r>
    </w:p>
    <w:p w14:paraId="5B867322" w14:textId="77777777" w:rsidR="006125BE" w:rsidRDefault="006125BE" w:rsidP="006125BE">
      <w:pPr>
        <w:jc w:val="both"/>
        <w:rPr>
          <w:sz w:val="24"/>
          <w:szCs w:val="24"/>
        </w:rPr>
      </w:pPr>
      <w:r w:rsidRPr="001A5F16">
        <w:rPr>
          <w:sz w:val="24"/>
          <w:szCs w:val="24"/>
        </w:rPr>
        <w:t>esponse to Intervention (RtI) repre</w:t>
      </w:r>
      <w:r w:rsidR="005715F8">
        <w:rPr>
          <w:sz w:val="24"/>
          <w:szCs w:val="24"/>
        </w:rPr>
        <w:t xml:space="preserve">sents a philosophical shift in </w:t>
      </w:r>
      <w:r w:rsidRPr="001A5F16">
        <w:rPr>
          <w:sz w:val="24"/>
          <w:szCs w:val="24"/>
        </w:rPr>
        <w:t>how schools will go about identifying and responding to students’ academic/behavioral difficulties. RtI i</w:t>
      </w:r>
      <w:r>
        <w:rPr>
          <w:sz w:val="24"/>
          <w:szCs w:val="24"/>
        </w:rPr>
        <w:t>s a significant opportunity for</w:t>
      </w:r>
      <w:r w:rsidR="00364B04">
        <w:rPr>
          <w:sz w:val="24"/>
          <w:szCs w:val="24"/>
        </w:rPr>
        <w:t xml:space="preserve"> </w:t>
      </w:r>
      <w:r w:rsidRPr="001A5F16">
        <w:rPr>
          <w:sz w:val="24"/>
          <w:szCs w:val="24"/>
        </w:rPr>
        <w:t xml:space="preserve">educators to come together to resolve children’s learning problems by focusing first on students’ instructional needs and only secondarily on decisions regarding eligibility for special services. RtI requires educators to change how they view student difficulties and </w:t>
      </w:r>
      <w:r w:rsidRPr="001A5F16">
        <w:rPr>
          <w:sz w:val="24"/>
          <w:szCs w:val="24"/>
        </w:rPr>
        <w:lastRenderedPageBreak/>
        <w:t xml:space="preserve">disabilities. RtI procedures turn attention away from identifying deficits within the student and toward evaluating student progress over time based on age-based comparisons and rates of learning. </w:t>
      </w:r>
    </w:p>
    <w:p w14:paraId="4FFBC4BB" w14:textId="77777777" w:rsidR="006125BE" w:rsidRPr="001A5F16" w:rsidRDefault="006125BE" w:rsidP="006125BE">
      <w:pPr>
        <w:jc w:val="both"/>
        <w:rPr>
          <w:sz w:val="20"/>
        </w:rPr>
      </w:pPr>
    </w:p>
    <w:p w14:paraId="08B70A8F" w14:textId="77777777" w:rsidR="006125BE" w:rsidRPr="001A5F16" w:rsidRDefault="006125BE" w:rsidP="006125BE">
      <w:pPr>
        <w:pStyle w:val="Default"/>
        <w:jc w:val="both"/>
        <w:rPr>
          <w:rFonts w:ascii="Garamond" w:hAnsi="Garamond"/>
        </w:rPr>
      </w:pPr>
      <w:r w:rsidRPr="001A5F16">
        <w:rPr>
          <w:rFonts w:ascii="Garamond" w:hAnsi="Garamond"/>
        </w:rPr>
        <w:t xml:space="preserve">RtI is intended to improve many of the problems associated with the “wait to fail” model. Under those procedures, many students do not receive intervention services until academic concerns become severe. Thus, the RtI process is preferable for the following reasons as it: </w:t>
      </w:r>
    </w:p>
    <w:p w14:paraId="711CD482" w14:textId="77777777" w:rsidR="006125BE" w:rsidRPr="001A5F16" w:rsidRDefault="006125BE" w:rsidP="006125BE">
      <w:pPr>
        <w:pStyle w:val="Default"/>
        <w:numPr>
          <w:ilvl w:val="1"/>
          <w:numId w:val="19"/>
        </w:numPr>
        <w:tabs>
          <w:tab w:val="num" w:pos="800"/>
        </w:tabs>
        <w:ind w:left="800" w:hanging="400"/>
        <w:rPr>
          <w:rFonts w:ascii="Garamond" w:hAnsi="Garamond"/>
        </w:rPr>
      </w:pPr>
      <w:r w:rsidRPr="001A5F16">
        <w:rPr>
          <w:rFonts w:ascii="Garamond" w:hAnsi="Garamond"/>
        </w:rPr>
        <w:t xml:space="preserve">Utilizes scientifically based research materials and methods; </w:t>
      </w:r>
    </w:p>
    <w:p w14:paraId="7A1160C8" w14:textId="77777777" w:rsidR="006125BE" w:rsidRPr="001A5F16" w:rsidRDefault="006125BE" w:rsidP="006125BE">
      <w:pPr>
        <w:pStyle w:val="Default"/>
        <w:numPr>
          <w:ilvl w:val="1"/>
          <w:numId w:val="19"/>
        </w:numPr>
        <w:tabs>
          <w:tab w:val="num" w:pos="800"/>
        </w:tabs>
        <w:ind w:left="800" w:hanging="400"/>
        <w:rPr>
          <w:rFonts w:ascii="Garamond" w:hAnsi="Garamond"/>
        </w:rPr>
      </w:pPr>
      <w:r w:rsidRPr="001A5F16">
        <w:rPr>
          <w:rFonts w:ascii="Garamond" w:hAnsi="Garamond"/>
        </w:rPr>
        <w:t xml:space="preserve">Uses teacher input in a problem-solving approach; </w:t>
      </w:r>
    </w:p>
    <w:p w14:paraId="07BAC5AE" w14:textId="77777777" w:rsidR="006125BE" w:rsidRPr="001A5F16" w:rsidRDefault="006125BE" w:rsidP="006125BE">
      <w:pPr>
        <w:pStyle w:val="Default"/>
        <w:numPr>
          <w:ilvl w:val="1"/>
          <w:numId w:val="19"/>
        </w:numPr>
        <w:tabs>
          <w:tab w:val="num" w:pos="800"/>
        </w:tabs>
        <w:ind w:left="800" w:hanging="400"/>
        <w:rPr>
          <w:rFonts w:ascii="Garamond" w:hAnsi="Garamond"/>
        </w:rPr>
      </w:pPr>
      <w:r w:rsidRPr="001A5F16">
        <w:rPr>
          <w:rFonts w:ascii="Garamond" w:hAnsi="Garamond"/>
        </w:rPr>
        <w:t xml:space="preserve">Creates a record of instructional interventions to track student progress; </w:t>
      </w:r>
    </w:p>
    <w:p w14:paraId="233E62C7" w14:textId="77777777" w:rsidR="006125BE" w:rsidRDefault="006125BE" w:rsidP="006125BE">
      <w:pPr>
        <w:pStyle w:val="Default"/>
        <w:numPr>
          <w:ilvl w:val="1"/>
          <w:numId w:val="19"/>
        </w:numPr>
        <w:tabs>
          <w:tab w:val="num" w:pos="800"/>
        </w:tabs>
        <w:ind w:left="800" w:hanging="400"/>
        <w:rPr>
          <w:rFonts w:ascii="Garamond" w:hAnsi="Garamond"/>
        </w:rPr>
      </w:pPr>
      <w:r w:rsidRPr="001A5F16">
        <w:rPr>
          <w:rFonts w:ascii="Garamond" w:hAnsi="Garamond"/>
        </w:rPr>
        <w:t xml:space="preserve">Creates relationships between assessment procedures and instructional </w:t>
      </w:r>
    </w:p>
    <w:p w14:paraId="2B603978" w14:textId="77777777" w:rsidR="006125BE" w:rsidRPr="001A5F16" w:rsidRDefault="006125BE" w:rsidP="006125BE">
      <w:pPr>
        <w:pStyle w:val="Default"/>
        <w:ind w:left="400"/>
        <w:rPr>
          <w:rFonts w:ascii="Garamond" w:hAnsi="Garamond"/>
        </w:rPr>
      </w:pPr>
      <w:r>
        <w:rPr>
          <w:rFonts w:ascii="Garamond" w:hAnsi="Garamond"/>
        </w:rPr>
        <w:t xml:space="preserve">       interventions</w:t>
      </w:r>
      <w:r w:rsidRPr="001A5F16">
        <w:rPr>
          <w:rFonts w:ascii="Garamond" w:hAnsi="Garamond"/>
        </w:rPr>
        <w:t xml:space="preserve">; </w:t>
      </w:r>
    </w:p>
    <w:p w14:paraId="25898DE2" w14:textId="77777777" w:rsidR="006125BE" w:rsidRPr="001A5F16" w:rsidRDefault="006125BE" w:rsidP="006125BE">
      <w:pPr>
        <w:pStyle w:val="Default"/>
        <w:numPr>
          <w:ilvl w:val="1"/>
          <w:numId w:val="19"/>
        </w:numPr>
        <w:tabs>
          <w:tab w:val="num" w:pos="800"/>
        </w:tabs>
        <w:ind w:left="800" w:hanging="400"/>
        <w:rPr>
          <w:rFonts w:ascii="Garamond" w:hAnsi="Garamond"/>
        </w:rPr>
      </w:pPr>
      <w:r w:rsidRPr="001A5F16">
        <w:rPr>
          <w:rFonts w:ascii="Garamond" w:hAnsi="Garamond"/>
        </w:rPr>
        <w:t xml:space="preserve">Links assessment and instruction to interventions; </w:t>
      </w:r>
    </w:p>
    <w:p w14:paraId="2914D00C" w14:textId="77777777" w:rsidR="006125BE" w:rsidRPr="001A5F16" w:rsidRDefault="006125BE" w:rsidP="006125BE">
      <w:pPr>
        <w:pStyle w:val="Default"/>
        <w:numPr>
          <w:ilvl w:val="1"/>
          <w:numId w:val="19"/>
        </w:numPr>
        <w:tabs>
          <w:tab w:val="num" w:pos="800"/>
        </w:tabs>
        <w:ind w:left="800" w:hanging="400"/>
        <w:rPr>
          <w:rFonts w:ascii="Garamond" w:hAnsi="Garamond"/>
        </w:rPr>
      </w:pPr>
      <w:r w:rsidRPr="001A5F16">
        <w:rPr>
          <w:rFonts w:ascii="Garamond" w:hAnsi="Garamond"/>
        </w:rPr>
        <w:t>Implemen</w:t>
      </w:r>
      <w:r>
        <w:rPr>
          <w:rFonts w:ascii="Garamond" w:hAnsi="Garamond"/>
        </w:rPr>
        <w:t>ts MDE State Board Policy: IEI “Intervention Process”;</w:t>
      </w:r>
    </w:p>
    <w:p w14:paraId="1E7E3800" w14:textId="77777777" w:rsidR="006125BE" w:rsidRPr="001A5F16" w:rsidRDefault="006125BE" w:rsidP="006125BE">
      <w:pPr>
        <w:pStyle w:val="Default"/>
        <w:numPr>
          <w:ilvl w:val="1"/>
          <w:numId w:val="19"/>
        </w:numPr>
        <w:tabs>
          <w:tab w:val="num" w:pos="800"/>
        </w:tabs>
        <w:ind w:left="800" w:hanging="400"/>
        <w:rPr>
          <w:rFonts w:ascii="Garamond" w:hAnsi="Garamond"/>
        </w:rPr>
      </w:pPr>
      <w:r w:rsidRPr="001A5F16">
        <w:rPr>
          <w:rFonts w:ascii="Garamond" w:hAnsi="Garamond"/>
        </w:rPr>
        <w:t xml:space="preserve">Provides emphasis on prevention and Early Intervening Services; </w:t>
      </w:r>
    </w:p>
    <w:p w14:paraId="6B371118" w14:textId="77777777" w:rsidR="006125BE" w:rsidRDefault="006125BE" w:rsidP="006125BE">
      <w:pPr>
        <w:pStyle w:val="Default"/>
        <w:numPr>
          <w:ilvl w:val="1"/>
          <w:numId w:val="19"/>
        </w:numPr>
        <w:tabs>
          <w:tab w:val="num" w:pos="800"/>
        </w:tabs>
        <w:ind w:left="800" w:hanging="400"/>
        <w:rPr>
          <w:sz w:val="23"/>
          <w:szCs w:val="23"/>
        </w:rPr>
      </w:pPr>
      <w:r w:rsidRPr="001A5F16">
        <w:rPr>
          <w:rFonts w:ascii="Garamond" w:hAnsi="Garamond"/>
        </w:rPr>
        <w:t>Creates a timeline to provide ass</w:t>
      </w:r>
      <w:r>
        <w:rPr>
          <w:rFonts w:ascii="Garamond" w:hAnsi="Garamond"/>
        </w:rPr>
        <w:t xml:space="preserve">istance for at-risk students; </w:t>
      </w:r>
      <w:r>
        <w:rPr>
          <w:sz w:val="23"/>
          <w:szCs w:val="23"/>
        </w:rPr>
        <w:t xml:space="preserve"> </w:t>
      </w:r>
    </w:p>
    <w:p w14:paraId="3A97AF4B" w14:textId="77777777" w:rsidR="006125BE" w:rsidRDefault="006125BE" w:rsidP="006125BE">
      <w:pPr>
        <w:numPr>
          <w:ilvl w:val="1"/>
          <w:numId w:val="19"/>
        </w:numPr>
        <w:tabs>
          <w:tab w:val="num" w:pos="800"/>
        </w:tabs>
        <w:autoSpaceDE w:val="0"/>
        <w:autoSpaceDN w:val="0"/>
        <w:adjustRightInd w:val="0"/>
        <w:ind w:left="800" w:hanging="400"/>
        <w:rPr>
          <w:rFonts w:cs="Arial"/>
          <w:color w:val="000000"/>
          <w:sz w:val="24"/>
          <w:szCs w:val="24"/>
        </w:rPr>
      </w:pPr>
      <w:r w:rsidRPr="001A5F16">
        <w:rPr>
          <w:rFonts w:cs="Arial"/>
          <w:color w:val="000000"/>
          <w:sz w:val="24"/>
          <w:szCs w:val="24"/>
        </w:rPr>
        <w:t xml:space="preserve">Has been demonstrated to reduce over-identification of minority </w:t>
      </w:r>
    </w:p>
    <w:p w14:paraId="682CA789" w14:textId="77777777" w:rsidR="006125BE" w:rsidRDefault="006125BE" w:rsidP="006125BE">
      <w:pPr>
        <w:autoSpaceDE w:val="0"/>
        <w:autoSpaceDN w:val="0"/>
        <w:adjustRightInd w:val="0"/>
        <w:ind w:left="400"/>
        <w:rPr>
          <w:rFonts w:cs="Arial"/>
          <w:color w:val="000000"/>
          <w:sz w:val="24"/>
          <w:szCs w:val="24"/>
        </w:rPr>
      </w:pPr>
      <w:r>
        <w:rPr>
          <w:rFonts w:cs="Arial"/>
          <w:color w:val="000000"/>
          <w:sz w:val="24"/>
          <w:szCs w:val="24"/>
        </w:rPr>
        <w:t xml:space="preserve">       </w:t>
      </w:r>
      <w:r w:rsidRPr="001A5F16">
        <w:rPr>
          <w:rFonts w:cs="Arial"/>
          <w:color w:val="000000"/>
          <w:sz w:val="24"/>
          <w:szCs w:val="24"/>
        </w:rPr>
        <w:t>populations in spe</w:t>
      </w:r>
      <w:r>
        <w:rPr>
          <w:rFonts w:cs="Arial"/>
          <w:color w:val="000000"/>
          <w:sz w:val="24"/>
          <w:szCs w:val="24"/>
        </w:rPr>
        <w:t>cial education; and</w:t>
      </w:r>
    </w:p>
    <w:p w14:paraId="14242410" w14:textId="77777777" w:rsidR="006125BE" w:rsidRDefault="006125BE" w:rsidP="006125BE">
      <w:pPr>
        <w:numPr>
          <w:ilvl w:val="0"/>
          <w:numId w:val="49"/>
        </w:numPr>
        <w:autoSpaceDE w:val="0"/>
        <w:autoSpaceDN w:val="0"/>
        <w:adjustRightInd w:val="0"/>
        <w:rPr>
          <w:rFonts w:cs="Arial"/>
          <w:color w:val="000000"/>
          <w:sz w:val="24"/>
          <w:szCs w:val="24"/>
        </w:rPr>
      </w:pPr>
      <w:r>
        <w:rPr>
          <w:rFonts w:cs="Arial"/>
          <w:color w:val="000000"/>
          <w:sz w:val="24"/>
          <w:szCs w:val="24"/>
        </w:rPr>
        <w:t>Addresses the failure of traditional assumption about treating the underlying cause of learning problems.</w:t>
      </w:r>
      <w:r w:rsidRPr="001A5F16">
        <w:rPr>
          <w:rFonts w:cs="Arial"/>
          <w:color w:val="000000"/>
          <w:sz w:val="24"/>
          <w:szCs w:val="24"/>
        </w:rPr>
        <w:t xml:space="preserve"> </w:t>
      </w:r>
    </w:p>
    <w:p w14:paraId="498845DD" w14:textId="77777777" w:rsidR="006125BE" w:rsidRDefault="006125BE" w:rsidP="006125BE">
      <w:pPr>
        <w:autoSpaceDE w:val="0"/>
        <w:autoSpaceDN w:val="0"/>
        <w:adjustRightInd w:val="0"/>
        <w:ind w:left="400"/>
        <w:rPr>
          <w:rFonts w:cs="Arial"/>
          <w:color w:val="000000"/>
          <w:sz w:val="24"/>
          <w:szCs w:val="24"/>
        </w:rPr>
      </w:pPr>
    </w:p>
    <w:p w14:paraId="0BED1724" w14:textId="77777777" w:rsidR="006125BE" w:rsidRPr="007E45B6" w:rsidRDefault="006125BE" w:rsidP="006125BE">
      <w:pPr>
        <w:autoSpaceDE w:val="0"/>
        <w:autoSpaceDN w:val="0"/>
        <w:adjustRightInd w:val="0"/>
        <w:jc w:val="both"/>
        <w:rPr>
          <w:rFonts w:cs="Arial"/>
          <w:color w:val="000000"/>
          <w:sz w:val="24"/>
          <w:szCs w:val="24"/>
        </w:rPr>
      </w:pPr>
      <w:r w:rsidRPr="007E45B6">
        <w:rPr>
          <w:sz w:val="24"/>
          <w:szCs w:val="24"/>
        </w:rPr>
        <w:t>With implementation of RtI, schools no longer have to wait until students fall far enough behind their peers before they receive the kind of instruction they need. At the same time, the process involves an intense case study of each child with repeated assessments over time, which should reduce decision errors when the data are applied correctly in making eligibility decisions. Finally, because assessments involve sensitive indicators of instructional effects, the results directly inform educators of strategies that work and do not work with a particular student.</w:t>
      </w:r>
    </w:p>
    <w:p w14:paraId="219D6A1D" w14:textId="77777777" w:rsidR="006125BE" w:rsidRPr="00AA5904" w:rsidRDefault="006125BE" w:rsidP="006125BE">
      <w:pPr>
        <w:jc w:val="both"/>
        <w:rPr>
          <w:sz w:val="24"/>
          <w:szCs w:val="24"/>
        </w:rPr>
      </w:pPr>
      <w:r>
        <w:rPr>
          <w:i/>
          <w:sz w:val="24"/>
          <w:szCs w:val="24"/>
        </w:rPr>
        <w:t xml:space="preserve">                                  </w:t>
      </w:r>
    </w:p>
    <w:p w14:paraId="2EFCB08E" w14:textId="77777777" w:rsidR="006125BE" w:rsidRDefault="006125BE" w:rsidP="006125BE">
      <w:pPr>
        <w:autoSpaceDE w:val="0"/>
        <w:autoSpaceDN w:val="0"/>
        <w:adjustRightInd w:val="0"/>
        <w:ind w:left="400"/>
        <w:rPr>
          <w:rFonts w:cs="Arial"/>
          <w:color w:val="000000"/>
          <w:sz w:val="24"/>
          <w:szCs w:val="24"/>
        </w:rPr>
      </w:pPr>
    </w:p>
    <w:p w14:paraId="2F0DFF25" w14:textId="77777777" w:rsidR="006125BE" w:rsidRDefault="006125BE" w:rsidP="006125BE">
      <w:pPr>
        <w:autoSpaceDE w:val="0"/>
        <w:autoSpaceDN w:val="0"/>
        <w:adjustRightInd w:val="0"/>
        <w:ind w:left="400"/>
        <w:rPr>
          <w:rFonts w:cs="Arial"/>
          <w:color w:val="000000"/>
          <w:sz w:val="24"/>
          <w:szCs w:val="24"/>
        </w:rPr>
      </w:pPr>
    </w:p>
    <w:p w14:paraId="4701F3D3" w14:textId="77777777" w:rsidR="006125BE" w:rsidRDefault="006125BE" w:rsidP="006125BE">
      <w:pPr>
        <w:autoSpaceDE w:val="0"/>
        <w:autoSpaceDN w:val="0"/>
        <w:adjustRightInd w:val="0"/>
        <w:ind w:left="400"/>
        <w:rPr>
          <w:rFonts w:cs="Arial"/>
          <w:color w:val="000000"/>
          <w:sz w:val="24"/>
          <w:szCs w:val="24"/>
        </w:rPr>
      </w:pPr>
    </w:p>
    <w:p w14:paraId="30F3C723" w14:textId="77777777" w:rsidR="006125BE" w:rsidRDefault="006125BE" w:rsidP="006125BE">
      <w:pPr>
        <w:autoSpaceDE w:val="0"/>
        <w:autoSpaceDN w:val="0"/>
        <w:adjustRightInd w:val="0"/>
        <w:ind w:left="400"/>
        <w:rPr>
          <w:rFonts w:cs="Arial"/>
          <w:color w:val="000000"/>
          <w:sz w:val="24"/>
          <w:szCs w:val="24"/>
        </w:rPr>
      </w:pPr>
    </w:p>
    <w:p w14:paraId="132B4942" w14:textId="77777777" w:rsidR="006125BE" w:rsidRPr="0013543E" w:rsidRDefault="001D5A37" w:rsidP="006125BE">
      <w:pPr>
        <w:pStyle w:val="ChapterSubtitle"/>
        <w:rPr>
          <w:rFonts w:ascii="Arial Black" w:hAnsi="Arial Black"/>
          <w:i w:val="0"/>
          <w:color w:val="808080"/>
          <w:sz w:val="36"/>
          <w:szCs w:val="36"/>
        </w:rPr>
      </w:pPr>
      <w:r>
        <w:rPr>
          <w:rFonts w:ascii="Arial Black" w:hAnsi="Arial Black"/>
          <w:i w:val="0"/>
          <w:noProof/>
          <w:color w:val="808080"/>
          <w:sz w:val="36"/>
          <w:szCs w:val="36"/>
        </w:rPr>
        <w:drawing>
          <wp:anchor distT="0" distB="0" distL="114300" distR="114300" simplePos="0" relativeHeight="251666944" behindDoc="0" locked="0" layoutInCell="1" allowOverlap="1" wp14:anchorId="0D7C6A7B" wp14:editId="790D9C4A">
            <wp:simplePos x="0" y="0"/>
            <wp:positionH relativeFrom="column">
              <wp:posOffset>4927600</wp:posOffset>
            </wp:positionH>
            <wp:positionV relativeFrom="paragraph">
              <wp:posOffset>-712470</wp:posOffset>
            </wp:positionV>
            <wp:extent cx="1068705" cy="1068705"/>
            <wp:effectExtent l="0" t="0" r="0" b="0"/>
            <wp:wrapNone/>
            <wp:docPr id="2872" name="Picture 2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5BE" w:rsidRPr="0013543E">
        <w:rPr>
          <w:rFonts w:ascii="Arial Black" w:hAnsi="Arial Black"/>
          <w:i w:val="0"/>
          <w:color w:val="808080"/>
          <w:sz w:val="36"/>
          <w:szCs w:val="36"/>
        </w:rPr>
        <w:t>What is the Practice of Response to Intervention?</w:t>
      </w:r>
    </w:p>
    <w:p w14:paraId="7EA61DA6" w14:textId="77777777" w:rsidR="006125BE" w:rsidRDefault="006125BE" w:rsidP="006125BE">
      <w:pPr>
        <w:pStyle w:val="BodyTextKeep"/>
        <w:framePr w:dropCap="drop" w:lines="3" w:hSpace="60" w:wrap="around" w:vAnchor="text" w:hAnchor="text" w:y="50"/>
        <w:spacing w:after="0" w:line="849" w:lineRule="exact"/>
        <w:rPr>
          <w:position w:val="-10"/>
          <w:sz w:val="114"/>
        </w:rPr>
      </w:pPr>
      <w:r>
        <w:rPr>
          <w:position w:val="-10"/>
          <w:sz w:val="114"/>
        </w:rPr>
        <w:t>R</w:t>
      </w:r>
    </w:p>
    <w:p w14:paraId="45CC5DBE" w14:textId="77777777" w:rsidR="006125BE" w:rsidRDefault="006125BE" w:rsidP="006A1A29">
      <w:pPr>
        <w:pStyle w:val="BodyText"/>
        <w:tabs>
          <w:tab w:val="left" w:pos="1980"/>
        </w:tabs>
        <w:ind w:left="720"/>
        <w:rPr>
          <w:bCs/>
          <w:i/>
          <w:iCs/>
          <w:szCs w:val="24"/>
        </w:rPr>
      </w:pPr>
      <w:r w:rsidRPr="004030A3">
        <w:rPr>
          <w:szCs w:val="24"/>
        </w:rPr>
        <w:t xml:space="preserve">esponse to Intervention is the practice of: 1) providing </w:t>
      </w:r>
      <w:r w:rsidR="006A1A29">
        <w:rPr>
          <w:b/>
          <w:bCs/>
          <w:i/>
          <w:iCs/>
          <w:szCs w:val="24"/>
        </w:rPr>
        <w:t xml:space="preserve">high quality </w:t>
      </w:r>
      <w:r w:rsidRPr="004030A3">
        <w:rPr>
          <w:b/>
          <w:bCs/>
          <w:i/>
          <w:iCs/>
          <w:szCs w:val="24"/>
        </w:rPr>
        <w:t>instruction</w:t>
      </w:r>
      <w:r w:rsidRPr="004030A3">
        <w:rPr>
          <w:szCs w:val="24"/>
        </w:rPr>
        <w:t xml:space="preserve"> </w:t>
      </w:r>
      <w:r w:rsidRPr="003704A4">
        <w:rPr>
          <w:b/>
          <w:i/>
          <w:szCs w:val="24"/>
        </w:rPr>
        <w:t>and interventions</w:t>
      </w:r>
      <w:r>
        <w:rPr>
          <w:szCs w:val="24"/>
        </w:rPr>
        <w:t xml:space="preserve"> matched to student need</w:t>
      </w:r>
      <w:r w:rsidRPr="004030A3">
        <w:rPr>
          <w:szCs w:val="24"/>
        </w:rPr>
        <w:t xml:space="preserve"> and 2) </w:t>
      </w:r>
      <w:r w:rsidRPr="003704A4">
        <w:rPr>
          <w:b/>
          <w:i/>
          <w:szCs w:val="24"/>
        </w:rPr>
        <w:t>monitoring progress</w:t>
      </w:r>
      <w:r>
        <w:rPr>
          <w:szCs w:val="24"/>
        </w:rPr>
        <w:t xml:space="preserve"> frequently to</w:t>
      </w:r>
      <w:r w:rsidRPr="004030A3">
        <w:rPr>
          <w:szCs w:val="24"/>
        </w:rPr>
        <w:t xml:space="preserve"> 3) </w:t>
      </w:r>
      <w:r w:rsidRPr="004030A3">
        <w:rPr>
          <w:b/>
          <w:bCs/>
          <w:i/>
          <w:iCs/>
          <w:szCs w:val="24"/>
        </w:rPr>
        <w:t>make decisions</w:t>
      </w:r>
      <w:r>
        <w:rPr>
          <w:b/>
          <w:bCs/>
          <w:i/>
          <w:iCs/>
          <w:szCs w:val="24"/>
        </w:rPr>
        <w:t xml:space="preserve"> </w:t>
      </w:r>
      <w:r w:rsidRPr="003409AA">
        <w:rPr>
          <w:b/>
          <w:bCs/>
          <w:i/>
          <w:iCs/>
          <w:szCs w:val="24"/>
        </w:rPr>
        <w:t>about changes in instruction</w:t>
      </w:r>
      <w:r>
        <w:rPr>
          <w:bCs/>
          <w:iCs/>
          <w:szCs w:val="24"/>
        </w:rPr>
        <w:t xml:space="preserve"> or goals and applying student response data to i</w:t>
      </w:r>
      <w:r w:rsidR="006A1A29">
        <w:rPr>
          <w:bCs/>
          <w:iCs/>
          <w:szCs w:val="24"/>
        </w:rPr>
        <w:t xml:space="preserve">mportant educational decisions.  </w:t>
      </w:r>
      <w:r>
        <w:rPr>
          <w:bCs/>
          <w:i/>
          <w:iCs/>
          <w:szCs w:val="24"/>
        </w:rPr>
        <w:t>(National Association of State Directors of Special Education, Inc., 2008)</w:t>
      </w:r>
    </w:p>
    <w:p w14:paraId="4C35265A" w14:textId="77777777" w:rsidR="00364B04" w:rsidRDefault="00364B04" w:rsidP="006125BE">
      <w:pPr>
        <w:jc w:val="center"/>
        <w:rPr>
          <w:b/>
          <w:sz w:val="28"/>
          <w:szCs w:val="28"/>
        </w:rPr>
      </w:pPr>
    </w:p>
    <w:p w14:paraId="0506B175" w14:textId="77777777" w:rsidR="00B169E4" w:rsidRDefault="00B169E4" w:rsidP="006125BE">
      <w:pPr>
        <w:jc w:val="center"/>
        <w:rPr>
          <w:b/>
          <w:sz w:val="28"/>
          <w:szCs w:val="28"/>
        </w:rPr>
      </w:pPr>
    </w:p>
    <w:p w14:paraId="2E0D2CDA" w14:textId="2509D395" w:rsidR="006125BE" w:rsidRDefault="006125BE" w:rsidP="006125BE">
      <w:pPr>
        <w:jc w:val="center"/>
        <w:rPr>
          <w:b/>
          <w:sz w:val="28"/>
          <w:szCs w:val="28"/>
        </w:rPr>
      </w:pPr>
      <w:r w:rsidRPr="0013543E">
        <w:rPr>
          <w:b/>
          <w:sz w:val="28"/>
          <w:szCs w:val="28"/>
        </w:rPr>
        <w:lastRenderedPageBreak/>
        <w:t>General Themes as Identified by</w:t>
      </w:r>
      <w:r>
        <w:rPr>
          <w:b/>
          <w:sz w:val="28"/>
          <w:szCs w:val="28"/>
        </w:rPr>
        <w:t xml:space="preserve"> </w:t>
      </w:r>
      <w:r w:rsidRPr="0013543E">
        <w:rPr>
          <w:b/>
          <w:sz w:val="28"/>
          <w:szCs w:val="28"/>
        </w:rPr>
        <w:t xml:space="preserve">the </w:t>
      </w:r>
    </w:p>
    <w:p w14:paraId="4A7E7F16" w14:textId="77777777" w:rsidR="006125BE" w:rsidRPr="0013543E" w:rsidRDefault="006125BE" w:rsidP="006125BE">
      <w:pPr>
        <w:jc w:val="center"/>
        <w:rPr>
          <w:b/>
          <w:sz w:val="28"/>
          <w:szCs w:val="28"/>
        </w:rPr>
      </w:pPr>
      <w:r w:rsidRPr="0013543E">
        <w:rPr>
          <w:b/>
          <w:sz w:val="28"/>
          <w:szCs w:val="28"/>
        </w:rPr>
        <w:t>Mississippi Department of Education</w:t>
      </w:r>
    </w:p>
    <w:p w14:paraId="71DE4B4D" w14:textId="77777777" w:rsidR="006125BE" w:rsidRDefault="006125BE" w:rsidP="006125BE">
      <w:pPr>
        <w:jc w:val="both"/>
        <w:rPr>
          <w:b/>
          <w:sz w:val="24"/>
          <w:szCs w:val="24"/>
        </w:rPr>
      </w:pPr>
    </w:p>
    <w:p w14:paraId="77FBC0C8" w14:textId="77777777" w:rsidR="006125BE" w:rsidRDefault="006125BE" w:rsidP="006125BE">
      <w:pPr>
        <w:ind w:left="400"/>
        <w:jc w:val="both"/>
        <w:rPr>
          <w:sz w:val="24"/>
          <w:szCs w:val="24"/>
        </w:rPr>
      </w:pPr>
      <w:r>
        <w:rPr>
          <w:sz w:val="24"/>
          <w:szCs w:val="24"/>
        </w:rPr>
        <w:t>1. RtI is a process to match the student’s needs with educational strategies for success for all.</w:t>
      </w:r>
    </w:p>
    <w:p w14:paraId="101FA395" w14:textId="77777777" w:rsidR="006125BE" w:rsidRPr="001A5F16" w:rsidRDefault="006125BE" w:rsidP="006125BE">
      <w:pPr>
        <w:jc w:val="both"/>
        <w:rPr>
          <w:szCs w:val="16"/>
        </w:rPr>
      </w:pPr>
    </w:p>
    <w:p w14:paraId="28D34666" w14:textId="77777777" w:rsidR="006125BE" w:rsidRDefault="006125BE" w:rsidP="006125BE">
      <w:pPr>
        <w:ind w:left="400"/>
        <w:jc w:val="both"/>
        <w:rPr>
          <w:sz w:val="24"/>
          <w:szCs w:val="24"/>
        </w:rPr>
      </w:pPr>
      <w:r>
        <w:rPr>
          <w:sz w:val="24"/>
          <w:szCs w:val="24"/>
        </w:rPr>
        <w:t xml:space="preserve">2. RtI will also provide a mechanism for educational staff with opportunities to learn new and different ways to provide services to children. </w:t>
      </w:r>
    </w:p>
    <w:p w14:paraId="4C408488" w14:textId="77777777" w:rsidR="006125BE" w:rsidRPr="001A5F16" w:rsidRDefault="006125BE" w:rsidP="006125BE">
      <w:pPr>
        <w:pStyle w:val="ListParagraph"/>
        <w:rPr>
          <w:szCs w:val="16"/>
        </w:rPr>
      </w:pPr>
    </w:p>
    <w:p w14:paraId="62292833" w14:textId="77777777" w:rsidR="006125BE" w:rsidRPr="00FB60B3" w:rsidRDefault="006125BE" w:rsidP="00FB60B3">
      <w:pPr>
        <w:ind w:left="400"/>
        <w:jc w:val="both"/>
        <w:rPr>
          <w:sz w:val="24"/>
          <w:szCs w:val="24"/>
        </w:rPr>
      </w:pPr>
      <w:r>
        <w:rPr>
          <w:sz w:val="24"/>
          <w:szCs w:val="24"/>
        </w:rPr>
        <w:t xml:space="preserve">3. Finally, RtI is not a </w:t>
      </w:r>
      <w:r w:rsidRPr="00AA5904">
        <w:rPr>
          <w:b/>
          <w:sz w:val="24"/>
          <w:szCs w:val="24"/>
        </w:rPr>
        <w:t>unidirectional</w:t>
      </w:r>
      <w:r>
        <w:rPr>
          <w:sz w:val="24"/>
          <w:szCs w:val="24"/>
        </w:rPr>
        <w:t xml:space="preserve"> but </w:t>
      </w:r>
      <w:r w:rsidRPr="00AA5904">
        <w:rPr>
          <w:b/>
          <w:sz w:val="24"/>
          <w:szCs w:val="24"/>
        </w:rPr>
        <w:t xml:space="preserve">bidirectional </w:t>
      </w:r>
      <w:r>
        <w:rPr>
          <w:sz w:val="24"/>
          <w:szCs w:val="24"/>
        </w:rPr>
        <w:t xml:space="preserve">process in that any student may move </w:t>
      </w:r>
      <w:r w:rsidRPr="00DC0274">
        <w:rPr>
          <w:b/>
          <w:sz w:val="24"/>
          <w:szCs w:val="24"/>
        </w:rPr>
        <w:t xml:space="preserve">throughout </w:t>
      </w:r>
      <w:r>
        <w:rPr>
          <w:sz w:val="24"/>
          <w:szCs w:val="24"/>
        </w:rPr>
        <w:t xml:space="preserve">the three tiers several times in his or her educational career. However, this is not any indication of a need for special education services. </w:t>
      </w:r>
    </w:p>
    <w:p w14:paraId="5FF821B7" w14:textId="77777777" w:rsidR="006125BE" w:rsidRPr="00836A4C" w:rsidRDefault="006125BE" w:rsidP="006125BE">
      <w:pPr>
        <w:pStyle w:val="Heading1"/>
        <w:rPr>
          <w:spacing w:val="-12"/>
          <w:sz w:val="28"/>
          <w:szCs w:val="28"/>
        </w:rPr>
      </w:pPr>
      <w:bookmarkStart w:id="3" w:name="_Toc165184752"/>
      <w:r w:rsidRPr="00836A4C">
        <w:rPr>
          <w:spacing w:val="-12"/>
          <w:sz w:val="28"/>
          <w:szCs w:val="28"/>
        </w:rPr>
        <w:t>1) “Providing High Quality Instruction Matched…”</w:t>
      </w:r>
      <w:bookmarkEnd w:id="3"/>
    </w:p>
    <w:p w14:paraId="4D32469E" w14:textId="5E1C6ECD" w:rsidR="006125BE" w:rsidRDefault="00BB2559" w:rsidP="006125BE">
      <w:pPr>
        <w:pStyle w:val="BodyText"/>
        <w:rPr>
          <w:szCs w:val="24"/>
        </w:rPr>
      </w:pPr>
      <w:r>
        <w:rPr>
          <w:szCs w:val="24"/>
        </w:rPr>
        <w:t>Every Student Succeeds Act (ESSA</w:t>
      </w:r>
      <w:r w:rsidR="006125BE" w:rsidRPr="00D9775B">
        <w:rPr>
          <w:szCs w:val="24"/>
        </w:rPr>
        <w:t>) and Individuals with Disabilities Education Act 2004 (IDEA) both mandate that educators use scientifically-based curricula and interventions. This ensures that students are immersed in curriculum and instruction that de</w:t>
      </w:r>
      <w:r w:rsidR="006125BE">
        <w:rPr>
          <w:szCs w:val="24"/>
        </w:rPr>
        <w:t>monstrate effectiveness in the</w:t>
      </w:r>
      <w:r w:rsidR="00B169E4">
        <w:rPr>
          <w:szCs w:val="24"/>
        </w:rPr>
        <w:t xml:space="preserve"> educational setting. Evidence</w:t>
      </w:r>
      <w:r w:rsidR="006125BE" w:rsidRPr="00D9775B">
        <w:rPr>
          <w:szCs w:val="24"/>
        </w:rPr>
        <w:t xml:space="preserve">-based, scientifically-validated instruction gives educators the most productive opportunity to implement strategies that will be effective for </w:t>
      </w:r>
      <w:r w:rsidR="006125BE">
        <w:rPr>
          <w:szCs w:val="24"/>
        </w:rPr>
        <w:t>the vast majority of students.</w:t>
      </w:r>
    </w:p>
    <w:p w14:paraId="1CCBECC6" w14:textId="77777777" w:rsidR="006125BE" w:rsidRDefault="006125BE" w:rsidP="006125BE">
      <w:pPr>
        <w:pStyle w:val="BodyText"/>
        <w:rPr>
          <w:szCs w:val="24"/>
        </w:rPr>
      </w:pPr>
      <w:r w:rsidRPr="00F02AA7">
        <w:rPr>
          <w:szCs w:val="24"/>
        </w:rPr>
        <w:t>A universal screening instrument is used to identify each student’s level of pro</w:t>
      </w:r>
      <w:r>
        <w:rPr>
          <w:szCs w:val="24"/>
        </w:rPr>
        <w:t>ficiency. The primary purpose of screening is to identify those students who are likely to have academic or behavioral problems within the school environment and who need appropriate preventative intervention. The screening process takes place at both the elementary and secondary levels. Screening data is</w:t>
      </w:r>
      <w:r w:rsidRPr="00F02AA7">
        <w:rPr>
          <w:szCs w:val="24"/>
        </w:rPr>
        <w:t xml:space="preserve"> analyzed to see if the school’s current curriculum and instruction results in high levels of learning for at least 80% of the students.  In other words, if 20% or more of students are not responsive to the general curriculum and instruction, identifying a large number of students in need of individual interventions is </w:t>
      </w:r>
      <w:r>
        <w:rPr>
          <w:szCs w:val="24"/>
        </w:rPr>
        <w:t xml:space="preserve">not </w:t>
      </w:r>
      <w:r w:rsidRPr="00F02AA7">
        <w:rPr>
          <w:szCs w:val="24"/>
        </w:rPr>
        <w:t>warranted</w:t>
      </w:r>
      <w:r>
        <w:rPr>
          <w:szCs w:val="24"/>
        </w:rPr>
        <w:t xml:space="preserve">. Rather, in this case, the general education curriculum should be examined for possible enhancement.      </w:t>
      </w:r>
      <w:r w:rsidRPr="00D9775B">
        <w:rPr>
          <w:szCs w:val="24"/>
        </w:rPr>
        <w:t xml:space="preserve"> </w:t>
      </w:r>
    </w:p>
    <w:p w14:paraId="56472572" w14:textId="5A57C352" w:rsidR="006125BE" w:rsidRDefault="006125BE" w:rsidP="006125BE">
      <w:pPr>
        <w:pStyle w:val="BodyText"/>
        <w:rPr>
          <w:szCs w:val="24"/>
        </w:rPr>
      </w:pPr>
      <w:r>
        <w:rPr>
          <w:szCs w:val="24"/>
        </w:rPr>
        <w:t xml:space="preserve">In the Rankin County School District, schools will universally screen the student population to ensure that struggling students are identified for support and interventions, as needed. At the elementary level, a protocol of screening students has been developed which includes examining student grade retentions, performance on state mandated standardized tests, discipline records, reading, math, and language competency levels. For elementary schools, this protocol is implemented by utilizing the MSIS report, as required by MDE State Board of Education Policy 4300, and by conducting </w:t>
      </w:r>
      <w:r w:rsidR="00B169E4">
        <w:rPr>
          <w:szCs w:val="24"/>
        </w:rPr>
        <w:t>iReady/Star Early Literacy</w:t>
      </w:r>
      <w:r>
        <w:rPr>
          <w:szCs w:val="24"/>
        </w:rPr>
        <w:t xml:space="preserve"> assessment</w:t>
      </w:r>
      <w:r w:rsidR="006A1A29">
        <w:rPr>
          <w:szCs w:val="24"/>
        </w:rPr>
        <w:t>s</w:t>
      </w:r>
      <w:r>
        <w:rPr>
          <w:szCs w:val="24"/>
        </w:rPr>
        <w:t>. At the secondary level, a protocol of screening students has been developed which includes examining student grade retentions, performance on state mandated standardized tests, discipline records, and previous academic or behavioral deficiencies. For secondary schools, this protocol is implemented by utilizing the MSIS report, as required by MDE State Board of Education Policy 4300, and by conducting a thorough review of student’s cumulative records and D/F reports sent to District Office. Special attention should be paid to any student who will be or is taking Algebra I, Biology I, U.S. History, and English II. Teachers should examine s</w:t>
      </w:r>
      <w:r w:rsidR="006A1A29">
        <w:rPr>
          <w:szCs w:val="24"/>
        </w:rPr>
        <w:t>tud</w:t>
      </w:r>
      <w:r w:rsidR="00B169E4">
        <w:rPr>
          <w:szCs w:val="24"/>
        </w:rPr>
        <w:t>ents’ prerequisite skills – iReady/Star Early Literacy</w:t>
      </w:r>
      <w:r>
        <w:rPr>
          <w:szCs w:val="24"/>
        </w:rPr>
        <w:t xml:space="preserve"> scores, reading fluency, comprehension, vocabulary, and mathematical computation. As the Mississippi Department of Education provides local school districts with more information, the aforementioned procedures may be modified.</w:t>
      </w:r>
    </w:p>
    <w:p w14:paraId="02746521" w14:textId="77777777" w:rsidR="006125BE" w:rsidRPr="00D9374F" w:rsidRDefault="006125BE" w:rsidP="006125BE">
      <w:pPr>
        <w:pStyle w:val="BodyText"/>
        <w:rPr>
          <w:szCs w:val="24"/>
        </w:rPr>
      </w:pPr>
      <w:r w:rsidRPr="00D9374F">
        <w:rPr>
          <w:bCs/>
          <w:szCs w:val="24"/>
        </w:rPr>
        <w:lastRenderedPageBreak/>
        <w:t>A way to enhance core programming and incorporate high quality instructional practices into the educational enviro</w:t>
      </w:r>
      <w:r>
        <w:rPr>
          <w:bCs/>
          <w:szCs w:val="24"/>
        </w:rPr>
        <w:t xml:space="preserve">nment </w:t>
      </w:r>
      <w:r w:rsidRPr="00D9374F">
        <w:rPr>
          <w:bCs/>
          <w:szCs w:val="24"/>
        </w:rPr>
        <w:t xml:space="preserve">is to alter the variables educators can control.  These variables are the </w:t>
      </w:r>
      <w:r w:rsidRPr="00DC0274">
        <w:rPr>
          <w:szCs w:val="24"/>
        </w:rPr>
        <w:t>curriculum</w:t>
      </w:r>
      <w:r w:rsidRPr="00DC0274">
        <w:rPr>
          <w:b/>
          <w:bCs/>
          <w:szCs w:val="24"/>
        </w:rPr>
        <w:t xml:space="preserve">, </w:t>
      </w:r>
      <w:r w:rsidRPr="00DC0274">
        <w:rPr>
          <w:szCs w:val="24"/>
        </w:rPr>
        <w:t>effective instructional strategies</w:t>
      </w:r>
      <w:r w:rsidRPr="00DC0274">
        <w:rPr>
          <w:b/>
          <w:bCs/>
          <w:szCs w:val="24"/>
        </w:rPr>
        <w:t xml:space="preserve">, </w:t>
      </w:r>
      <w:r w:rsidRPr="00DC0274">
        <w:rPr>
          <w:bCs/>
          <w:szCs w:val="24"/>
        </w:rPr>
        <w:t xml:space="preserve">and </w:t>
      </w:r>
      <w:r w:rsidRPr="00DC0274">
        <w:rPr>
          <w:szCs w:val="24"/>
        </w:rPr>
        <w:t xml:space="preserve">school and classroom environment.  </w:t>
      </w:r>
    </w:p>
    <w:p w14:paraId="465846E1" w14:textId="77777777" w:rsidR="006125BE" w:rsidRPr="00D9374F" w:rsidRDefault="006125BE" w:rsidP="006125BE">
      <w:pPr>
        <w:pStyle w:val="BodyText"/>
        <w:rPr>
          <w:szCs w:val="24"/>
        </w:rPr>
      </w:pPr>
      <w:r w:rsidRPr="0006445A">
        <w:rPr>
          <w:b/>
          <w:bCs/>
          <w:szCs w:val="24"/>
        </w:rPr>
        <w:t>C</w:t>
      </w:r>
      <w:r w:rsidRPr="0006445A">
        <w:rPr>
          <w:b/>
          <w:szCs w:val="24"/>
        </w:rPr>
        <w:t xml:space="preserve">urriculum - </w:t>
      </w:r>
      <w:r w:rsidRPr="0006445A">
        <w:rPr>
          <w:b/>
          <w:bCs/>
          <w:i/>
          <w:szCs w:val="24"/>
        </w:rPr>
        <w:t>What</w:t>
      </w:r>
      <w:r w:rsidRPr="0006445A">
        <w:rPr>
          <w:b/>
          <w:i/>
          <w:szCs w:val="24"/>
        </w:rPr>
        <w:t xml:space="preserve"> is taugh</w:t>
      </w:r>
      <w:r w:rsidRPr="00B45917">
        <w:rPr>
          <w:b/>
          <w:i/>
          <w:szCs w:val="24"/>
        </w:rPr>
        <w:t>t</w:t>
      </w:r>
      <w:r w:rsidRPr="00B45917">
        <w:rPr>
          <w:b/>
          <w:szCs w:val="24"/>
        </w:rPr>
        <w:t>:</w:t>
      </w:r>
      <w:r>
        <w:rPr>
          <w:szCs w:val="24"/>
        </w:rPr>
        <w:t xml:space="preserve">  </w:t>
      </w:r>
      <w:r w:rsidRPr="00D9374F">
        <w:rPr>
          <w:szCs w:val="24"/>
        </w:rPr>
        <w:t>For students who are achieving below gra</w:t>
      </w:r>
      <w:r>
        <w:rPr>
          <w:szCs w:val="24"/>
        </w:rPr>
        <w:t>de level, curricular modifications</w:t>
      </w:r>
      <w:r w:rsidRPr="00D9374F">
        <w:rPr>
          <w:szCs w:val="24"/>
        </w:rPr>
        <w:t xml:space="preserve"> could be made. These adjustments may include providing modified materials at</w:t>
      </w:r>
      <w:r>
        <w:rPr>
          <w:szCs w:val="24"/>
        </w:rPr>
        <w:t xml:space="preserve"> the student</w:t>
      </w:r>
      <w:r w:rsidRPr="00D9374F">
        <w:rPr>
          <w:szCs w:val="24"/>
        </w:rPr>
        <w:t xml:space="preserve">’s instructional level or repeated exposure to the curriculum using alternative media.  </w:t>
      </w:r>
    </w:p>
    <w:p w14:paraId="43A3FFCE" w14:textId="77777777" w:rsidR="006125BE" w:rsidRPr="00D9775B" w:rsidRDefault="006125BE" w:rsidP="006125BE">
      <w:pPr>
        <w:pStyle w:val="BodyText"/>
        <w:rPr>
          <w:szCs w:val="24"/>
        </w:rPr>
      </w:pPr>
      <w:r w:rsidRPr="00B45917">
        <w:rPr>
          <w:b/>
          <w:bCs/>
          <w:szCs w:val="24"/>
        </w:rPr>
        <w:t>I</w:t>
      </w:r>
      <w:r w:rsidRPr="00B45917">
        <w:rPr>
          <w:b/>
          <w:szCs w:val="24"/>
        </w:rPr>
        <w:t xml:space="preserve">nstruction - </w:t>
      </w:r>
      <w:r w:rsidRPr="00B45917">
        <w:rPr>
          <w:b/>
          <w:bCs/>
          <w:i/>
          <w:szCs w:val="24"/>
        </w:rPr>
        <w:t>How</w:t>
      </w:r>
      <w:r w:rsidRPr="00B45917">
        <w:rPr>
          <w:b/>
          <w:i/>
          <w:szCs w:val="24"/>
        </w:rPr>
        <w:t xml:space="preserve"> the curriculum is taught</w:t>
      </w:r>
      <w:r w:rsidRPr="00B45917">
        <w:rPr>
          <w:b/>
          <w:szCs w:val="24"/>
        </w:rPr>
        <w:t>:</w:t>
      </w:r>
      <w:r>
        <w:rPr>
          <w:szCs w:val="24"/>
        </w:rPr>
        <w:t xml:space="preserve"> Teachers should m</w:t>
      </w:r>
      <w:r w:rsidRPr="00D9775B">
        <w:rPr>
          <w:szCs w:val="24"/>
        </w:rPr>
        <w:t>ak</w:t>
      </w:r>
      <w:r>
        <w:rPr>
          <w:szCs w:val="24"/>
        </w:rPr>
        <w:t>e</w:t>
      </w:r>
      <w:r w:rsidRPr="00D9775B">
        <w:rPr>
          <w:szCs w:val="24"/>
        </w:rPr>
        <w:t xml:space="preserve"> instructional decisions about how to communicate educational expectations t</w:t>
      </w:r>
      <w:r>
        <w:rPr>
          <w:szCs w:val="24"/>
        </w:rPr>
        <w:t>o student</w:t>
      </w:r>
      <w:r w:rsidRPr="00D9775B">
        <w:rPr>
          <w:szCs w:val="24"/>
        </w:rPr>
        <w:t>, how to activate student’s prior knowledge, which materials to use, and how to give information</w:t>
      </w:r>
      <w:r>
        <w:rPr>
          <w:szCs w:val="24"/>
        </w:rPr>
        <w:t xml:space="preserve"> to the student</w:t>
      </w:r>
      <w:r w:rsidRPr="00D9775B">
        <w:rPr>
          <w:szCs w:val="24"/>
        </w:rPr>
        <w:t xml:space="preserve"> so that they learn at a higher rate. </w:t>
      </w:r>
      <w:r>
        <w:rPr>
          <w:szCs w:val="24"/>
        </w:rPr>
        <w:t xml:space="preserve">Teachers should provide differentiated instruction to meet each student’s learning styles and needs. </w:t>
      </w:r>
    </w:p>
    <w:p w14:paraId="0599590E" w14:textId="77777777" w:rsidR="006A1A29" w:rsidRPr="006A1A29" w:rsidRDefault="006125BE" w:rsidP="006A1A29">
      <w:pPr>
        <w:pStyle w:val="BodyText"/>
        <w:rPr>
          <w:bCs/>
          <w:szCs w:val="24"/>
        </w:rPr>
      </w:pPr>
      <w:r w:rsidRPr="00B45917">
        <w:rPr>
          <w:b/>
          <w:bCs/>
          <w:szCs w:val="24"/>
        </w:rPr>
        <w:t>E</w:t>
      </w:r>
      <w:r w:rsidRPr="00B45917">
        <w:rPr>
          <w:b/>
          <w:szCs w:val="24"/>
        </w:rPr>
        <w:t xml:space="preserve">nvironment - </w:t>
      </w:r>
      <w:r w:rsidRPr="00B45917">
        <w:rPr>
          <w:b/>
          <w:bCs/>
          <w:i/>
          <w:szCs w:val="24"/>
        </w:rPr>
        <w:t>Where</w:t>
      </w:r>
      <w:r w:rsidRPr="00B45917">
        <w:rPr>
          <w:b/>
          <w:i/>
          <w:szCs w:val="24"/>
        </w:rPr>
        <w:t xml:space="preserve"> the instruction takes place</w:t>
      </w:r>
      <w:r>
        <w:rPr>
          <w:b/>
          <w:szCs w:val="24"/>
        </w:rPr>
        <w:t>:</w:t>
      </w:r>
      <w:r>
        <w:rPr>
          <w:szCs w:val="24"/>
        </w:rPr>
        <w:t xml:space="preserve"> A</w:t>
      </w:r>
      <w:r w:rsidRPr="00D9775B">
        <w:rPr>
          <w:szCs w:val="24"/>
        </w:rPr>
        <w:t>ll aspects of the physical arrangement of the classroom, classroom rules, behavior management plans, dail</w:t>
      </w:r>
      <w:r>
        <w:rPr>
          <w:szCs w:val="24"/>
        </w:rPr>
        <w:t xml:space="preserve">y routines, and peer influences can be factors to a student’s rate of learning. </w:t>
      </w:r>
      <w:r w:rsidRPr="00D9775B">
        <w:rPr>
          <w:szCs w:val="24"/>
        </w:rPr>
        <w:t xml:space="preserve">Important characteristics may include </w:t>
      </w:r>
      <w:r w:rsidRPr="00D9775B">
        <w:rPr>
          <w:bCs/>
          <w:szCs w:val="24"/>
        </w:rPr>
        <w:t>a calm and organized environment, a predictable daily/weekly schedule, modeling and practicing behavior expectations, self-monitoring b</w:t>
      </w:r>
      <w:r>
        <w:rPr>
          <w:bCs/>
          <w:szCs w:val="24"/>
        </w:rPr>
        <w:t>e</w:t>
      </w:r>
      <w:r w:rsidR="00366B86">
        <w:rPr>
          <w:bCs/>
          <w:szCs w:val="24"/>
        </w:rPr>
        <w:t>havior charts, and providing a 4</w:t>
      </w:r>
      <w:r>
        <w:rPr>
          <w:bCs/>
          <w:szCs w:val="24"/>
        </w:rPr>
        <w:t xml:space="preserve">-to-1 </w:t>
      </w:r>
      <w:r w:rsidRPr="00D9775B">
        <w:rPr>
          <w:bCs/>
          <w:szCs w:val="24"/>
        </w:rPr>
        <w:t>ratio of positive to negative feedba</w:t>
      </w:r>
      <w:bookmarkStart w:id="4" w:name="_Toc165184753"/>
      <w:r w:rsidR="006A1A29">
        <w:rPr>
          <w:bCs/>
          <w:szCs w:val="24"/>
        </w:rPr>
        <w:t>ck experiences to the students.</w:t>
      </w:r>
    </w:p>
    <w:p w14:paraId="66FA320B" w14:textId="77777777" w:rsidR="006A1A29" w:rsidRPr="006A1A29" w:rsidRDefault="006A1A29" w:rsidP="006A1A29">
      <w:pPr>
        <w:pStyle w:val="BodyText"/>
      </w:pPr>
    </w:p>
    <w:p w14:paraId="275EC689" w14:textId="77777777" w:rsidR="006125BE" w:rsidRPr="00836A4C" w:rsidRDefault="006125BE" w:rsidP="006125BE">
      <w:pPr>
        <w:pStyle w:val="Heading1"/>
        <w:rPr>
          <w:spacing w:val="-12"/>
          <w:sz w:val="28"/>
          <w:szCs w:val="28"/>
        </w:rPr>
      </w:pPr>
      <w:r w:rsidRPr="00836A4C">
        <w:rPr>
          <w:spacing w:val="-12"/>
          <w:sz w:val="28"/>
          <w:szCs w:val="28"/>
        </w:rPr>
        <w:t>2. “</w:t>
      </w:r>
      <w:bookmarkEnd w:id="4"/>
      <w:r w:rsidRPr="00836A4C">
        <w:rPr>
          <w:spacing w:val="-12"/>
          <w:sz w:val="28"/>
          <w:szCs w:val="28"/>
        </w:rPr>
        <w:t>Monitoring progress frequently…”</w:t>
      </w:r>
    </w:p>
    <w:p w14:paraId="79F336E1" w14:textId="77777777" w:rsidR="006125BE" w:rsidRDefault="001D5A37" w:rsidP="006125BE">
      <w:r>
        <w:rPr>
          <w:noProof/>
        </w:rPr>
        <mc:AlternateContent>
          <mc:Choice Requires="wps">
            <w:drawing>
              <wp:anchor distT="0" distB="0" distL="114300" distR="114300" simplePos="0" relativeHeight="251649536" behindDoc="0" locked="0" layoutInCell="1" allowOverlap="1" wp14:anchorId="1A31B826" wp14:editId="007247A0">
                <wp:simplePos x="0" y="0"/>
                <wp:positionH relativeFrom="column">
                  <wp:posOffset>4000500</wp:posOffset>
                </wp:positionH>
                <wp:positionV relativeFrom="paragraph">
                  <wp:posOffset>1143000</wp:posOffset>
                </wp:positionV>
                <wp:extent cx="800100" cy="571500"/>
                <wp:effectExtent l="0" t="0" r="12700" b="12700"/>
                <wp:wrapNone/>
                <wp:docPr id="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14:paraId="02BFE0B8" w14:textId="77777777" w:rsidR="00112A53" w:rsidRPr="000E0638" w:rsidRDefault="00112A53" w:rsidP="006125BE">
                            <w:pPr>
                              <w:rPr>
                                <w:sz w:val="18"/>
                                <w:szCs w:val="18"/>
                              </w:rPr>
                            </w:pPr>
                            <w:r>
                              <w:rPr>
                                <w:sz w:val="18"/>
                                <w:szCs w:val="18"/>
                              </w:rPr>
                              <w:t>Closing the Gap with 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1B826" id="Text Box 114" o:spid="_x0000_s1029" type="#_x0000_t202" style="position:absolute;margin-left:315pt;margin-top:90pt;width:63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">
                <v:textbox>
                  <w:txbxContent>
                    <w:p w14:paraId="02BFE0B8" w14:textId="77777777" w:rsidR="00112A53" w:rsidRPr="000E0638" w:rsidRDefault="00112A53" w:rsidP="006125BE">
                      <w:pPr>
                        <w:rPr>
                          <w:sz w:val="18"/>
                          <w:szCs w:val="18"/>
                        </w:rPr>
                      </w:pPr>
                      <w:r>
                        <w:rPr>
                          <w:sz w:val="18"/>
                          <w:szCs w:val="18"/>
                        </w:rPr>
                        <w:t>Closing the Gap with Intervention</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B3272FB" wp14:editId="1971E752">
                <wp:simplePos x="0" y="0"/>
                <wp:positionH relativeFrom="column">
                  <wp:posOffset>1485900</wp:posOffset>
                </wp:positionH>
                <wp:positionV relativeFrom="paragraph">
                  <wp:posOffset>2286000</wp:posOffset>
                </wp:positionV>
                <wp:extent cx="914400" cy="114300"/>
                <wp:effectExtent l="50800" t="50800" r="50800" b="50800"/>
                <wp:wrapNone/>
                <wp:docPr id="19"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ightArrow">
                          <a:avLst>
                            <a:gd name="adj1" fmla="val 50000"/>
                            <a:gd name="adj2" fmla="val 2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0C2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8" o:spid="_x0000_s1026" type="#_x0000_t13" style="position:absolute;margin-left:117pt;margin-top:180pt;width:1in;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"/>
            </w:pict>
          </mc:Fallback>
        </mc:AlternateContent>
      </w:r>
      <w:r>
        <w:rPr>
          <w:noProof/>
        </w:rPr>
        <mc:AlternateContent>
          <mc:Choice Requires="wps">
            <w:drawing>
              <wp:anchor distT="0" distB="0" distL="114300" distR="114300" simplePos="0" relativeHeight="251650560" behindDoc="0" locked="0" layoutInCell="1" allowOverlap="1" wp14:anchorId="41C3F574" wp14:editId="15AC339E">
                <wp:simplePos x="0" y="0"/>
                <wp:positionH relativeFrom="column">
                  <wp:posOffset>2628900</wp:posOffset>
                </wp:positionH>
                <wp:positionV relativeFrom="paragraph">
                  <wp:posOffset>1600200</wp:posOffset>
                </wp:positionV>
                <wp:extent cx="0" cy="571500"/>
                <wp:effectExtent l="50800" t="12700" r="76200" b="38100"/>
                <wp:wrapNone/>
                <wp:docPr id="1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67B05" id="Line 11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pt" to="207pt,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">
                <v:stroke startarrow="open" endarrow="open"/>
              </v:line>
            </w:pict>
          </mc:Fallback>
        </mc:AlternateContent>
      </w:r>
      <w:r>
        <w:rPr>
          <w:noProof/>
        </w:rPr>
        <mc:AlternateContent>
          <mc:Choice Requires="wps">
            <w:drawing>
              <wp:anchor distT="0" distB="0" distL="114300" distR="114300" simplePos="0" relativeHeight="251644416" behindDoc="0" locked="0" layoutInCell="1" allowOverlap="1" wp14:anchorId="0A44EB06" wp14:editId="10F9089E">
                <wp:simplePos x="0" y="0"/>
                <wp:positionH relativeFrom="column">
                  <wp:posOffset>2171700</wp:posOffset>
                </wp:positionH>
                <wp:positionV relativeFrom="paragraph">
                  <wp:posOffset>914400</wp:posOffset>
                </wp:positionV>
                <wp:extent cx="2057400" cy="1828800"/>
                <wp:effectExtent l="0" t="0" r="12700" b="12700"/>
                <wp:wrapNone/>
                <wp:docPr id="1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28800"/>
                        </a:xfrm>
                        <a:prstGeom prst="rect">
                          <a:avLst/>
                        </a:prstGeom>
                        <a:solidFill>
                          <a:srgbClr val="FFFF99"/>
                        </a:solidFill>
                        <a:ln w="9525">
                          <a:solidFill>
                            <a:srgbClr val="000000"/>
                          </a:solidFill>
                          <a:miter lim="800000"/>
                          <a:headEnd/>
                          <a:tailEnd/>
                        </a:ln>
                      </wps:spPr>
                      <wps:txbx>
                        <w:txbxContent>
                          <w:p w14:paraId="615F74E7" w14:textId="77777777" w:rsidR="00112A53" w:rsidRPr="000E0638" w:rsidRDefault="00112A53" w:rsidP="006125BE">
                            <w:pPr>
                              <w:jc w:val="center"/>
                              <w:rPr>
                                <w:sz w:val="20"/>
                              </w:rPr>
                            </w:pPr>
                            <w:r w:rsidRPr="000E0638">
                              <w:rPr>
                                <w:sz w:val="20"/>
                              </w:rPr>
                              <w:t>Student Achievement</w:t>
                            </w:r>
                          </w:p>
                          <w:p w14:paraId="2614A769" w14:textId="77777777" w:rsidR="00112A53" w:rsidRDefault="00112A53" w:rsidP="006125BE"/>
                          <w:p w14:paraId="01672F14" w14:textId="77777777" w:rsidR="00112A53" w:rsidRDefault="00112A53" w:rsidP="006125BE"/>
                          <w:p w14:paraId="6E85D420" w14:textId="77777777" w:rsidR="00112A53" w:rsidRDefault="00112A53" w:rsidP="006125BE"/>
                          <w:p w14:paraId="1F27C2DE" w14:textId="77777777" w:rsidR="00112A53" w:rsidRDefault="00112A53" w:rsidP="006125BE"/>
                          <w:p w14:paraId="536B8B99" w14:textId="77777777" w:rsidR="00112A53" w:rsidRDefault="00112A53" w:rsidP="006125BE"/>
                          <w:p w14:paraId="5FD75B53" w14:textId="77777777" w:rsidR="00112A53" w:rsidRDefault="00112A53" w:rsidP="006125BE"/>
                          <w:p w14:paraId="63D76AD3" w14:textId="77777777" w:rsidR="00112A53" w:rsidRDefault="00112A53" w:rsidP="006125BE"/>
                          <w:p w14:paraId="5A29FB2A" w14:textId="77777777" w:rsidR="00112A53" w:rsidRDefault="00112A53" w:rsidP="006125BE"/>
                          <w:p w14:paraId="17956449" w14:textId="77777777" w:rsidR="00112A53" w:rsidRDefault="00112A53" w:rsidP="006125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4EB06" id="Text Box 109" o:spid="_x0000_s1030" type="#_x0000_t202" style="position:absolute;margin-left:171pt;margin-top:1in;width:162pt;height:2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" fillcolor="#ff9">
                <v:textbox>
                  <w:txbxContent>
                    <w:p w14:paraId="615F74E7" w14:textId="77777777" w:rsidR="00112A53" w:rsidRPr="000E0638" w:rsidRDefault="00112A53" w:rsidP="006125BE">
                      <w:pPr>
                        <w:jc w:val="center"/>
                        <w:rPr>
                          <w:sz w:val="20"/>
                        </w:rPr>
                      </w:pPr>
                      <w:r w:rsidRPr="000E0638">
                        <w:rPr>
                          <w:sz w:val="20"/>
                        </w:rPr>
                        <w:t>Student Achievement</w:t>
                      </w:r>
                    </w:p>
                    <w:p w14:paraId="2614A769" w14:textId="77777777" w:rsidR="00112A53" w:rsidRDefault="00112A53" w:rsidP="006125BE"/>
                    <w:p w14:paraId="01672F14" w14:textId="77777777" w:rsidR="00112A53" w:rsidRDefault="00112A53" w:rsidP="006125BE"/>
                    <w:p w14:paraId="6E85D420" w14:textId="77777777" w:rsidR="00112A53" w:rsidRDefault="00112A53" w:rsidP="006125BE"/>
                    <w:p w14:paraId="1F27C2DE" w14:textId="77777777" w:rsidR="00112A53" w:rsidRDefault="00112A53" w:rsidP="006125BE"/>
                    <w:p w14:paraId="536B8B99" w14:textId="77777777" w:rsidR="00112A53" w:rsidRDefault="00112A53" w:rsidP="006125BE"/>
                    <w:p w14:paraId="5FD75B53" w14:textId="77777777" w:rsidR="00112A53" w:rsidRDefault="00112A53" w:rsidP="006125BE"/>
                    <w:p w14:paraId="63D76AD3" w14:textId="77777777" w:rsidR="00112A53" w:rsidRDefault="00112A53" w:rsidP="006125BE"/>
                    <w:p w14:paraId="5A29FB2A" w14:textId="77777777" w:rsidR="00112A53" w:rsidRDefault="00112A53" w:rsidP="006125BE"/>
                    <w:p w14:paraId="17956449" w14:textId="77777777" w:rsidR="00112A53" w:rsidRDefault="00112A53" w:rsidP="006125BE"/>
                  </w:txbxContent>
                </v:textbox>
              </v:shape>
            </w:pict>
          </mc:Fallback>
        </mc:AlternateContent>
      </w:r>
      <w:r>
        <w:rPr>
          <w:noProof/>
        </w:rPr>
        <mc:AlternateContent>
          <mc:Choice Requires="wps">
            <w:drawing>
              <wp:anchor distT="0" distB="0" distL="114300" distR="114300" simplePos="0" relativeHeight="251643392" behindDoc="0" locked="0" layoutInCell="1" allowOverlap="1" wp14:anchorId="3CCC5B28" wp14:editId="06D1EB7F">
                <wp:simplePos x="0" y="0"/>
                <wp:positionH relativeFrom="column">
                  <wp:posOffset>0</wp:posOffset>
                </wp:positionH>
                <wp:positionV relativeFrom="paragraph">
                  <wp:posOffset>0</wp:posOffset>
                </wp:positionV>
                <wp:extent cx="5029200" cy="2971800"/>
                <wp:effectExtent l="0" t="0" r="12700" b="12700"/>
                <wp:wrapNone/>
                <wp:docPr id="1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971800"/>
                        </a:xfrm>
                        <a:prstGeom prst="rect">
                          <a:avLst/>
                        </a:prstGeom>
                        <a:gradFill rotWithShape="1">
                          <a:gsLst>
                            <a:gs pos="0">
                              <a:srgbClr val="99CCFF"/>
                            </a:gs>
                            <a:gs pos="100000">
                              <a:srgbClr val="99CCFF">
                                <a:gamma/>
                                <a:shade val="46275"/>
                                <a:invGamma/>
                              </a:srgbClr>
                            </a:gs>
                          </a:gsLst>
                          <a:lin ang="5400000" scaled="1"/>
                        </a:gradFill>
                        <a:ln w="9525">
                          <a:solidFill>
                            <a:srgbClr val="000000"/>
                          </a:solidFill>
                          <a:miter lim="800000"/>
                          <a:headEnd/>
                          <a:tailEnd/>
                        </a:ln>
                      </wps:spPr>
                      <wps:txbx>
                        <w:txbxContent>
                          <w:p w14:paraId="603A61E2" w14:textId="77777777" w:rsidR="00112A53" w:rsidRDefault="00112A53" w:rsidP="006125BE">
                            <w:pPr>
                              <w:rPr>
                                <w:sz w:val="32"/>
                                <w:szCs w:val="32"/>
                              </w:rPr>
                            </w:pPr>
                            <w:r>
                              <w:rPr>
                                <w:sz w:val="32"/>
                                <w:szCs w:val="32"/>
                              </w:rPr>
                              <w:t>Improving Rate of Learning with Interventions</w:t>
                            </w:r>
                          </w:p>
                          <w:p w14:paraId="3ACA13E3" w14:textId="77777777" w:rsidR="00112A53" w:rsidRDefault="00112A53" w:rsidP="006125BE">
                            <w:pPr>
                              <w:rPr>
                                <w:sz w:val="32"/>
                                <w:szCs w:val="32"/>
                              </w:rPr>
                            </w:pPr>
                          </w:p>
                          <w:p w14:paraId="7569BDCF" w14:textId="77777777" w:rsidR="00112A53" w:rsidRDefault="00112A53" w:rsidP="006125BE">
                            <w:pPr>
                              <w:rPr>
                                <w:sz w:val="32"/>
                                <w:szCs w:val="32"/>
                              </w:rPr>
                            </w:pPr>
                          </w:p>
                          <w:p w14:paraId="74A39FF0" w14:textId="77777777" w:rsidR="00112A53" w:rsidRDefault="00112A53" w:rsidP="006125BE">
                            <w:pPr>
                              <w:rPr>
                                <w:sz w:val="32"/>
                                <w:szCs w:val="32"/>
                              </w:rPr>
                            </w:pPr>
                          </w:p>
                          <w:p w14:paraId="443BB033" w14:textId="77777777" w:rsidR="00112A53" w:rsidRDefault="00112A53" w:rsidP="006125BE">
                            <w:r>
                              <w:t>Average Student Performance</w:t>
                            </w:r>
                          </w:p>
                          <w:p w14:paraId="40E371AA" w14:textId="77777777" w:rsidR="00112A53" w:rsidRDefault="00112A53" w:rsidP="006125BE">
                            <w:r>
                              <w:rPr>
                                <w:noProof/>
                              </w:rPr>
                              <w:drawing>
                                <wp:inline distT="0" distB="0" distL="0" distR="0" wp14:anchorId="360446C3" wp14:editId="5D1B86AC">
                                  <wp:extent cx="457200" cy="550545"/>
                                  <wp:effectExtent l="0" t="0" r="0" b="8255"/>
                                  <wp:docPr id="4" name="Picture 4" descr="j043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4326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550545"/>
                                          </a:xfrm>
                                          <a:prstGeom prst="rect">
                                            <a:avLst/>
                                          </a:prstGeom>
                                          <a:noFill/>
                                          <a:ln>
                                            <a:noFill/>
                                          </a:ln>
                                        </pic:spPr>
                                      </pic:pic>
                                    </a:graphicData>
                                  </a:graphic>
                                </wp:inline>
                              </w:drawing>
                            </w:r>
                            <w:r>
                              <w:rPr>
                                <w:noProof/>
                              </w:rPr>
                              <w:drawing>
                                <wp:inline distT="0" distB="0" distL="0" distR="0" wp14:anchorId="040A5A8A" wp14:editId="1C4022BF">
                                  <wp:extent cx="457200" cy="550545"/>
                                  <wp:effectExtent l="0" t="0" r="0" b="8255"/>
                                  <wp:docPr id="5" name="Picture 5" descr="j043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326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550545"/>
                                          </a:xfrm>
                                          <a:prstGeom prst="rect">
                                            <a:avLst/>
                                          </a:prstGeom>
                                          <a:noFill/>
                                          <a:ln>
                                            <a:noFill/>
                                          </a:ln>
                                        </pic:spPr>
                                      </pic:pic>
                                    </a:graphicData>
                                  </a:graphic>
                                </wp:inline>
                              </w:drawing>
                            </w:r>
                            <w:r>
                              <w:rPr>
                                <w:noProof/>
                              </w:rPr>
                              <w:drawing>
                                <wp:inline distT="0" distB="0" distL="0" distR="0" wp14:anchorId="6381BF38" wp14:editId="0391AC47">
                                  <wp:extent cx="457200" cy="550545"/>
                                  <wp:effectExtent l="0" t="0" r="0" b="8255"/>
                                  <wp:docPr id="6" name="Picture 6" descr="j043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4326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550545"/>
                                          </a:xfrm>
                                          <a:prstGeom prst="rect">
                                            <a:avLst/>
                                          </a:prstGeom>
                                          <a:noFill/>
                                          <a:ln>
                                            <a:noFill/>
                                          </a:ln>
                                        </pic:spPr>
                                      </pic:pic>
                                    </a:graphicData>
                                  </a:graphic>
                                </wp:inline>
                              </w:drawing>
                            </w:r>
                          </w:p>
                          <w:p w14:paraId="708C5821" w14:textId="77777777" w:rsidR="00112A53" w:rsidRDefault="00112A53" w:rsidP="006125BE"/>
                          <w:p w14:paraId="531DCDDE" w14:textId="77777777" w:rsidR="00112A53" w:rsidRPr="000E0638" w:rsidRDefault="00112A53" w:rsidP="006125BE"/>
                          <w:p w14:paraId="396F9C6F" w14:textId="77777777" w:rsidR="00112A53" w:rsidRDefault="00112A53" w:rsidP="006125BE">
                            <w:r w:rsidRPr="000E0638">
                              <w:t>At-Risk Student Performance</w:t>
                            </w:r>
                          </w:p>
                          <w:p w14:paraId="09D11F8D" w14:textId="77777777" w:rsidR="00112A53" w:rsidRPr="000E0638" w:rsidRDefault="00112A53" w:rsidP="006125BE">
                            <w:r>
                              <w:t>with Intervention</w:t>
                            </w:r>
                          </w:p>
                          <w:p w14:paraId="36B413CE" w14:textId="77777777" w:rsidR="00112A53" w:rsidRPr="000E0638" w:rsidRDefault="00112A53" w:rsidP="006125BE">
                            <w:pPr>
                              <w:ind w:left="720" w:firstLine="720"/>
                            </w:pPr>
                            <w:r>
                              <w:rPr>
                                <w:noProof/>
                              </w:rPr>
                              <w:drawing>
                                <wp:inline distT="0" distB="0" distL="0" distR="0" wp14:anchorId="068AC69C" wp14:editId="14F20599">
                                  <wp:extent cx="457200" cy="550545"/>
                                  <wp:effectExtent l="0" t="0" r="0" b="8255"/>
                                  <wp:docPr id="7" name="Picture 7" descr="j043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326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550545"/>
                                          </a:xfrm>
                                          <a:prstGeom prst="rect">
                                            <a:avLst/>
                                          </a:prstGeom>
                                          <a:noFill/>
                                          <a:ln>
                                            <a:noFill/>
                                          </a:ln>
                                        </pic:spPr>
                                      </pic:pic>
                                    </a:graphicData>
                                  </a:graphic>
                                </wp:inline>
                              </w:drawing>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C5B28" id="Text Box 108" o:spid="_x0000_s1031" type="#_x0000_t202" style="position:absolute;margin-left:0;margin-top:0;width:396pt;height:23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" fillcolor="#9cf">
                <v:fill color2="#475e76" rotate="t" focus="100%" type="gradient"/>
                <v:textbox>
                  <w:txbxContent>
                    <w:p w14:paraId="603A61E2" w14:textId="77777777" w:rsidR="00112A53" w:rsidRDefault="00112A53" w:rsidP="006125BE">
                      <w:pPr>
                        <w:rPr>
                          <w:sz w:val="32"/>
                          <w:szCs w:val="32"/>
                        </w:rPr>
                      </w:pPr>
                      <w:r>
                        <w:rPr>
                          <w:sz w:val="32"/>
                          <w:szCs w:val="32"/>
                        </w:rPr>
                        <w:t>Improving Rate of Learning with Interventions</w:t>
                      </w:r>
                    </w:p>
                    <w:p w14:paraId="3ACA13E3" w14:textId="77777777" w:rsidR="00112A53" w:rsidRDefault="00112A53" w:rsidP="006125BE">
                      <w:pPr>
                        <w:rPr>
                          <w:sz w:val="32"/>
                          <w:szCs w:val="32"/>
                        </w:rPr>
                      </w:pPr>
                    </w:p>
                    <w:p w14:paraId="7569BDCF" w14:textId="77777777" w:rsidR="00112A53" w:rsidRDefault="00112A53" w:rsidP="006125BE">
                      <w:pPr>
                        <w:rPr>
                          <w:sz w:val="32"/>
                          <w:szCs w:val="32"/>
                        </w:rPr>
                      </w:pPr>
                    </w:p>
                    <w:p w14:paraId="74A39FF0" w14:textId="77777777" w:rsidR="00112A53" w:rsidRDefault="00112A53" w:rsidP="006125BE">
                      <w:pPr>
                        <w:rPr>
                          <w:sz w:val="32"/>
                          <w:szCs w:val="32"/>
                        </w:rPr>
                      </w:pPr>
                    </w:p>
                    <w:p w14:paraId="443BB033" w14:textId="77777777" w:rsidR="00112A53" w:rsidRDefault="00112A53" w:rsidP="006125BE">
                      <w:r>
                        <w:t>Average Student Performance</w:t>
                      </w:r>
                    </w:p>
                    <w:p w14:paraId="40E371AA" w14:textId="77777777" w:rsidR="00112A53" w:rsidRDefault="00112A53" w:rsidP="006125BE">
                      <w:r>
                        <w:rPr>
                          <w:noProof/>
                        </w:rPr>
                        <w:drawing>
                          <wp:inline distT="0" distB="0" distL="0" distR="0" wp14:anchorId="360446C3" wp14:editId="5D1B86AC">
                            <wp:extent cx="457200" cy="550545"/>
                            <wp:effectExtent l="0" t="0" r="0" b="8255"/>
                            <wp:docPr id="4" name="Picture 4" descr="j043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4326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550545"/>
                                    </a:xfrm>
                                    <a:prstGeom prst="rect">
                                      <a:avLst/>
                                    </a:prstGeom>
                                    <a:noFill/>
                                    <a:ln>
                                      <a:noFill/>
                                    </a:ln>
                                  </pic:spPr>
                                </pic:pic>
                              </a:graphicData>
                            </a:graphic>
                          </wp:inline>
                        </w:drawing>
                      </w:r>
                      <w:r>
                        <w:rPr>
                          <w:noProof/>
                        </w:rPr>
                        <w:drawing>
                          <wp:inline distT="0" distB="0" distL="0" distR="0" wp14:anchorId="040A5A8A" wp14:editId="1C4022BF">
                            <wp:extent cx="457200" cy="550545"/>
                            <wp:effectExtent l="0" t="0" r="0" b="8255"/>
                            <wp:docPr id="5" name="Picture 5" descr="j043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326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550545"/>
                                    </a:xfrm>
                                    <a:prstGeom prst="rect">
                                      <a:avLst/>
                                    </a:prstGeom>
                                    <a:noFill/>
                                    <a:ln>
                                      <a:noFill/>
                                    </a:ln>
                                  </pic:spPr>
                                </pic:pic>
                              </a:graphicData>
                            </a:graphic>
                          </wp:inline>
                        </w:drawing>
                      </w:r>
                      <w:r>
                        <w:rPr>
                          <w:noProof/>
                        </w:rPr>
                        <w:drawing>
                          <wp:inline distT="0" distB="0" distL="0" distR="0" wp14:anchorId="6381BF38" wp14:editId="0391AC47">
                            <wp:extent cx="457200" cy="550545"/>
                            <wp:effectExtent l="0" t="0" r="0" b="8255"/>
                            <wp:docPr id="6" name="Picture 6" descr="j043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4326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550545"/>
                                    </a:xfrm>
                                    <a:prstGeom prst="rect">
                                      <a:avLst/>
                                    </a:prstGeom>
                                    <a:noFill/>
                                    <a:ln>
                                      <a:noFill/>
                                    </a:ln>
                                  </pic:spPr>
                                </pic:pic>
                              </a:graphicData>
                            </a:graphic>
                          </wp:inline>
                        </w:drawing>
                      </w:r>
                    </w:p>
                    <w:p w14:paraId="708C5821" w14:textId="77777777" w:rsidR="00112A53" w:rsidRDefault="00112A53" w:rsidP="006125BE"/>
                    <w:p w14:paraId="531DCDDE" w14:textId="77777777" w:rsidR="00112A53" w:rsidRPr="000E0638" w:rsidRDefault="00112A53" w:rsidP="006125BE"/>
                    <w:p w14:paraId="396F9C6F" w14:textId="77777777" w:rsidR="00112A53" w:rsidRDefault="00112A53" w:rsidP="006125BE">
                      <w:r w:rsidRPr="000E0638">
                        <w:t>At-Risk Student Performance</w:t>
                      </w:r>
                    </w:p>
                    <w:p w14:paraId="09D11F8D" w14:textId="77777777" w:rsidR="00112A53" w:rsidRPr="000E0638" w:rsidRDefault="00112A53" w:rsidP="006125BE">
                      <w:r>
                        <w:t>with Intervention</w:t>
                      </w:r>
                    </w:p>
                    <w:p w14:paraId="36B413CE" w14:textId="77777777" w:rsidR="00112A53" w:rsidRPr="000E0638" w:rsidRDefault="00112A53" w:rsidP="006125BE">
                      <w:pPr>
                        <w:ind w:left="720" w:firstLine="720"/>
                      </w:pPr>
                      <w:r>
                        <w:rPr>
                          <w:noProof/>
                        </w:rPr>
                        <w:drawing>
                          <wp:inline distT="0" distB="0" distL="0" distR="0" wp14:anchorId="068AC69C" wp14:editId="14F20599">
                            <wp:extent cx="457200" cy="550545"/>
                            <wp:effectExtent l="0" t="0" r="0" b="8255"/>
                            <wp:docPr id="7" name="Picture 7" descr="j043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326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550545"/>
                                    </a:xfrm>
                                    <a:prstGeom prst="rect">
                                      <a:avLst/>
                                    </a:prstGeom>
                                    <a:noFill/>
                                    <a:ln>
                                      <a:noFill/>
                                    </a:ln>
                                  </pic:spPr>
                                </pic:pic>
                              </a:graphicData>
                            </a:graphic>
                          </wp:inline>
                        </w:drawing>
                      </w:r>
                      <w:r>
                        <w:tab/>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E441212" wp14:editId="54761973">
                <wp:simplePos x="0" y="0"/>
                <wp:positionH relativeFrom="column">
                  <wp:posOffset>1600200</wp:posOffset>
                </wp:positionH>
                <wp:positionV relativeFrom="paragraph">
                  <wp:posOffset>1371600</wp:posOffset>
                </wp:positionV>
                <wp:extent cx="1028700" cy="114300"/>
                <wp:effectExtent l="50800" t="50800" r="50800" b="50800"/>
                <wp:wrapNone/>
                <wp:docPr id="1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
                        </a:xfrm>
                        <a:prstGeom prst="rightArrow">
                          <a:avLst>
                            <a:gd name="adj1" fmla="val 50000"/>
                            <a:gd name="adj2" fmla="val 2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11891" id="AutoShape 117" o:spid="_x0000_s1026" type="#_x0000_t13" style="position:absolute;margin-left:126pt;margin-top:108pt;width:81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"/>
            </w:pict>
          </mc:Fallback>
        </mc:AlternateContent>
      </w:r>
      <w:r>
        <w:rPr>
          <w:noProof/>
        </w:rPr>
        <mc:AlternateContent>
          <mc:Choice Requires="wps">
            <w:drawing>
              <wp:anchor distT="0" distB="0" distL="114300" distR="114300" simplePos="0" relativeHeight="251645440" behindDoc="0" locked="0" layoutInCell="1" allowOverlap="1" wp14:anchorId="51BB339B" wp14:editId="15B7B18E">
                <wp:simplePos x="0" y="0"/>
                <wp:positionH relativeFrom="column">
                  <wp:posOffset>2286000</wp:posOffset>
                </wp:positionH>
                <wp:positionV relativeFrom="paragraph">
                  <wp:posOffset>1143000</wp:posOffset>
                </wp:positionV>
                <wp:extent cx="0" cy="1371600"/>
                <wp:effectExtent l="25400" t="25400" r="38100" b="38100"/>
                <wp:wrapNone/>
                <wp:docPr id="1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02355" id="Line 11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0pt" to="180pt,1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" strokeweight="2.25pt"/>
            </w:pict>
          </mc:Fallback>
        </mc:AlternateContent>
      </w:r>
      <w:r>
        <w:rPr>
          <w:noProof/>
        </w:rPr>
        <mc:AlternateContent>
          <mc:Choice Requires="wps">
            <w:drawing>
              <wp:anchor distT="0" distB="0" distL="114300" distR="114300" simplePos="0" relativeHeight="251651584" behindDoc="0" locked="0" layoutInCell="1" allowOverlap="1" wp14:anchorId="43234BCF" wp14:editId="3C201905">
                <wp:simplePos x="0" y="0"/>
                <wp:positionH relativeFrom="column">
                  <wp:posOffset>3657600</wp:posOffset>
                </wp:positionH>
                <wp:positionV relativeFrom="paragraph">
                  <wp:posOffset>1371600</wp:posOffset>
                </wp:positionV>
                <wp:extent cx="0" cy="228600"/>
                <wp:effectExtent l="50800" t="12700" r="76200" b="25400"/>
                <wp:wrapNone/>
                <wp:docPr id="1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0DF5B" id="Line 11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8pt" to="4in,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">
                <v:stroke startarrow="open" endarrow="open"/>
              </v:line>
            </w:pict>
          </mc:Fallback>
        </mc:AlternateContent>
      </w:r>
      <w:r>
        <w:rPr>
          <w:noProof/>
        </w:rPr>
        <mc:AlternateContent>
          <mc:Choice Requires="wps">
            <w:drawing>
              <wp:anchor distT="0" distB="0" distL="114300" distR="114300" simplePos="0" relativeHeight="251648512" behindDoc="0" locked="0" layoutInCell="1" allowOverlap="1" wp14:anchorId="366C9FF8" wp14:editId="0041CE0E">
                <wp:simplePos x="0" y="0"/>
                <wp:positionH relativeFrom="column">
                  <wp:posOffset>2400300</wp:posOffset>
                </wp:positionH>
                <wp:positionV relativeFrom="paragraph">
                  <wp:posOffset>1600200</wp:posOffset>
                </wp:positionV>
                <wp:extent cx="1485900" cy="800100"/>
                <wp:effectExtent l="12700" t="12700" r="25400" b="25400"/>
                <wp:wrapNone/>
                <wp:docPr id="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800100"/>
                        </a:xfrm>
                        <a:prstGeom prst="line">
                          <a:avLst/>
                        </a:prstGeom>
                        <a:noFill/>
                        <a:ln w="12700">
                          <a:solidFill>
                            <a:srgbClr val="000000"/>
                          </a:solidFill>
                          <a:prstDash val="dash"/>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A2081" id="Line 113"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6pt" to="306pt,1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" strokeweight="1pt">
                <v:stroke dashstyle="dash" endarrow="open"/>
              </v:line>
            </w:pict>
          </mc:Fallback>
        </mc:AlternateContent>
      </w:r>
      <w:r>
        <w:rPr>
          <w:noProof/>
        </w:rPr>
        <mc:AlternateContent>
          <mc:Choice Requires="wps">
            <w:drawing>
              <wp:anchor distT="0" distB="0" distL="114300" distR="114300" simplePos="0" relativeHeight="251647488" behindDoc="0" locked="0" layoutInCell="1" allowOverlap="1" wp14:anchorId="778AA435" wp14:editId="1CCA7D25">
                <wp:simplePos x="0" y="0"/>
                <wp:positionH relativeFrom="column">
                  <wp:posOffset>2400300</wp:posOffset>
                </wp:positionH>
                <wp:positionV relativeFrom="paragraph">
                  <wp:posOffset>1257300</wp:posOffset>
                </wp:positionV>
                <wp:extent cx="1485900" cy="342900"/>
                <wp:effectExtent l="12700" t="38100" r="25400" b="25400"/>
                <wp:wrapNone/>
                <wp:docPr id="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342900"/>
                        </a:xfrm>
                        <a:prstGeom prst="line">
                          <a:avLst/>
                        </a:prstGeom>
                        <a:noFill/>
                        <a:ln w="12700">
                          <a:solidFill>
                            <a:srgbClr val="000000"/>
                          </a:solidFill>
                          <a:prstDash val="dash"/>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FB885" id="Line 112"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9pt" to="306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" strokeweight="1pt">
                <v:stroke dashstyle="dash" endarrow="open"/>
              </v:line>
            </w:pict>
          </mc:Fallback>
        </mc:AlternateContent>
      </w:r>
      <w:r>
        <w:rPr>
          <w:noProof/>
        </w:rPr>
        <mc:AlternateContent>
          <mc:Choice Requires="wps">
            <w:drawing>
              <wp:anchor distT="0" distB="0" distL="114300" distR="114300" simplePos="0" relativeHeight="251646464" behindDoc="0" locked="0" layoutInCell="1" allowOverlap="1" wp14:anchorId="1F2FA7EB" wp14:editId="0249B40C">
                <wp:simplePos x="0" y="0"/>
                <wp:positionH relativeFrom="column">
                  <wp:posOffset>2286000</wp:posOffset>
                </wp:positionH>
                <wp:positionV relativeFrom="paragraph">
                  <wp:posOffset>2514600</wp:posOffset>
                </wp:positionV>
                <wp:extent cx="1828800" cy="0"/>
                <wp:effectExtent l="25400" t="25400" r="38100" b="38100"/>
                <wp:wrapNone/>
                <wp:docPr id="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FBD9A" id="Line 11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98pt" to="324pt,1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" strokeweight="2.25pt"/>
            </w:pict>
          </mc:Fallback>
        </mc:AlternateContent>
      </w:r>
    </w:p>
    <w:p w14:paraId="028D5006" w14:textId="77777777" w:rsidR="006125BE" w:rsidRDefault="006125BE" w:rsidP="006125BE">
      <w:pPr>
        <w:pStyle w:val="BodyText"/>
        <w:rPr>
          <w:szCs w:val="24"/>
        </w:rPr>
      </w:pPr>
    </w:p>
    <w:p w14:paraId="0243BA72" w14:textId="77777777" w:rsidR="006125BE" w:rsidRDefault="006125BE" w:rsidP="006125BE">
      <w:pPr>
        <w:pStyle w:val="BodyText"/>
        <w:rPr>
          <w:szCs w:val="24"/>
        </w:rPr>
      </w:pPr>
    </w:p>
    <w:p w14:paraId="7B5446BC" w14:textId="77777777" w:rsidR="006125BE" w:rsidRDefault="006125BE" w:rsidP="006125BE">
      <w:pPr>
        <w:pStyle w:val="BodyText"/>
        <w:rPr>
          <w:szCs w:val="24"/>
        </w:rPr>
      </w:pPr>
    </w:p>
    <w:p w14:paraId="6B2A8849" w14:textId="77777777" w:rsidR="006125BE" w:rsidRDefault="006125BE" w:rsidP="006125BE">
      <w:pPr>
        <w:pStyle w:val="BodyText"/>
        <w:rPr>
          <w:szCs w:val="24"/>
        </w:rPr>
      </w:pPr>
    </w:p>
    <w:p w14:paraId="59BB43BE" w14:textId="77777777" w:rsidR="006125BE" w:rsidRDefault="006125BE" w:rsidP="006125BE">
      <w:pPr>
        <w:pStyle w:val="BodyText"/>
        <w:rPr>
          <w:szCs w:val="24"/>
        </w:rPr>
      </w:pPr>
    </w:p>
    <w:p w14:paraId="0022A72B" w14:textId="77777777" w:rsidR="006125BE" w:rsidRDefault="006125BE" w:rsidP="006125BE">
      <w:pPr>
        <w:pStyle w:val="BodyText"/>
        <w:rPr>
          <w:szCs w:val="24"/>
        </w:rPr>
      </w:pPr>
    </w:p>
    <w:p w14:paraId="4C73D99D" w14:textId="77777777" w:rsidR="006125BE" w:rsidRDefault="006125BE" w:rsidP="006125BE">
      <w:pPr>
        <w:pStyle w:val="BodyText"/>
        <w:rPr>
          <w:szCs w:val="24"/>
        </w:rPr>
      </w:pPr>
    </w:p>
    <w:p w14:paraId="13703056" w14:textId="77777777" w:rsidR="006125BE" w:rsidRDefault="006125BE" w:rsidP="006125BE">
      <w:pPr>
        <w:pStyle w:val="BodyText"/>
        <w:rPr>
          <w:szCs w:val="24"/>
        </w:rPr>
      </w:pPr>
    </w:p>
    <w:p w14:paraId="51FAFC01" w14:textId="77777777" w:rsidR="006125BE" w:rsidRDefault="006125BE" w:rsidP="006125BE">
      <w:pPr>
        <w:pStyle w:val="BodyText"/>
        <w:rPr>
          <w:szCs w:val="24"/>
        </w:rPr>
      </w:pPr>
    </w:p>
    <w:p w14:paraId="24A28503" w14:textId="77777777" w:rsidR="006125BE" w:rsidRPr="00853261" w:rsidRDefault="006125BE" w:rsidP="006125BE">
      <w:pPr>
        <w:pStyle w:val="BodyText"/>
        <w:rPr>
          <w:sz w:val="16"/>
          <w:szCs w:val="16"/>
        </w:rPr>
      </w:pPr>
      <w:r>
        <w:rPr>
          <w:sz w:val="16"/>
          <w:szCs w:val="16"/>
        </w:rPr>
        <w:t>Figure 2. Improving Rate of Learning with Interventions</w:t>
      </w:r>
    </w:p>
    <w:p w14:paraId="09D584FB" w14:textId="1473C675" w:rsidR="006125BE" w:rsidRDefault="006125BE" w:rsidP="006125BE">
      <w:pPr>
        <w:pStyle w:val="BodyText"/>
        <w:rPr>
          <w:szCs w:val="24"/>
        </w:rPr>
      </w:pPr>
      <w:r w:rsidRPr="004365E8">
        <w:rPr>
          <w:szCs w:val="24"/>
        </w:rPr>
        <w:t xml:space="preserve">The chart shows the discrepancies or significant differences between the average student performance and the performance of students at-risk of not attaining proficiency. Without intervention, the rate of learning for the at-risk student will become more and more </w:t>
      </w:r>
      <w:r>
        <w:rPr>
          <w:szCs w:val="24"/>
        </w:rPr>
        <w:t>significant</w:t>
      </w:r>
      <w:r w:rsidRPr="004365E8">
        <w:rPr>
          <w:szCs w:val="24"/>
        </w:rPr>
        <w:t xml:space="preserve">, that is the gap will widen from the rate of the </w:t>
      </w:r>
      <w:r w:rsidRPr="004365E8">
        <w:rPr>
          <w:szCs w:val="24"/>
        </w:rPr>
        <w:lastRenderedPageBreak/>
        <w:t>proficient grou</w:t>
      </w:r>
      <w:r w:rsidR="00B169E4">
        <w:rPr>
          <w:szCs w:val="24"/>
        </w:rPr>
        <w:t>p. With evidence</w:t>
      </w:r>
      <w:r w:rsidRPr="004365E8">
        <w:rPr>
          <w:szCs w:val="24"/>
        </w:rPr>
        <w:t>-based interventions, the gap between the rates of learning will be narrowed as depicted in Figure 2.  These interventions have empirical support in the fields of education and psychology.  Progress monitoring of the intervention will measure the rate of progress and growth toward proficiency.</w:t>
      </w:r>
    </w:p>
    <w:p w14:paraId="5F5B5032" w14:textId="77777777" w:rsidR="006125BE" w:rsidRPr="003E791B" w:rsidRDefault="006125BE" w:rsidP="006125BE">
      <w:pPr>
        <w:pStyle w:val="BodyText"/>
        <w:rPr>
          <w:szCs w:val="24"/>
        </w:rPr>
      </w:pPr>
    </w:p>
    <w:p w14:paraId="4D208526" w14:textId="77777777" w:rsidR="006125BE" w:rsidRPr="00836A4C" w:rsidRDefault="006125BE" w:rsidP="006125BE">
      <w:pPr>
        <w:pStyle w:val="Heading1"/>
        <w:rPr>
          <w:spacing w:val="-12"/>
          <w:sz w:val="28"/>
          <w:szCs w:val="28"/>
        </w:rPr>
      </w:pPr>
      <w:bookmarkStart w:id="5" w:name="_Toc165184754"/>
      <w:r w:rsidRPr="00836A4C">
        <w:rPr>
          <w:spacing w:val="-12"/>
          <w:sz w:val="28"/>
          <w:szCs w:val="28"/>
        </w:rPr>
        <w:t>3. “Make Decisions about Changes in Instruction…”</w:t>
      </w:r>
      <w:bookmarkEnd w:id="5"/>
    </w:p>
    <w:p w14:paraId="73A0EDB9" w14:textId="77777777" w:rsidR="006125BE" w:rsidRPr="008F39BF" w:rsidRDefault="006125BE" w:rsidP="00366B86">
      <w:pPr>
        <w:pStyle w:val="BodyText"/>
        <w:jc w:val="left"/>
        <w:rPr>
          <w:szCs w:val="24"/>
        </w:rPr>
        <w:sectPr w:rsidR="006125BE" w:rsidRPr="008F39BF" w:rsidSect="00A20AF4">
          <w:headerReference w:type="even" r:id="rId31"/>
          <w:headerReference w:type="default" r:id="rId32"/>
          <w:footerReference w:type="default" r:id="rId33"/>
          <w:headerReference w:type="first" r:id="rId34"/>
          <w:type w:val="continuous"/>
          <w:pgSz w:w="12240" w:h="15840"/>
          <w:pgMar w:top="1800" w:right="1195" w:bottom="1800" w:left="1620" w:header="965" w:footer="965" w:gutter="0"/>
          <w:cols w:space="720"/>
          <w:titlePg/>
        </w:sectPr>
      </w:pPr>
      <w:r w:rsidRPr="00191772">
        <w:rPr>
          <w:szCs w:val="24"/>
        </w:rPr>
        <w:t>Data is collected and analyze</w:t>
      </w:r>
      <w:r>
        <w:rPr>
          <w:szCs w:val="24"/>
        </w:rPr>
        <w:t xml:space="preserve">d at the school-wide, classroom, and </w:t>
      </w:r>
      <w:r w:rsidRPr="00191772">
        <w:rPr>
          <w:szCs w:val="24"/>
        </w:rPr>
        <w:t xml:space="preserve">individual level to make informed decisions regarding curriculum, instruction, and environment.  Some key sources of information </w:t>
      </w:r>
      <w:r>
        <w:rPr>
          <w:szCs w:val="24"/>
        </w:rPr>
        <w:t>may include universal screener</w:t>
      </w:r>
      <w:r w:rsidRPr="00191772">
        <w:rPr>
          <w:szCs w:val="24"/>
        </w:rPr>
        <w:t xml:space="preserve"> or progress monitoring data.  For example, universal tools can</w:t>
      </w:r>
      <w:r>
        <w:rPr>
          <w:szCs w:val="24"/>
        </w:rPr>
        <w:t xml:space="preserve"> assist in the identification of </w:t>
      </w:r>
      <w:r w:rsidRPr="00191772">
        <w:rPr>
          <w:szCs w:val="24"/>
        </w:rPr>
        <w:t>students at-risk and in need of specific interventions.</w:t>
      </w:r>
      <w:r>
        <w:rPr>
          <w:szCs w:val="24"/>
        </w:rPr>
        <w:t xml:space="preserve">  Curriculum based measurements offer educators a relia</w:t>
      </w:r>
      <w:r w:rsidR="00366B86">
        <w:rPr>
          <w:szCs w:val="24"/>
        </w:rPr>
        <w:t>ble progress monitoring tool.   W</w:t>
      </w:r>
      <w:r>
        <w:rPr>
          <w:szCs w:val="24"/>
        </w:rPr>
        <w:t>hen coupled with student grades, portfolios, and work samples</w:t>
      </w:r>
      <w:r w:rsidR="00366B86">
        <w:rPr>
          <w:szCs w:val="24"/>
        </w:rPr>
        <w:t xml:space="preserve">, they </w:t>
      </w:r>
      <w:r>
        <w:rPr>
          <w:szCs w:val="24"/>
        </w:rPr>
        <w:t>can provide a thorough method for monitoring student progress.</w:t>
      </w:r>
    </w:p>
    <w:p w14:paraId="7FCCDA20" w14:textId="77777777" w:rsidR="006125BE" w:rsidRPr="00DF0893" w:rsidRDefault="006125BE" w:rsidP="006125BE">
      <w:pPr>
        <w:pStyle w:val="Heading1"/>
        <w:rPr>
          <w:sz w:val="44"/>
          <w:szCs w:val="44"/>
        </w:rPr>
      </w:pPr>
      <w:bookmarkStart w:id="6" w:name="_Toc165184755"/>
      <w:r w:rsidRPr="00DF0893">
        <w:rPr>
          <w:sz w:val="44"/>
          <w:szCs w:val="44"/>
        </w:rPr>
        <w:t>The Three Tiers of Support</w:t>
      </w:r>
      <w:bookmarkEnd w:id="6"/>
    </w:p>
    <w:p w14:paraId="70D8EAA5" w14:textId="77777777" w:rsidR="006125BE" w:rsidRDefault="006125BE" w:rsidP="006125BE">
      <w:pPr>
        <w:jc w:val="both"/>
        <w:rPr>
          <w:sz w:val="24"/>
          <w:szCs w:val="24"/>
        </w:rPr>
      </w:pPr>
      <w:r w:rsidRPr="004A1F2D">
        <w:rPr>
          <w:sz w:val="24"/>
          <w:szCs w:val="24"/>
        </w:rPr>
        <w:t xml:space="preserve">A triangle forms a good visual representation of the RtI model.  The whole triangle is representative of the entire student body.  </w:t>
      </w:r>
      <w:r w:rsidRPr="004A1F2D">
        <w:rPr>
          <w:sz w:val="24"/>
          <w:szCs w:val="24"/>
          <w:lang w:val="en"/>
        </w:rPr>
        <w:t xml:space="preserve">The circle around the triangle represents RtI and the four-step data based decision model. </w:t>
      </w:r>
      <w:r>
        <w:rPr>
          <w:sz w:val="24"/>
          <w:szCs w:val="24"/>
        </w:rPr>
        <w:t xml:space="preserve">Within the triangle, </w:t>
      </w:r>
      <w:r w:rsidRPr="004A1F2D">
        <w:rPr>
          <w:sz w:val="24"/>
          <w:szCs w:val="24"/>
        </w:rPr>
        <w:t xml:space="preserve">the three tiers of school support structures needed for students are depicted.    </w:t>
      </w:r>
    </w:p>
    <w:p w14:paraId="4CAEA0DF" w14:textId="77777777" w:rsidR="006125BE" w:rsidRDefault="006125BE" w:rsidP="006125BE">
      <w:pPr>
        <w:jc w:val="both"/>
        <w:rPr>
          <w:sz w:val="24"/>
          <w:szCs w:val="24"/>
        </w:rPr>
      </w:pPr>
    </w:p>
    <w:p w14:paraId="625E5843" w14:textId="77777777" w:rsidR="006125BE" w:rsidRDefault="001D5A37" w:rsidP="006125BE">
      <w:pPr>
        <w:ind w:left="720" w:firstLine="720"/>
        <w:rPr>
          <w:b/>
          <w:sz w:val="28"/>
          <w:szCs w:val="28"/>
        </w:rPr>
      </w:pPr>
      <w:r>
        <w:rPr>
          <w:b/>
          <w:noProof/>
          <w:sz w:val="28"/>
          <w:szCs w:val="28"/>
        </w:rPr>
        <mc:AlternateContent>
          <mc:Choice Requires="wps">
            <w:drawing>
              <wp:anchor distT="0" distB="0" distL="114300" distR="114300" simplePos="0" relativeHeight="251657728" behindDoc="1" locked="0" layoutInCell="1" allowOverlap="1" wp14:anchorId="608CE362" wp14:editId="17FC1B32">
                <wp:simplePos x="0" y="0"/>
                <wp:positionH relativeFrom="column">
                  <wp:posOffset>719455</wp:posOffset>
                </wp:positionH>
                <wp:positionV relativeFrom="paragraph">
                  <wp:posOffset>118745</wp:posOffset>
                </wp:positionV>
                <wp:extent cx="3443605" cy="3336925"/>
                <wp:effectExtent l="0" t="4445" r="2540" b="0"/>
                <wp:wrapNone/>
                <wp:docPr id="9" name="Rectangle 2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3605" cy="3336925"/>
                        </a:xfrm>
                        <a:prstGeom prst="rect">
                          <a:avLst/>
                        </a:pr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2897E" id="Rectangle 2840" o:spid="_x0000_s1026" style="position:absolute;margin-left:56.65pt;margin-top:9.35pt;width:271.15pt;height:2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" fillcolor="silver" stroked="f"/>
            </w:pict>
          </mc:Fallback>
        </mc:AlternateContent>
      </w:r>
    </w:p>
    <w:p w14:paraId="586CE698" w14:textId="77777777" w:rsidR="006125BE" w:rsidRPr="00EF48FF" w:rsidRDefault="006125BE" w:rsidP="006125BE">
      <w:pPr>
        <w:ind w:left="720" w:firstLine="720"/>
        <w:rPr>
          <w:b/>
          <w:sz w:val="28"/>
          <w:szCs w:val="28"/>
        </w:rPr>
      </w:pPr>
      <w:r>
        <w:rPr>
          <w:b/>
          <w:sz w:val="28"/>
          <w:szCs w:val="28"/>
        </w:rPr>
        <w:t xml:space="preserve">              Response to Intervention</w:t>
      </w:r>
    </w:p>
    <w:p w14:paraId="64D73068" w14:textId="77777777" w:rsidR="006125BE" w:rsidRDefault="001D5A37" w:rsidP="006125BE">
      <w:pPr>
        <w:pStyle w:val="BodyText"/>
        <w:jc w:val="center"/>
      </w:pPr>
      <w:r>
        <w:rPr>
          <w:noProof/>
        </w:rPr>
        <w:drawing>
          <wp:inline distT="0" distB="0" distL="0" distR="0" wp14:anchorId="3DAC098F" wp14:editId="0BF775DD">
            <wp:extent cx="2946400" cy="2421255"/>
            <wp:effectExtent l="0" t="0" r="0" b="0"/>
            <wp:docPr id="8" name="Picture 8" descr="triangle of 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iangle of tier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46400" cy="2421255"/>
                    </a:xfrm>
                    <a:prstGeom prst="rect">
                      <a:avLst/>
                    </a:prstGeom>
                    <a:noFill/>
                    <a:ln>
                      <a:noFill/>
                    </a:ln>
                  </pic:spPr>
                </pic:pic>
              </a:graphicData>
            </a:graphic>
          </wp:inline>
        </w:drawing>
      </w:r>
    </w:p>
    <w:p w14:paraId="2E68E1CB" w14:textId="77777777" w:rsidR="006125BE" w:rsidRDefault="006125BE" w:rsidP="006125BE">
      <w:pPr>
        <w:jc w:val="both"/>
        <w:rPr>
          <w:sz w:val="24"/>
          <w:szCs w:val="24"/>
          <w:lang w:val="en"/>
        </w:rPr>
      </w:pPr>
    </w:p>
    <w:p w14:paraId="08AB04B0" w14:textId="77777777" w:rsidR="00A20AF4" w:rsidRDefault="00A20AF4" w:rsidP="006125BE">
      <w:pPr>
        <w:jc w:val="both"/>
        <w:rPr>
          <w:sz w:val="24"/>
          <w:szCs w:val="24"/>
        </w:rPr>
      </w:pPr>
    </w:p>
    <w:p w14:paraId="23DF828C" w14:textId="77777777" w:rsidR="00A20AF4" w:rsidRDefault="00A20AF4" w:rsidP="006125BE">
      <w:pPr>
        <w:jc w:val="both"/>
        <w:rPr>
          <w:sz w:val="24"/>
          <w:szCs w:val="24"/>
        </w:rPr>
      </w:pPr>
    </w:p>
    <w:p w14:paraId="509FE796" w14:textId="77777777" w:rsidR="00A20AF4" w:rsidRDefault="00A20AF4" w:rsidP="006125BE">
      <w:pPr>
        <w:jc w:val="both"/>
        <w:rPr>
          <w:sz w:val="24"/>
          <w:szCs w:val="24"/>
        </w:rPr>
      </w:pPr>
    </w:p>
    <w:p w14:paraId="21843E36" w14:textId="77777777" w:rsidR="006125BE" w:rsidRDefault="008747D3" w:rsidP="006125BE">
      <w:pPr>
        <w:jc w:val="both"/>
        <w:rPr>
          <w:sz w:val="24"/>
          <w:szCs w:val="24"/>
        </w:rPr>
      </w:pPr>
      <w:r>
        <w:rPr>
          <w:noProof/>
          <w:sz w:val="24"/>
          <w:szCs w:val="24"/>
        </w:rPr>
        <mc:AlternateContent>
          <mc:Choice Requires="wps">
            <w:drawing>
              <wp:anchor distT="0" distB="0" distL="114300" distR="114300" simplePos="0" relativeHeight="251660800" behindDoc="0" locked="0" layoutInCell="1" allowOverlap="1" wp14:anchorId="0953D586" wp14:editId="591371B4">
                <wp:simplePos x="0" y="0"/>
                <wp:positionH relativeFrom="column">
                  <wp:posOffset>-586740</wp:posOffset>
                </wp:positionH>
                <wp:positionV relativeFrom="paragraph">
                  <wp:posOffset>11430</wp:posOffset>
                </wp:positionV>
                <wp:extent cx="118745" cy="289560"/>
                <wp:effectExtent l="0" t="0" r="0" b="0"/>
                <wp:wrapNone/>
                <wp:docPr id="37" name="WordArt 1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745" cy="289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BA9301" w14:textId="77777777" w:rsidR="00112A53" w:rsidRDefault="00112A53" w:rsidP="008747D3">
                            <w:pPr>
                              <w:pStyle w:val="NormalWeb"/>
                              <w:spacing w:before="0" w:beforeAutospacing="0" w:after="0" w:afterAutospacing="0"/>
                              <w:jc w:val="center"/>
                            </w:pPr>
                            <w:r w:rsidRPr="008F0492">
                              <w:rPr>
                                <w:color w:val="336699"/>
                                <w:sz w:val="48"/>
                                <w:szCs w:val="48"/>
                                <w14:shadow w14:blurRad="0" w14:dist="45847" w14:dir="2021404" w14:sx="100000" w14:sy="100000" w14:kx="0" w14:ky="0" w14:algn="ctr">
                                  <w14:srgbClr w14:val="B2B2B2">
                                    <w14:alpha w14:val="20000"/>
                                  </w14:srgbClr>
                                </w14:shadow>
                              </w:rPr>
                              <w:t>3</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953D586" id="WordArt 1825" o:spid="_x0000_s1032" type="#_x0000_t202" style="position:absolute;left:0;text-align:left;margin-left:-46.2pt;margin-top:.9pt;width:9.35pt;height:2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" filled="f" stroked="f">
                <v:stroke joinstyle="round"/>
                <v:path arrowok="t"/>
                <v:textbox inset="0,0,0,0">
                  <w:txbxContent>
                    <w:p w14:paraId="4DBA9301" w14:textId="77777777" w:rsidR="00112A53" w:rsidRDefault="00112A53" w:rsidP="008747D3">
                      <w:pPr>
                        <w:pStyle w:val="NormalWeb"/>
                        <w:spacing w:before="0" w:beforeAutospacing="0" w:after="0" w:afterAutospacing="0"/>
                        <w:jc w:val="center"/>
                      </w:pPr>
                      <w:r w:rsidRPr="008F0492">
                        <w:rPr>
                          <w:color w:val="336699"/>
                          <w:sz w:val="48"/>
                          <w:szCs w:val="48"/>
                          <w14:shadow w14:blurRad="0" w14:dist="45847" w14:dir="2021404" w14:sx="100000" w14:sy="100000" w14:kx="0" w14:ky="0" w14:algn="ctr">
                            <w14:srgbClr w14:val="B2B2B2">
                              <w14:alpha w14:val="20000"/>
                            </w14:srgbClr>
                          </w14:shadow>
                        </w:rPr>
                        <w:t>3</w:t>
                      </w:r>
                    </w:p>
                  </w:txbxContent>
                </v:textbox>
              </v:shape>
            </w:pict>
          </mc:Fallback>
        </mc:AlternateContent>
      </w:r>
      <w:r w:rsidR="006125BE">
        <w:rPr>
          <w:sz w:val="24"/>
          <w:szCs w:val="24"/>
        </w:rPr>
        <w:t xml:space="preserve">Tier 3, or the top of the triangle, </w:t>
      </w:r>
      <w:r w:rsidR="006125BE" w:rsidRPr="00DA0CC2">
        <w:rPr>
          <w:sz w:val="24"/>
          <w:szCs w:val="24"/>
        </w:rPr>
        <w:t xml:space="preserve">represents the intensive support system needed for students </w:t>
      </w:r>
      <w:r w:rsidR="006125BE">
        <w:rPr>
          <w:sz w:val="24"/>
          <w:szCs w:val="24"/>
        </w:rPr>
        <w:t>requiring intense intervention</w:t>
      </w:r>
      <w:r w:rsidR="006125BE" w:rsidRPr="00DA0CC2">
        <w:rPr>
          <w:sz w:val="24"/>
          <w:szCs w:val="24"/>
        </w:rPr>
        <w:t>.</w:t>
      </w:r>
    </w:p>
    <w:p w14:paraId="6953537D" w14:textId="77777777" w:rsidR="006125BE" w:rsidRDefault="006125BE" w:rsidP="006125BE">
      <w:pPr>
        <w:jc w:val="both"/>
        <w:rPr>
          <w:sz w:val="24"/>
          <w:szCs w:val="24"/>
        </w:rPr>
      </w:pPr>
    </w:p>
    <w:p w14:paraId="3CB6D341" w14:textId="77777777" w:rsidR="006125BE" w:rsidRDefault="008747D3" w:rsidP="006125BE">
      <w:pPr>
        <w:jc w:val="both"/>
        <w:rPr>
          <w:sz w:val="24"/>
          <w:szCs w:val="24"/>
        </w:rPr>
      </w:pPr>
      <w:r>
        <w:rPr>
          <w:noProof/>
          <w:sz w:val="24"/>
          <w:szCs w:val="24"/>
        </w:rPr>
        <mc:AlternateContent>
          <mc:Choice Requires="wps">
            <w:drawing>
              <wp:anchor distT="0" distB="0" distL="114300" distR="114300" simplePos="0" relativeHeight="251659776" behindDoc="0" locked="0" layoutInCell="1" allowOverlap="1" wp14:anchorId="47765808" wp14:editId="1EA93858">
                <wp:simplePos x="0" y="0"/>
                <wp:positionH relativeFrom="column">
                  <wp:posOffset>-586740</wp:posOffset>
                </wp:positionH>
                <wp:positionV relativeFrom="paragraph">
                  <wp:posOffset>56515</wp:posOffset>
                </wp:positionV>
                <wp:extent cx="118745" cy="289560"/>
                <wp:effectExtent l="0" t="0" r="0" b="0"/>
                <wp:wrapNone/>
                <wp:docPr id="36" name="WordArt 1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745" cy="289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265407" w14:textId="77777777" w:rsidR="00112A53" w:rsidRDefault="00112A53" w:rsidP="008747D3">
                            <w:pPr>
                              <w:pStyle w:val="NormalWeb"/>
                              <w:spacing w:before="0" w:beforeAutospacing="0" w:after="0" w:afterAutospacing="0"/>
                              <w:jc w:val="center"/>
                            </w:pPr>
                            <w:r w:rsidRPr="008F0492">
                              <w:rPr>
                                <w:color w:val="336699"/>
                                <w:sz w:val="48"/>
                                <w:szCs w:val="48"/>
                                <w14:shadow w14:blurRad="0" w14:dist="45847" w14:dir="2021404" w14:sx="100000" w14:sy="100000" w14:kx="0" w14:ky="0" w14:algn="ctr">
                                  <w14:srgbClr w14:val="B2B2B2">
                                    <w14:alpha w14:val="20000"/>
                                  </w14:srgbClr>
                                </w14:shadow>
                              </w:rPr>
                              <w:t>2</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7765808" id="WordArt 1824" o:spid="_x0000_s1033" type="#_x0000_t202" style="position:absolute;left:0;text-align:left;margin-left:-46.2pt;margin-top:4.45pt;width:9.35pt;height:2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" filled="f" stroked="f">
                <v:stroke joinstyle="round"/>
                <v:path arrowok="t"/>
                <v:textbox inset="0,0,0,0">
                  <w:txbxContent>
                    <w:p w14:paraId="35265407" w14:textId="77777777" w:rsidR="00112A53" w:rsidRDefault="00112A53" w:rsidP="008747D3">
                      <w:pPr>
                        <w:pStyle w:val="NormalWeb"/>
                        <w:spacing w:before="0" w:beforeAutospacing="0" w:after="0" w:afterAutospacing="0"/>
                        <w:jc w:val="center"/>
                      </w:pPr>
                      <w:r w:rsidRPr="008F0492">
                        <w:rPr>
                          <w:color w:val="336699"/>
                          <w:sz w:val="48"/>
                          <w:szCs w:val="48"/>
                          <w14:shadow w14:blurRad="0" w14:dist="45847" w14:dir="2021404" w14:sx="100000" w14:sy="100000" w14:kx="0" w14:ky="0" w14:algn="ctr">
                            <w14:srgbClr w14:val="B2B2B2">
                              <w14:alpha w14:val="20000"/>
                            </w14:srgbClr>
                          </w14:shadow>
                        </w:rPr>
                        <w:t>2</w:t>
                      </w:r>
                    </w:p>
                  </w:txbxContent>
                </v:textbox>
              </v:shape>
            </w:pict>
          </mc:Fallback>
        </mc:AlternateContent>
      </w:r>
      <w:r w:rsidR="006125BE">
        <w:rPr>
          <w:sz w:val="24"/>
          <w:szCs w:val="24"/>
        </w:rPr>
        <w:t xml:space="preserve">The middle of the triangle, </w:t>
      </w:r>
      <w:r w:rsidR="006125BE" w:rsidRPr="00DA0CC2">
        <w:rPr>
          <w:sz w:val="24"/>
          <w:szCs w:val="24"/>
        </w:rPr>
        <w:t>Tier 2</w:t>
      </w:r>
      <w:r w:rsidR="006125BE">
        <w:rPr>
          <w:sz w:val="24"/>
          <w:szCs w:val="24"/>
        </w:rPr>
        <w:t xml:space="preserve">, </w:t>
      </w:r>
      <w:r w:rsidR="006125BE" w:rsidRPr="00DA0CC2">
        <w:rPr>
          <w:sz w:val="24"/>
          <w:szCs w:val="24"/>
        </w:rPr>
        <w:t xml:space="preserve">represents the support systems of </w:t>
      </w:r>
      <w:r w:rsidR="006125BE">
        <w:rPr>
          <w:sz w:val="24"/>
          <w:szCs w:val="24"/>
        </w:rPr>
        <w:t xml:space="preserve">supplemental </w:t>
      </w:r>
      <w:r w:rsidR="006125BE" w:rsidRPr="00DA0CC2">
        <w:rPr>
          <w:sz w:val="24"/>
          <w:szCs w:val="24"/>
        </w:rPr>
        <w:t>intervention and strategic instruction that are in place for students exhibiting</w:t>
      </w:r>
      <w:r w:rsidR="006125BE">
        <w:rPr>
          <w:sz w:val="24"/>
          <w:szCs w:val="24"/>
        </w:rPr>
        <w:t xml:space="preserve"> some risk</w:t>
      </w:r>
      <w:r w:rsidR="006125BE" w:rsidRPr="00DA0CC2">
        <w:rPr>
          <w:sz w:val="24"/>
          <w:szCs w:val="24"/>
        </w:rPr>
        <w:t xml:space="preserve">.  </w:t>
      </w:r>
    </w:p>
    <w:p w14:paraId="4CD32D38" w14:textId="77777777" w:rsidR="006125BE" w:rsidRPr="00510515" w:rsidRDefault="006125BE" w:rsidP="006125BE">
      <w:pPr>
        <w:jc w:val="both"/>
        <w:rPr>
          <w:sz w:val="24"/>
          <w:szCs w:val="24"/>
          <w:lang w:val="en"/>
        </w:rPr>
      </w:pPr>
    </w:p>
    <w:p w14:paraId="5C7A978E" w14:textId="77777777" w:rsidR="006125BE" w:rsidRDefault="008747D3" w:rsidP="006125BE">
      <w:pPr>
        <w:jc w:val="both"/>
        <w:rPr>
          <w:sz w:val="24"/>
          <w:szCs w:val="24"/>
        </w:rPr>
      </w:pPr>
      <w:r>
        <w:rPr>
          <w:noProof/>
        </w:rPr>
        <mc:AlternateContent>
          <mc:Choice Requires="wps">
            <w:drawing>
              <wp:anchor distT="0" distB="0" distL="114300" distR="114300" simplePos="0" relativeHeight="251658752" behindDoc="0" locked="0" layoutInCell="1" allowOverlap="1" wp14:anchorId="4A5D54D0" wp14:editId="39979A04">
                <wp:simplePos x="0" y="0"/>
                <wp:positionH relativeFrom="column">
                  <wp:posOffset>-586740</wp:posOffset>
                </wp:positionH>
                <wp:positionV relativeFrom="paragraph">
                  <wp:posOffset>97790</wp:posOffset>
                </wp:positionV>
                <wp:extent cx="118745" cy="289560"/>
                <wp:effectExtent l="0" t="0" r="0" b="0"/>
                <wp:wrapNone/>
                <wp:docPr id="35" name="WordArt 1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745" cy="289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A03A94" w14:textId="77777777" w:rsidR="00112A53" w:rsidRDefault="00112A53" w:rsidP="008747D3">
                            <w:pPr>
                              <w:pStyle w:val="NormalWeb"/>
                              <w:spacing w:before="0" w:beforeAutospacing="0" w:after="0" w:afterAutospacing="0"/>
                              <w:jc w:val="center"/>
                            </w:pPr>
                            <w:r w:rsidRPr="008F0492">
                              <w:rPr>
                                <w:color w:val="336699"/>
                                <w:sz w:val="48"/>
                                <w:szCs w:val="48"/>
                                <w14:shadow w14:blurRad="0" w14:dist="45847" w14:dir="2021404" w14:sx="100000" w14:sy="100000" w14:kx="0" w14:ky="0" w14:algn="ctr">
                                  <w14:srgbClr w14:val="B2B2B2">
                                    <w14:alpha w14:val="20000"/>
                                  </w14:srgbClr>
                                </w14:shadow>
                              </w:rPr>
                              <w:t>1</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A5D54D0" id="WordArt 1823" o:spid="_x0000_s1034" type="#_x0000_t202" style="position:absolute;left:0;text-align:left;margin-left:-46.2pt;margin-top:7.7pt;width:9.35pt;height:2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" filled="f" stroked="f">
                <v:stroke joinstyle="round"/>
                <v:path arrowok="t"/>
                <v:textbox inset="0,0,0,0">
                  <w:txbxContent>
                    <w:p w14:paraId="00A03A94" w14:textId="77777777" w:rsidR="00112A53" w:rsidRDefault="00112A53" w:rsidP="008747D3">
                      <w:pPr>
                        <w:pStyle w:val="NormalWeb"/>
                        <w:spacing w:before="0" w:beforeAutospacing="0" w:after="0" w:afterAutospacing="0"/>
                        <w:jc w:val="center"/>
                      </w:pPr>
                      <w:r w:rsidRPr="008F0492">
                        <w:rPr>
                          <w:color w:val="336699"/>
                          <w:sz w:val="48"/>
                          <w:szCs w:val="48"/>
                          <w14:shadow w14:blurRad="0" w14:dist="45847" w14:dir="2021404" w14:sx="100000" w14:sy="100000" w14:kx="0" w14:ky="0" w14:algn="ctr">
                            <w14:srgbClr w14:val="B2B2B2">
                              <w14:alpha w14:val="20000"/>
                            </w14:srgbClr>
                          </w14:shadow>
                        </w:rPr>
                        <w:t>1</w:t>
                      </w:r>
                    </w:p>
                  </w:txbxContent>
                </v:textbox>
              </v:shape>
            </w:pict>
          </mc:Fallback>
        </mc:AlternateContent>
      </w:r>
      <w:r w:rsidR="006125BE" w:rsidRPr="00DE3092">
        <w:rPr>
          <w:sz w:val="24"/>
          <w:szCs w:val="24"/>
          <w:lang w:val="en"/>
        </w:rPr>
        <w:t>The lower por</w:t>
      </w:r>
      <w:r w:rsidR="006125BE">
        <w:rPr>
          <w:sz w:val="24"/>
          <w:szCs w:val="24"/>
          <w:lang w:val="en"/>
        </w:rPr>
        <w:t xml:space="preserve">tion of the triangle, </w:t>
      </w:r>
      <w:r w:rsidR="006125BE" w:rsidRPr="00DA0CC2">
        <w:rPr>
          <w:sz w:val="24"/>
          <w:szCs w:val="24"/>
        </w:rPr>
        <w:t>Tier 1</w:t>
      </w:r>
      <w:r w:rsidR="006125BE">
        <w:rPr>
          <w:sz w:val="24"/>
          <w:szCs w:val="24"/>
        </w:rPr>
        <w:t>,</w:t>
      </w:r>
      <w:r w:rsidR="006125BE" w:rsidRPr="00DA0CC2">
        <w:rPr>
          <w:sz w:val="24"/>
          <w:szCs w:val="24"/>
        </w:rPr>
        <w:t xml:space="preserve"> represents the </w:t>
      </w:r>
      <w:r w:rsidR="006125BE">
        <w:rPr>
          <w:sz w:val="24"/>
          <w:szCs w:val="24"/>
        </w:rPr>
        <w:t xml:space="preserve">proactive instructional </w:t>
      </w:r>
      <w:r w:rsidR="006125BE" w:rsidRPr="00DA0CC2">
        <w:rPr>
          <w:sz w:val="24"/>
          <w:szCs w:val="24"/>
        </w:rPr>
        <w:t>support systems in place that promote healthy development for ALL students</w:t>
      </w:r>
      <w:r w:rsidR="006125BE">
        <w:rPr>
          <w:sz w:val="24"/>
          <w:szCs w:val="24"/>
        </w:rPr>
        <w:t xml:space="preserve"> to prevent any learning difficulties</w:t>
      </w:r>
      <w:r w:rsidR="006125BE" w:rsidRPr="00DA0CC2">
        <w:rPr>
          <w:sz w:val="24"/>
          <w:szCs w:val="24"/>
        </w:rPr>
        <w:t xml:space="preserve">.  </w:t>
      </w:r>
    </w:p>
    <w:p w14:paraId="66151719" w14:textId="77777777" w:rsidR="006125BE" w:rsidRPr="002B025F" w:rsidRDefault="006125BE" w:rsidP="006125BE">
      <w:pPr>
        <w:rPr>
          <w:sz w:val="24"/>
          <w:szCs w:val="24"/>
        </w:rPr>
      </w:pPr>
    </w:p>
    <w:p w14:paraId="5224053B" w14:textId="77777777" w:rsidR="006125BE" w:rsidRDefault="006125BE" w:rsidP="006125BE">
      <w:pPr>
        <w:jc w:val="both"/>
        <w:rPr>
          <w:sz w:val="24"/>
          <w:szCs w:val="24"/>
          <w:lang w:val="en"/>
        </w:rPr>
      </w:pPr>
    </w:p>
    <w:p w14:paraId="4AE97888" w14:textId="77777777" w:rsidR="006125BE" w:rsidRDefault="006125BE" w:rsidP="006125BE">
      <w:pPr>
        <w:jc w:val="both"/>
        <w:rPr>
          <w:sz w:val="24"/>
          <w:szCs w:val="24"/>
          <w:lang w:val="en"/>
        </w:rPr>
      </w:pPr>
    </w:p>
    <w:p w14:paraId="79C1D9E9" w14:textId="77777777" w:rsidR="006125BE" w:rsidRDefault="006125BE" w:rsidP="006125BE">
      <w:pPr>
        <w:jc w:val="both"/>
        <w:rPr>
          <w:sz w:val="24"/>
          <w:szCs w:val="24"/>
          <w:lang w:val="en"/>
        </w:rPr>
      </w:pPr>
      <w:r>
        <w:rPr>
          <w:sz w:val="24"/>
          <w:szCs w:val="24"/>
          <w:lang w:val="en"/>
        </w:rPr>
        <w:t xml:space="preserve">The following explanations represent the </w:t>
      </w:r>
      <w:r w:rsidRPr="00DE3092">
        <w:rPr>
          <w:sz w:val="24"/>
          <w:szCs w:val="24"/>
          <w:lang w:val="en"/>
        </w:rPr>
        <w:t xml:space="preserve">intensity of </w:t>
      </w:r>
      <w:r>
        <w:rPr>
          <w:sz w:val="24"/>
          <w:szCs w:val="24"/>
          <w:lang w:val="en"/>
        </w:rPr>
        <w:t xml:space="preserve">support structures and </w:t>
      </w:r>
      <w:r w:rsidRPr="00DE3092">
        <w:rPr>
          <w:sz w:val="24"/>
          <w:szCs w:val="24"/>
          <w:lang w:val="en"/>
        </w:rPr>
        <w:t>progress</w:t>
      </w:r>
      <w:r>
        <w:rPr>
          <w:sz w:val="24"/>
          <w:szCs w:val="24"/>
          <w:lang w:val="en"/>
        </w:rPr>
        <w:t xml:space="preserve"> monitoring needed at each tier of the triangle</w:t>
      </w:r>
      <w:r w:rsidRPr="00DE3092">
        <w:rPr>
          <w:sz w:val="24"/>
          <w:szCs w:val="24"/>
          <w:lang w:val="en"/>
        </w:rPr>
        <w:t xml:space="preserve">. </w:t>
      </w:r>
    </w:p>
    <w:p w14:paraId="1CD1BE0D" w14:textId="77777777" w:rsidR="006125BE" w:rsidRPr="00D352D8" w:rsidRDefault="006125BE" w:rsidP="006125BE">
      <w:pPr>
        <w:pStyle w:val="Heading1"/>
        <w:ind w:left="990" w:hanging="990"/>
        <w:rPr>
          <w:spacing w:val="-20"/>
          <w:sz w:val="28"/>
          <w:szCs w:val="28"/>
        </w:rPr>
      </w:pPr>
      <w:bookmarkStart w:id="7" w:name="_Toc165184756"/>
      <w:r w:rsidRPr="00D352D8">
        <w:rPr>
          <w:spacing w:val="-20"/>
          <w:sz w:val="28"/>
          <w:szCs w:val="28"/>
        </w:rPr>
        <w:t>Tier 1: Pr</w:t>
      </w:r>
      <w:bookmarkEnd w:id="7"/>
      <w:r w:rsidRPr="00D352D8">
        <w:rPr>
          <w:spacing w:val="-20"/>
          <w:sz w:val="28"/>
          <w:szCs w:val="28"/>
        </w:rPr>
        <w:t>oactive Classroom Instruction</w:t>
      </w:r>
      <w:r>
        <w:rPr>
          <w:spacing w:val="-20"/>
          <w:sz w:val="28"/>
          <w:szCs w:val="28"/>
        </w:rPr>
        <w:t xml:space="preserve">                                        and Accommodations/Modifications </w:t>
      </w:r>
      <w:r w:rsidRPr="00D352D8">
        <w:rPr>
          <w:spacing w:val="-20"/>
          <w:sz w:val="28"/>
          <w:szCs w:val="28"/>
        </w:rPr>
        <w:t xml:space="preserve"> </w:t>
      </w:r>
    </w:p>
    <w:p w14:paraId="3574BCAF" w14:textId="77777777" w:rsidR="006125BE" w:rsidRDefault="006125BE" w:rsidP="006125BE">
      <w:pPr>
        <w:numPr>
          <w:ilvl w:val="0"/>
          <w:numId w:val="3"/>
        </w:numPr>
        <w:jc w:val="both"/>
        <w:rPr>
          <w:sz w:val="24"/>
          <w:szCs w:val="24"/>
        </w:rPr>
      </w:pPr>
      <w:r>
        <w:rPr>
          <w:sz w:val="24"/>
          <w:szCs w:val="24"/>
        </w:rPr>
        <w:t>Support structures are in place</w:t>
      </w:r>
      <w:r w:rsidRPr="00EB1CCA">
        <w:rPr>
          <w:sz w:val="24"/>
          <w:szCs w:val="24"/>
        </w:rPr>
        <w:t xml:space="preserve"> for ALL students</w:t>
      </w:r>
      <w:r>
        <w:rPr>
          <w:sz w:val="24"/>
          <w:szCs w:val="24"/>
        </w:rPr>
        <w:t>.</w:t>
      </w:r>
      <w:r w:rsidRPr="00EB1CCA">
        <w:rPr>
          <w:sz w:val="24"/>
          <w:szCs w:val="24"/>
        </w:rPr>
        <w:t xml:space="preserve"> </w:t>
      </w:r>
    </w:p>
    <w:p w14:paraId="5A7755BF" w14:textId="77777777" w:rsidR="006125BE" w:rsidRPr="00EB1CCA" w:rsidRDefault="006125BE" w:rsidP="006125BE">
      <w:pPr>
        <w:numPr>
          <w:ilvl w:val="0"/>
          <w:numId w:val="3"/>
        </w:numPr>
        <w:jc w:val="both"/>
        <w:rPr>
          <w:sz w:val="24"/>
          <w:szCs w:val="24"/>
        </w:rPr>
      </w:pPr>
      <w:r w:rsidRPr="00EB1CCA">
        <w:rPr>
          <w:sz w:val="24"/>
          <w:szCs w:val="24"/>
        </w:rPr>
        <w:t>High quality</w:t>
      </w:r>
      <w:r>
        <w:rPr>
          <w:sz w:val="24"/>
          <w:szCs w:val="24"/>
        </w:rPr>
        <w:t xml:space="preserve"> curriculum and</w:t>
      </w:r>
      <w:r w:rsidRPr="00EB1CCA">
        <w:rPr>
          <w:sz w:val="24"/>
          <w:szCs w:val="24"/>
        </w:rPr>
        <w:t xml:space="preserve"> instruction </w:t>
      </w:r>
      <w:r>
        <w:rPr>
          <w:sz w:val="24"/>
          <w:szCs w:val="24"/>
        </w:rPr>
        <w:t xml:space="preserve">is present </w:t>
      </w:r>
      <w:r w:rsidRPr="00EB1CCA">
        <w:rPr>
          <w:sz w:val="24"/>
          <w:szCs w:val="24"/>
        </w:rPr>
        <w:t xml:space="preserve">for ALL students in </w:t>
      </w:r>
      <w:r>
        <w:rPr>
          <w:sz w:val="24"/>
          <w:szCs w:val="24"/>
        </w:rPr>
        <w:t>core instructional skill</w:t>
      </w:r>
      <w:r w:rsidRPr="00EB1CCA">
        <w:rPr>
          <w:sz w:val="24"/>
          <w:szCs w:val="24"/>
        </w:rPr>
        <w:t xml:space="preserve"> areas, coupled with behavioral supports and effective classroom management.  </w:t>
      </w:r>
    </w:p>
    <w:p w14:paraId="2F2167DD" w14:textId="77777777" w:rsidR="006125BE" w:rsidRPr="00EB1CCA" w:rsidRDefault="006125BE" w:rsidP="006125BE">
      <w:pPr>
        <w:numPr>
          <w:ilvl w:val="0"/>
          <w:numId w:val="3"/>
        </w:numPr>
        <w:jc w:val="both"/>
        <w:rPr>
          <w:sz w:val="24"/>
          <w:szCs w:val="24"/>
        </w:rPr>
      </w:pPr>
      <w:r w:rsidRPr="00EB1CCA">
        <w:rPr>
          <w:sz w:val="24"/>
          <w:szCs w:val="24"/>
        </w:rPr>
        <w:t xml:space="preserve">At least 80% of </w:t>
      </w:r>
      <w:r>
        <w:rPr>
          <w:sz w:val="24"/>
          <w:szCs w:val="24"/>
        </w:rPr>
        <w:t xml:space="preserve">the </w:t>
      </w:r>
      <w:r w:rsidRPr="00EB1CCA">
        <w:rPr>
          <w:sz w:val="24"/>
          <w:szCs w:val="24"/>
        </w:rPr>
        <w:t>stud</w:t>
      </w:r>
      <w:r>
        <w:rPr>
          <w:sz w:val="24"/>
          <w:szCs w:val="24"/>
        </w:rPr>
        <w:t>ents demonstrate responsiveness to school-wide instructional and behavioral practices.</w:t>
      </w:r>
    </w:p>
    <w:p w14:paraId="2F9A5D35" w14:textId="77777777" w:rsidR="006125BE" w:rsidRPr="00EB1CCA" w:rsidRDefault="006125BE" w:rsidP="006125BE">
      <w:pPr>
        <w:numPr>
          <w:ilvl w:val="0"/>
          <w:numId w:val="3"/>
        </w:numPr>
        <w:jc w:val="both"/>
        <w:rPr>
          <w:sz w:val="24"/>
          <w:szCs w:val="24"/>
        </w:rPr>
      </w:pPr>
      <w:r>
        <w:rPr>
          <w:sz w:val="24"/>
          <w:szCs w:val="24"/>
        </w:rPr>
        <w:t>U</w:t>
      </w:r>
      <w:r w:rsidRPr="00EB1CCA">
        <w:rPr>
          <w:sz w:val="24"/>
          <w:szCs w:val="24"/>
        </w:rPr>
        <w:t xml:space="preserve">niversal screening and benchmarking </w:t>
      </w:r>
      <w:r>
        <w:rPr>
          <w:sz w:val="24"/>
          <w:szCs w:val="24"/>
        </w:rPr>
        <w:t xml:space="preserve">assessment is in place </w:t>
      </w:r>
      <w:r w:rsidRPr="00EB1CCA">
        <w:rPr>
          <w:sz w:val="24"/>
          <w:szCs w:val="24"/>
        </w:rPr>
        <w:t xml:space="preserve">for ALL students.  </w:t>
      </w:r>
    </w:p>
    <w:p w14:paraId="4FF67E83" w14:textId="77777777" w:rsidR="006125BE" w:rsidRDefault="006125BE" w:rsidP="006125BE">
      <w:pPr>
        <w:numPr>
          <w:ilvl w:val="0"/>
          <w:numId w:val="3"/>
        </w:numPr>
        <w:jc w:val="both"/>
        <w:rPr>
          <w:sz w:val="24"/>
          <w:szCs w:val="24"/>
        </w:rPr>
      </w:pPr>
      <w:r>
        <w:rPr>
          <w:sz w:val="24"/>
          <w:szCs w:val="24"/>
        </w:rPr>
        <w:t>S</w:t>
      </w:r>
      <w:r w:rsidRPr="00EB1CCA">
        <w:rPr>
          <w:sz w:val="24"/>
          <w:szCs w:val="24"/>
        </w:rPr>
        <w:t xml:space="preserve">tudents </w:t>
      </w:r>
      <w:r>
        <w:rPr>
          <w:sz w:val="24"/>
          <w:szCs w:val="24"/>
        </w:rPr>
        <w:t>are identified as</w:t>
      </w:r>
      <w:r w:rsidRPr="00EB1CCA">
        <w:rPr>
          <w:sz w:val="24"/>
          <w:szCs w:val="24"/>
        </w:rPr>
        <w:t xml:space="preserve"> “at-risk”</w:t>
      </w:r>
      <w:r>
        <w:rPr>
          <w:sz w:val="24"/>
          <w:szCs w:val="24"/>
        </w:rPr>
        <w:t xml:space="preserve"> and early assistance is given. </w:t>
      </w:r>
    </w:p>
    <w:p w14:paraId="3E6053A3" w14:textId="77777777" w:rsidR="006125BE" w:rsidRDefault="006125BE" w:rsidP="006125BE">
      <w:pPr>
        <w:numPr>
          <w:ilvl w:val="0"/>
          <w:numId w:val="3"/>
        </w:numPr>
        <w:jc w:val="both"/>
        <w:rPr>
          <w:sz w:val="24"/>
          <w:szCs w:val="24"/>
        </w:rPr>
      </w:pPr>
      <w:r>
        <w:rPr>
          <w:sz w:val="24"/>
          <w:szCs w:val="24"/>
        </w:rPr>
        <w:t xml:space="preserve">Students in need of support are provided accommodations.  </w:t>
      </w:r>
    </w:p>
    <w:p w14:paraId="10756B36" w14:textId="77777777" w:rsidR="006125BE" w:rsidRPr="00EB1CCA" w:rsidRDefault="006125BE" w:rsidP="006125BE">
      <w:pPr>
        <w:numPr>
          <w:ilvl w:val="0"/>
          <w:numId w:val="3"/>
        </w:numPr>
        <w:jc w:val="both"/>
        <w:rPr>
          <w:sz w:val="24"/>
          <w:szCs w:val="24"/>
        </w:rPr>
      </w:pPr>
      <w:r>
        <w:rPr>
          <w:sz w:val="24"/>
          <w:szCs w:val="24"/>
        </w:rPr>
        <w:t xml:space="preserve">Instruction and assessments (re-teach and re-test) are modified in an effort to scaffold the level of teacher support needed for student success. </w:t>
      </w:r>
    </w:p>
    <w:p w14:paraId="039EA5AD" w14:textId="77777777" w:rsidR="006125BE" w:rsidRPr="00D352D8" w:rsidRDefault="006125BE" w:rsidP="006125BE">
      <w:pPr>
        <w:pStyle w:val="Heading1"/>
        <w:rPr>
          <w:spacing w:val="-12"/>
          <w:sz w:val="28"/>
          <w:szCs w:val="28"/>
        </w:rPr>
      </w:pPr>
      <w:bookmarkStart w:id="8" w:name="_Toc165184757"/>
      <w:r w:rsidRPr="00D352D8">
        <w:rPr>
          <w:spacing w:val="-12"/>
          <w:sz w:val="28"/>
          <w:szCs w:val="28"/>
        </w:rPr>
        <w:t xml:space="preserve">Tier 2: </w:t>
      </w:r>
      <w:r>
        <w:rPr>
          <w:spacing w:val="-12"/>
          <w:sz w:val="28"/>
          <w:szCs w:val="28"/>
        </w:rPr>
        <w:t>Focused</w:t>
      </w:r>
      <w:r w:rsidRPr="00D352D8">
        <w:rPr>
          <w:spacing w:val="-12"/>
          <w:sz w:val="28"/>
          <w:szCs w:val="28"/>
        </w:rPr>
        <w:t>, Supplemental Intervention</w:t>
      </w:r>
      <w:bookmarkEnd w:id="8"/>
    </w:p>
    <w:p w14:paraId="78469405" w14:textId="77777777" w:rsidR="00E771CA" w:rsidRPr="00E771CA" w:rsidRDefault="006125BE" w:rsidP="00E771CA">
      <w:pPr>
        <w:numPr>
          <w:ilvl w:val="0"/>
          <w:numId w:val="4"/>
        </w:numPr>
        <w:jc w:val="both"/>
        <w:rPr>
          <w:sz w:val="24"/>
          <w:szCs w:val="24"/>
        </w:rPr>
      </w:pPr>
      <w:r w:rsidRPr="00E771CA">
        <w:rPr>
          <w:sz w:val="24"/>
          <w:szCs w:val="24"/>
        </w:rPr>
        <w:t xml:space="preserve">Based on the results of Tier 1 and universal screening data, students identified as “at risk” for academic failure receive academic and/or behavioral interventions for </w:t>
      </w:r>
      <w:r w:rsidR="00E771CA">
        <w:rPr>
          <w:sz w:val="24"/>
          <w:szCs w:val="24"/>
        </w:rPr>
        <w:t>the time</w:t>
      </w:r>
      <w:r w:rsidR="00E771CA" w:rsidRPr="00E771CA">
        <w:rPr>
          <w:sz w:val="24"/>
          <w:szCs w:val="24"/>
        </w:rPr>
        <w:t>fram</w:t>
      </w:r>
      <w:r w:rsidR="00E771CA">
        <w:rPr>
          <w:sz w:val="24"/>
          <w:szCs w:val="24"/>
        </w:rPr>
        <w:t>e specified by the intervention, at least four days a week.</w:t>
      </w:r>
    </w:p>
    <w:p w14:paraId="46A96A2B" w14:textId="41CB10CB" w:rsidR="006125BE" w:rsidRPr="00E771CA" w:rsidRDefault="006125BE" w:rsidP="006125BE">
      <w:pPr>
        <w:numPr>
          <w:ilvl w:val="0"/>
          <w:numId w:val="4"/>
        </w:numPr>
        <w:jc w:val="both"/>
        <w:rPr>
          <w:sz w:val="24"/>
          <w:szCs w:val="24"/>
        </w:rPr>
      </w:pPr>
      <w:r w:rsidRPr="00E771CA">
        <w:rPr>
          <w:sz w:val="24"/>
          <w:szCs w:val="24"/>
        </w:rPr>
        <w:t>Interv</w:t>
      </w:r>
      <w:r w:rsidR="00B169E4">
        <w:rPr>
          <w:sz w:val="24"/>
          <w:szCs w:val="24"/>
        </w:rPr>
        <w:t>entions are prescribed, evidence</w:t>
      </w:r>
      <w:r w:rsidRPr="00E771CA">
        <w:rPr>
          <w:sz w:val="24"/>
          <w:szCs w:val="24"/>
        </w:rPr>
        <w:t xml:space="preserve">-based and research-proven. </w:t>
      </w:r>
    </w:p>
    <w:p w14:paraId="6C5AD241" w14:textId="77777777" w:rsidR="006125BE" w:rsidRDefault="006125BE" w:rsidP="006125BE">
      <w:pPr>
        <w:numPr>
          <w:ilvl w:val="0"/>
          <w:numId w:val="4"/>
        </w:numPr>
        <w:jc w:val="both"/>
        <w:rPr>
          <w:sz w:val="24"/>
          <w:szCs w:val="24"/>
        </w:rPr>
      </w:pPr>
      <w:r w:rsidRPr="00F83F53">
        <w:rPr>
          <w:sz w:val="24"/>
          <w:szCs w:val="24"/>
        </w:rPr>
        <w:t>Support structures</w:t>
      </w:r>
      <w:r>
        <w:rPr>
          <w:sz w:val="24"/>
          <w:szCs w:val="24"/>
        </w:rPr>
        <w:t xml:space="preserve"> are,</w:t>
      </w:r>
      <w:r w:rsidRPr="00F83F53">
        <w:rPr>
          <w:sz w:val="24"/>
          <w:szCs w:val="24"/>
        </w:rPr>
        <w:t xml:space="preserve"> </w:t>
      </w:r>
      <w:r>
        <w:rPr>
          <w:sz w:val="24"/>
          <w:szCs w:val="24"/>
        </w:rPr>
        <w:t xml:space="preserve">typically, </w:t>
      </w:r>
      <w:r w:rsidRPr="00F83F53">
        <w:rPr>
          <w:sz w:val="24"/>
          <w:szCs w:val="24"/>
        </w:rPr>
        <w:t>for about 15% of the student popula</w:t>
      </w:r>
      <w:r>
        <w:rPr>
          <w:sz w:val="24"/>
          <w:szCs w:val="24"/>
        </w:rPr>
        <w:t>tion who are identified at-risk.</w:t>
      </w:r>
    </w:p>
    <w:p w14:paraId="7340F142" w14:textId="77777777" w:rsidR="006125BE" w:rsidRPr="00F83F53" w:rsidRDefault="006125BE" w:rsidP="006125BE">
      <w:pPr>
        <w:numPr>
          <w:ilvl w:val="0"/>
          <w:numId w:val="4"/>
        </w:numPr>
        <w:jc w:val="both"/>
        <w:rPr>
          <w:sz w:val="24"/>
          <w:szCs w:val="24"/>
        </w:rPr>
      </w:pPr>
      <w:r>
        <w:rPr>
          <w:sz w:val="24"/>
          <w:szCs w:val="24"/>
        </w:rPr>
        <w:t xml:space="preserve">The classroom teacher provides quality instruction, and schedules time and support resources for the intervention to take place. The </w:t>
      </w:r>
      <w:r w:rsidR="00366B86">
        <w:rPr>
          <w:sz w:val="24"/>
          <w:szCs w:val="24"/>
        </w:rPr>
        <w:t>administrator</w:t>
      </w:r>
      <w:r>
        <w:rPr>
          <w:sz w:val="24"/>
          <w:szCs w:val="24"/>
        </w:rPr>
        <w:t xml:space="preserve"> monitors that the intervention is implemented with integrity and fidelity.   </w:t>
      </w:r>
    </w:p>
    <w:p w14:paraId="1D7475AD" w14:textId="77777777" w:rsidR="006125BE" w:rsidRPr="00F83F53" w:rsidRDefault="00366B86" w:rsidP="006125BE">
      <w:pPr>
        <w:numPr>
          <w:ilvl w:val="0"/>
          <w:numId w:val="4"/>
        </w:numPr>
        <w:jc w:val="both"/>
        <w:rPr>
          <w:sz w:val="24"/>
          <w:szCs w:val="24"/>
        </w:rPr>
      </w:pPr>
      <w:r>
        <w:rPr>
          <w:sz w:val="24"/>
          <w:szCs w:val="24"/>
        </w:rPr>
        <w:t xml:space="preserve">Reliable formative assessments and progress monitoring, </w:t>
      </w:r>
      <w:r w:rsidR="006125BE" w:rsidRPr="00F83F53">
        <w:rPr>
          <w:sz w:val="24"/>
          <w:szCs w:val="24"/>
        </w:rPr>
        <w:t>guide instruction for students receiving interventions</w:t>
      </w:r>
      <w:r w:rsidR="006125BE">
        <w:rPr>
          <w:sz w:val="24"/>
          <w:szCs w:val="24"/>
        </w:rPr>
        <w:t xml:space="preserve"> are utilized.</w:t>
      </w:r>
    </w:p>
    <w:p w14:paraId="17D33BB3" w14:textId="77777777" w:rsidR="006125BE" w:rsidRPr="00D352D8" w:rsidRDefault="006125BE" w:rsidP="006125BE">
      <w:pPr>
        <w:pStyle w:val="Heading1"/>
        <w:rPr>
          <w:spacing w:val="-12"/>
          <w:sz w:val="28"/>
          <w:szCs w:val="28"/>
        </w:rPr>
      </w:pPr>
      <w:bookmarkStart w:id="9" w:name="_Toc165184758"/>
      <w:r w:rsidRPr="00D352D8">
        <w:rPr>
          <w:spacing w:val="-12"/>
          <w:sz w:val="28"/>
          <w:szCs w:val="28"/>
        </w:rPr>
        <w:t xml:space="preserve">Tier 3: </w:t>
      </w:r>
      <w:r>
        <w:rPr>
          <w:spacing w:val="-12"/>
          <w:sz w:val="28"/>
          <w:szCs w:val="28"/>
        </w:rPr>
        <w:t xml:space="preserve">Intensive </w:t>
      </w:r>
      <w:r w:rsidRPr="00D352D8">
        <w:rPr>
          <w:spacing w:val="-12"/>
          <w:sz w:val="28"/>
          <w:szCs w:val="28"/>
        </w:rPr>
        <w:t>Intervention</w:t>
      </w:r>
      <w:bookmarkEnd w:id="9"/>
    </w:p>
    <w:p w14:paraId="1DA6114E" w14:textId="77777777" w:rsidR="006125BE" w:rsidRPr="00F83F53" w:rsidRDefault="006125BE" w:rsidP="006125BE">
      <w:pPr>
        <w:numPr>
          <w:ilvl w:val="0"/>
          <w:numId w:val="4"/>
        </w:numPr>
        <w:jc w:val="both"/>
        <w:rPr>
          <w:sz w:val="24"/>
          <w:szCs w:val="24"/>
        </w:rPr>
      </w:pPr>
      <w:r w:rsidRPr="00F83F53">
        <w:rPr>
          <w:sz w:val="24"/>
          <w:szCs w:val="24"/>
        </w:rPr>
        <w:t>Support structures</w:t>
      </w:r>
      <w:r>
        <w:rPr>
          <w:sz w:val="24"/>
          <w:szCs w:val="24"/>
        </w:rPr>
        <w:t xml:space="preserve"> are</w:t>
      </w:r>
      <w:r w:rsidRPr="00F83F53">
        <w:rPr>
          <w:sz w:val="24"/>
          <w:szCs w:val="24"/>
        </w:rPr>
        <w:t xml:space="preserve"> in place for about 5% of the student population</w:t>
      </w:r>
      <w:r>
        <w:rPr>
          <w:sz w:val="24"/>
          <w:szCs w:val="24"/>
        </w:rPr>
        <w:t xml:space="preserve"> with significant needs requiring intensive academic or behavioral interventions</w:t>
      </w:r>
      <w:r w:rsidRPr="00F83F53">
        <w:rPr>
          <w:sz w:val="24"/>
          <w:szCs w:val="24"/>
        </w:rPr>
        <w:t xml:space="preserve">.  </w:t>
      </w:r>
    </w:p>
    <w:p w14:paraId="06F2978F" w14:textId="77777777" w:rsidR="006125BE" w:rsidRPr="000C28F0" w:rsidRDefault="006125BE" w:rsidP="006125BE">
      <w:pPr>
        <w:numPr>
          <w:ilvl w:val="0"/>
          <w:numId w:val="4"/>
        </w:numPr>
        <w:jc w:val="both"/>
        <w:rPr>
          <w:sz w:val="24"/>
          <w:szCs w:val="24"/>
        </w:rPr>
      </w:pPr>
      <w:r w:rsidRPr="000C28F0">
        <w:rPr>
          <w:sz w:val="24"/>
          <w:szCs w:val="24"/>
        </w:rPr>
        <w:t>Intensive small group or one-on-one instructional programs for at-risk students are</w:t>
      </w:r>
      <w:r>
        <w:rPr>
          <w:sz w:val="24"/>
          <w:szCs w:val="24"/>
        </w:rPr>
        <w:t xml:space="preserve"> conducted</w:t>
      </w:r>
      <w:r w:rsidRPr="000C28F0">
        <w:rPr>
          <w:sz w:val="24"/>
          <w:szCs w:val="24"/>
        </w:rPr>
        <w:t xml:space="preserve"> </w:t>
      </w:r>
      <w:r>
        <w:rPr>
          <w:sz w:val="24"/>
          <w:szCs w:val="24"/>
        </w:rPr>
        <w:t xml:space="preserve">for </w:t>
      </w:r>
      <w:r w:rsidR="00E771CA">
        <w:rPr>
          <w:sz w:val="24"/>
          <w:szCs w:val="24"/>
        </w:rPr>
        <w:t>the timeframe specified by the intervention five times a week.</w:t>
      </w:r>
      <w:r>
        <w:rPr>
          <w:sz w:val="24"/>
          <w:szCs w:val="24"/>
        </w:rPr>
        <w:t xml:space="preserve"> </w:t>
      </w:r>
      <w:r w:rsidRPr="000C28F0">
        <w:rPr>
          <w:sz w:val="24"/>
          <w:szCs w:val="24"/>
        </w:rPr>
        <w:t xml:space="preserve">  </w:t>
      </w:r>
    </w:p>
    <w:p w14:paraId="23AD0199" w14:textId="29BD957D" w:rsidR="006125BE" w:rsidRDefault="006125BE" w:rsidP="006125BE">
      <w:pPr>
        <w:numPr>
          <w:ilvl w:val="0"/>
          <w:numId w:val="4"/>
        </w:numPr>
        <w:jc w:val="both"/>
        <w:rPr>
          <w:sz w:val="24"/>
          <w:szCs w:val="24"/>
        </w:rPr>
      </w:pPr>
      <w:r>
        <w:rPr>
          <w:sz w:val="24"/>
          <w:szCs w:val="24"/>
        </w:rPr>
        <w:t>Interv</w:t>
      </w:r>
      <w:r w:rsidR="00B169E4">
        <w:rPr>
          <w:sz w:val="24"/>
          <w:szCs w:val="24"/>
        </w:rPr>
        <w:t>entions are prescribed, evidence</w:t>
      </w:r>
      <w:r>
        <w:rPr>
          <w:sz w:val="24"/>
          <w:szCs w:val="24"/>
        </w:rPr>
        <w:t xml:space="preserve">-based and research-proven. </w:t>
      </w:r>
    </w:p>
    <w:p w14:paraId="3F230A59" w14:textId="77777777" w:rsidR="006125BE" w:rsidRDefault="006125BE" w:rsidP="006125BE">
      <w:pPr>
        <w:numPr>
          <w:ilvl w:val="0"/>
          <w:numId w:val="4"/>
        </w:numPr>
        <w:jc w:val="both"/>
        <w:rPr>
          <w:sz w:val="24"/>
          <w:szCs w:val="24"/>
        </w:rPr>
      </w:pPr>
      <w:r w:rsidRPr="00F83F53">
        <w:rPr>
          <w:sz w:val="24"/>
          <w:szCs w:val="24"/>
        </w:rPr>
        <w:t>F</w:t>
      </w:r>
      <w:r>
        <w:rPr>
          <w:sz w:val="24"/>
          <w:szCs w:val="24"/>
        </w:rPr>
        <w:t>requent progress monitoring guides instruction.</w:t>
      </w:r>
    </w:p>
    <w:p w14:paraId="3E50C1E9" w14:textId="77777777" w:rsidR="006125BE" w:rsidRDefault="006125BE" w:rsidP="006125BE">
      <w:pPr>
        <w:pStyle w:val="Default"/>
        <w:rPr>
          <w:rFonts w:ascii="Arial Black" w:hAnsi="Arial Black"/>
          <w:b/>
          <w:bCs/>
          <w:color w:val="808080"/>
          <w:sz w:val="36"/>
          <w:szCs w:val="36"/>
        </w:rPr>
      </w:pPr>
    </w:p>
    <w:p w14:paraId="0D044CE0" w14:textId="77777777" w:rsidR="00B169E4" w:rsidRDefault="00B169E4" w:rsidP="006125BE">
      <w:pPr>
        <w:pStyle w:val="Default"/>
        <w:rPr>
          <w:rFonts w:ascii="Arial Black" w:hAnsi="Arial Black"/>
          <w:b/>
          <w:bCs/>
          <w:color w:val="808080"/>
          <w:sz w:val="36"/>
          <w:szCs w:val="36"/>
        </w:rPr>
      </w:pPr>
    </w:p>
    <w:p w14:paraId="3B2BEFB8" w14:textId="691CB2CD" w:rsidR="006125BE" w:rsidRPr="00D135F4" w:rsidRDefault="001D5A37" w:rsidP="006125BE">
      <w:pPr>
        <w:pStyle w:val="Default"/>
        <w:rPr>
          <w:rFonts w:ascii="Arial Black" w:hAnsi="Arial Black"/>
          <w:b/>
          <w:bCs/>
          <w:color w:val="808080"/>
          <w:sz w:val="36"/>
          <w:szCs w:val="36"/>
        </w:rPr>
      </w:pPr>
      <w:r>
        <w:rPr>
          <w:rFonts w:ascii="Arial Black" w:hAnsi="Arial Black"/>
          <w:b/>
          <w:bCs/>
          <w:noProof/>
          <w:color w:val="808080"/>
          <w:sz w:val="36"/>
          <w:szCs w:val="36"/>
        </w:rPr>
        <w:drawing>
          <wp:anchor distT="0" distB="0" distL="114300" distR="114300" simplePos="0" relativeHeight="251671040" behindDoc="0" locked="0" layoutInCell="1" allowOverlap="1" wp14:anchorId="011216B4" wp14:editId="2DFDAAA5">
            <wp:simplePos x="0" y="0"/>
            <wp:positionH relativeFrom="column">
              <wp:posOffset>4368800</wp:posOffset>
            </wp:positionH>
            <wp:positionV relativeFrom="paragraph">
              <wp:posOffset>-949960</wp:posOffset>
            </wp:positionV>
            <wp:extent cx="1068705" cy="1068705"/>
            <wp:effectExtent l="0" t="0" r="0" b="0"/>
            <wp:wrapNone/>
            <wp:docPr id="2881" name="Picture 2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5BE" w:rsidRPr="00D135F4">
        <w:rPr>
          <w:rFonts w:ascii="Arial Black" w:hAnsi="Arial Black"/>
          <w:b/>
          <w:bCs/>
          <w:color w:val="808080"/>
          <w:sz w:val="36"/>
          <w:szCs w:val="36"/>
        </w:rPr>
        <w:t xml:space="preserve">RESPONSE TO INTERVENTION </w:t>
      </w:r>
    </w:p>
    <w:p w14:paraId="1F984B26" w14:textId="77777777" w:rsidR="006125BE" w:rsidRDefault="006125BE" w:rsidP="006125BE">
      <w:pPr>
        <w:pStyle w:val="Default"/>
        <w:rPr>
          <w:rFonts w:ascii="Arial Black" w:hAnsi="Arial Black"/>
          <w:b/>
          <w:bCs/>
          <w:color w:val="808080"/>
          <w:sz w:val="36"/>
          <w:szCs w:val="36"/>
        </w:rPr>
      </w:pPr>
      <w:r w:rsidRPr="00D135F4">
        <w:rPr>
          <w:rFonts w:ascii="Arial Black" w:hAnsi="Arial Black"/>
          <w:b/>
          <w:bCs/>
          <w:color w:val="808080"/>
          <w:sz w:val="36"/>
          <w:szCs w:val="36"/>
        </w:rPr>
        <w:t xml:space="preserve">GENERAL FRAMEWORK </w:t>
      </w:r>
    </w:p>
    <w:p w14:paraId="3087BA76" w14:textId="77777777" w:rsidR="006125BE" w:rsidRPr="00D135F4" w:rsidRDefault="006125BE" w:rsidP="006125BE">
      <w:pPr>
        <w:pStyle w:val="Default"/>
        <w:rPr>
          <w:rFonts w:ascii="Arial Black" w:hAnsi="Arial Black"/>
          <w:color w:val="808080"/>
        </w:rPr>
      </w:pPr>
    </w:p>
    <w:p w14:paraId="6209098C" w14:textId="77777777" w:rsidR="006125BE" w:rsidRPr="007E45B6" w:rsidRDefault="006125BE" w:rsidP="006125BE">
      <w:pPr>
        <w:pStyle w:val="Default"/>
        <w:jc w:val="both"/>
        <w:rPr>
          <w:rFonts w:ascii="Garamond" w:hAnsi="Garamond"/>
        </w:rPr>
      </w:pPr>
      <w:r w:rsidRPr="007E45B6">
        <w:rPr>
          <w:rFonts w:ascii="Garamond" w:hAnsi="Garamond"/>
        </w:rPr>
        <w:t xml:space="preserve">Mississippi’s model for RtI is a comprehensive, problem-solving, and multi-tiered intervention strategy to enable early identification and intervention for </w:t>
      </w:r>
      <w:r w:rsidRPr="007E45B6">
        <w:rPr>
          <w:rFonts w:ascii="Garamond" w:hAnsi="Garamond"/>
          <w:b/>
          <w:bCs/>
        </w:rPr>
        <w:t xml:space="preserve">ALL </w:t>
      </w:r>
      <w:r w:rsidRPr="007E45B6">
        <w:rPr>
          <w:rFonts w:ascii="Garamond" w:hAnsi="Garamond"/>
        </w:rPr>
        <w:t xml:space="preserve">students who may be at academic or behavioral risk. The multiple tiers provide increasingly intense student-focused interventions. RtI should be applied to decisions and result in a well-integrated system of instruction with interventions guided by student outcome data. It is a systematic determination of how students respond to curricula and instructional procedures that are: </w:t>
      </w:r>
    </w:p>
    <w:p w14:paraId="0FC0210B" w14:textId="77777777" w:rsidR="006125BE" w:rsidRPr="007E45B6" w:rsidRDefault="006125BE" w:rsidP="006125BE">
      <w:pPr>
        <w:pStyle w:val="Default"/>
        <w:numPr>
          <w:ilvl w:val="1"/>
          <w:numId w:val="25"/>
        </w:numPr>
        <w:jc w:val="both"/>
        <w:rPr>
          <w:rFonts w:ascii="Garamond" w:hAnsi="Garamond"/>
        </w:rPr>
      </w:pPr>
      <w:r w:rsidRPr="007E45B6">
        <w:rPr>
          <w:rFonts w:ascii="Garamond" w:hAnsi="Garamond"/>
        </w:rPr>
        <w:t>Demonstrated in applied research as highly robust in producing imp</w:t>
      </w:r>
      <w:r w:rsidR="00366B86">
        <w:rPr>
          <w:rFonts w:ascii="Garamond" w:hAnsi="Garamond"/>
        </w:rPr>
        <w:t>roved outcomes for all students;</w:t>
      </w:r>
      <w:r w:rsidRPr="007E45B6">
        <w:rPr>
          <w:rFonts w:ascii="Garamond" w:hAnsi="Garamond"/>
        </w:rPr>
        <w:t xml:space="preserve"> </w:t>
      </w:r>
    </w:p>
    <w:p w14:paraId="58C06D06" w14:textId="77777777" w:rsidR="006125BE" w:rsidRPr="007E45B6" w:rsidRDefault="006125BE" w:rsidP="006125BE">
      <w:pPr>
        <w:pStyle w:val="Default"/>
        <w:numPr>
          <w:ilvl w:val="1"/>
          <w:numId w:val="26"/>
        </w:numPr>
        <w:jc w:val="both"/>
        <w:rPr>
          <w:rFonts w:ascii="Garamond" w:hAnsi="Garamond"/>
        </w:rPr>
      </w:pPr>
      <w:r w:rsidRPr="007E45B6">
        <w:rPr>
          <w:rFonts w:ascii="Garamond" w:hAnsi="Garamond"/>
        </w:rPr>
        <w:t xml:space="preserve">Viewed as an educational initiative encompassing general education, remedial education, and special education; and </w:t>
      </w:r>
    </w:p>
    <w:p w14:paraId="69236AB3" w14:textId="77777777" w:rsidR="006125BE" w:rsidRPr="007E45B6" w:rsidRDefault="006125BE" w:rsidP="006125BE">
      <w:pPr>
        <w:pStyle w:val="Default"/>
        <w:numPr>
          <w:ilvl w:val="1"/>
          <w:numId w:val="27"/>
        </w:numPr>
        <w:jc w:val="both"/>
        <w:rPr>
          <w:rFonts w:ascii="Garamond" w:hAnsi="Garamond"/>
        </w:rPr>
      </w:pPr>
      <w:r w:rsidRPr="007E45B6">
        <w:rPr>
          <w:rFonts w:ascii="Garamond" w:hAnsi="Garamond"/>
        </w:rPr>
        <w:t xml:space="preserve">Viewed as a school-wide process that requires, as its core, universal screening of all students, the provision of effective instruction in a scientifically based research (SBR) core curriculum, and the provision of immediate interventions based on student needs. </w:t>
      </w:r>
    </w:p>
    <w:p w14:paraId="0EC147F8" w14:textId="77777777" w:rsidR="006125BE" w:rsidRPr="007E45B6" w:rsidRDefault="006125BE" w:rsidP="006125BE">
      <w:pPr>
        <w:pStyle w:val="Default"/>
        <w:jc w:val="both"/>
        <w:rPr>
          <w:rFonts w:ascii="Garamond" w:hAnsi="Garamond"/>
        </w:rPr>
      </w:pPr>
    </w:p>
    <w:p w14:paraId="27F2C0FF" w14:textId="77777777" w:rsidR="006125BE" w:rsidRPr="007E45B6" w:rsidRDefault="006125BE" w:rsidP="006125BE">
      <w:pPr>
        <w:pStyle w:val="Default"/>
        <w:jc w:val="both"/>
        <w:rPr>
          <w:rFonts w:ascii="Garamond" w:hAnsi="Garamond"/>
        </w:rPr>
      </w:pPr>
      <w:r w:rsidRPr="007E45B6">
        <w:rPr>
          <w:rFonts w:ascii="Garamond" w:hAnsi="Garamond"/>
        </w:rPr>
        <w:t xml:space="preserve">The Mississippi Department of Education is moving forward to support schools in their use of RtI to improve student performance. The hallmarks of Mississippi’s Three-Tiered RtI process include the following: </w:t>
      </w:r>
    </w:p>
    <w:p w14:paraId="26E2D08D" w14:textId="77777777" w:rsidR="006125BE" w:rsidRDefault="006125BE" w:rsidP="006125BE">
      <w:pPr>
        <w:pStyle w:val="Default"/>
        <w:jc w:val="both"/>
        <w:rPr>
          <w:rFonts w:ascii="Garamond" w:hAnsi="Garamond"/>
          <w:i/>
          <w:iCs/>
        </w:rPr>
      </w:pPr>
    </w:p>
    <w:p w14:paraId="666789DC" w14:textId="77777777" w:rsidR="006125BE" w:rsidRDefault="006125BE" w:rsidP="006125BE">
      <w:pPr>
        <w:pStyle w:val="Default"/>
        <w:jc w:val="both"/>
        <w:rPr>
          <w:rFonts w:ascii="Garamond" w:hAnsi="Garamond"/>
        </w:rPr>
      </w:pPr>
      <w:r w:rsidRPr="00D135F4">
        <w:rPr>
          <w:rFonts w:ascii="Arial Black" w:hAnsi="Arial Black"/>
          <w:iCs/>
          <w:color w:val="auto"/>
        </w:rPr>
        <w:t xml:space="preserve">Tier 1 Quality </w:t>
      </w:r>
      <w:r w:rsidR="005D37BD" w:rsidRPr="00D135F4">
        <w:rPr>
          <w:rFonts w:ascii="Arial Black" w:hAnsi="Arial Black"/>
          <w:iCs/>
          <w:color w:val="auto"/>
        </w:rPr>
        <w:t>Instruction</w:t>
      </w:r>
      <w:r w:rsidR="005D37BD" w:rsidRPr="007E45B6">
        <w:rPr>
          <w:rFonts w:ascii="Garamond" w:hAnsi="Garamond"/>
          <w:i/>
          <w:iCs/>
        </w:rPr>
        <w:t xml:space="preserve"> </w:t>
      </w:r>
      <w:r w:rsidR="005D37BD">
        <w:rPr>
          <w:rFonts w:ascii="Garamond" w:hAnsi="Garamond"/>
        </w:rPr>
        <w:t>which</w:t>
      </w:r>
      <w:r w:rsidRPr="007E45B6">
        <w:rPr>
          <w:rFonts w:ascii="Garamond" w:hAnsi="Garamond"/>
        </w:rPr>
        <w:t xml:space="preserve"> describes the school-wide efforts and practices that are avai</w:t>
      </w:r>
      <w:r>
        <w:rPr>
          <w:rFonts w:ascii="Garamond" w:hAnsi="Garamond"/>
        </w:rPr>
        <w:t xml:space="preserve">lable to all students. </w:t>
      </w:r>
    </w:p>
    <w:p w14:paraId="2D20B88E" w14:textId="77777777" w:rsidR="006125BE" w:rsidRDefault="006125BE" w:rsidP="006125BE">
      <w:pPr>
        <w:pStyle w:val="Default"/>
        <w:jc w:val="both"/>
        <w:rPr>
          <w:rFonts w:ascii="Garamond" w:hAnsi="Garamond"/>
        </w:rPr>
      </w:pPr>
    </w:p>
    <w:p w14:paraId="5B54EE2F" w14:textId="77777777" w:rsidR="006125BE" w:rsidRDefault="006125BE" w:rsidP="006125BE">
      <w:pPr>
        <w:pStyle w:val="Default"/>
        <w:jc w:val="both"/>
        <w:rPr>
          <w:rFonts w:ascii="Garamond" w:hAnsi="Garamond"/>
          <w:b/>
        </w:rPr>
      </w:pPr>
      <w:r w:rsidRPr="00B32F7D">
        <w:rPr>
          <w:rFonts w:ascii="Garamond" w:hAnsi="Garamond"/>
          <w:b/>
        </w:rPr>
        <w:t xml:space="preserve">Tier I has 14 essential elements including: </w:t>
      </w:r>
    </w:p>
    <w:p w14:paraId="64426FAB" w14:textId="77777777" w:rsidR="006125BE" w:rsidRPr="00B32F7D" w:rsidRDefault="006125BE" w:rsidP="006125BE">
      <w:pPr>
        <w:pStyle w:val="Default"/>
        <w:jc w:val="both"/>
        <w:rPr>
          <w:rFonts w:ascii="Garamond" w:hAnsi="Garamond"/>
          <w:b/>
        </w:rPr>
      </w:pPr>
    </w:p>
    <w:p w14:paraId="63C2D0DB" w14:textId="77777777" w:rsidR="006125BE" w:rsidRDefault="006125BE" w:rsidP="006125BE">
      <w:pPr>
        <w:pStyle w:val="Default"/>
        <w:jc w:val="both"/>
        <w:rPr>
          <w:rFonts w:ascii="Garamond" w:hAnsi="Garamond"/>
        </w:rPr>
      </w:pPr>
      <w:r w:rsidRPr="007E45B6">
        <w:rPr>
          <w:rFonts w:ascii="Garamond" w:hAnsi="Garamond"/>
        </w:rPr>
        <w:t>1) universal screening of phonemic awareness, phonics, vocabulary, reading fluency, and/</w:t>
      </w:r>
      <w:r w:rsidR="00366B86">
        <w:rPr>
          <w:rFonts w:ascii="Garamond" w:hAnsi="Garamond"/>
        </w:rPr>
        <w:t>or comprehension, if applicable</w:t>
      </w:r>
      <w:r w:rsidRPr="007E45B6">
        <w:rPr>
          <w:rFonts w:ascii="Garamond" w:hAnsi="Garamond"/>
        </w:rPr>
        <w:t xml:space="preserve"> </w:t>
      </w:r>
    </w:p>
    <w:p w14:paraId="43D34450" w14:textId="77777777" w:rsidR="006125BE" w:rsidRDefault="006125BE" w:rsidP="006125BE">
      <w:pPr>
        <w:pStyle w:val="Default"/>
        <w:jc w:val="both"/>
        <w:rPr>
          <w:rFonts w:ascii="Garamond" w:hAnsi="Garamond"/>
        </w:rPr>
      </w:pPr>
      <w:r>
        <w:rPr>
          <w:rFonts w:ascii="Garamond" w:hAnsi="Garamond"/>
        </w:rPr>
        <w:t xml:space="preserve">2) </w:t>
      </w:r>
      <w:r w:rsidRPr="007E45B6">
        <w:rPr>
          <w:rFonts w:ascii="Garamond" w:hAnsi="Garamond"/>
        </w:rPr>
        <w:t>universal screening of counting, quantity discrimination, number identification, sequential ordering, mathematic fluency, and mathematic reason</w:t>
      </w:r>
      <w:r w:rsidR="00366B86">
        <w:rPr>
          <w:rFonts w:ascii="Garamond" w:hAnsi="Garamond"/>
        </w:rPr>
        <w:t>ing, if applicable</w:t>
      </w:r>
      <w:r w:rsidRPr="007E45B6">
        <w:rPr>
          <w:rFonts w:ascii="Garamond" w:hAnsi="Garamond"/>
        </w:rPr>
        <w:t xml:space="preserve"> </w:t>
      </w:r>
    </w:p>
    <w:p w14:paraId="1AF09A57" w14:textId="77777777" w:rsidR="006125BE" w:rsidRDefault="006125BE" w:rsidP="006125BE">
      <w:pPr>
        <w:pStyle w:val="Default"/>
        <w:jc w:val="both"/>
        <w:rPr>
          <w:rFonts w:ascii="Garamond" w:hAnsi="Garamond"/>
        </w:rPr>
      </w:pPr>
      <w:r w:rsidRPr="007E45B6">
        <w:rPr>
          <w:rFonts w:ascii="Garamond" w:hAnsi="Garamond"/>
        </w:rPr>
        <w:t xml:space="preserve">3) universal screening for students who will be/are taking Algebra I, Biology </w:t>
      </w:r>
      <w:r w:rsidR="00366B86">
        <w:rPr>
          <w:rFonts w:ascii="Garamond" w:hAnsi="Garamond"/>
        </w:rPr>
        <w:t>I, U.S. History, and English II</w:t>
      </w:r>
      <w:r w:rsidRPr="007E45B6">
        <w:rPr>
          <w:rFonts w:ascii="Garamond" w:hAnsi="Garamond"/>
        </w:rPr>
        <w:t xml:space="preserve"> </w:t>
      </w:r>
    </w:p>
    <w:p w14:paraId="1B5DB6F4" w14:textId="77777777" w:rsidR="006125BE" w:rsidRDefault="006125BE" w:rsidP="006125BE">
      <w:pPr>
        <w:pStyle w:val="Default"/>
        <w:jc w:val="both"/>
        <w:rPr>
          <w:rFonts w:ascii="Garamond" w:hAnsi="Garamond"/>
        </w:rPr>
      </w:pPr>
      <w:r w:rsidRPr="007E45B6">
        <w:rPr>
          <w:rFonts w:ascii="Garamond" w:hAnsi="Garamond"/>
        </w:rPr>
        <w:t xml:space="preserve">4) </w:t>
      </w:r>
      <w:r w:rsidR="00366B86">
        <w:rPr>
          <w:rFonts w:ascii="Garamond" w:hAnsi="Garamond"/>
        </w:rPr>
        <w:t>universal screening of behavior,</w:t>
      </w:r>
      <w:r w:rsidRPr="007E45B6">
        <w:rPr>
          <w:rFonts w:ascii="Garamond" w:hAnsi="Garamond"/>
        </w:rPr>
        <w:t xml:space="preserve"> </w:t>
      </w:r>
    </w:p>
    <w:p w14:paraId="75405CB8" w14:textId="77777777" w:rsidR="006125BE" w:rsidRDefault="006125BE" w:rsidP="006125BE">
      <w:pPr>
        <w:pStyle w:val="Default"/>
        <w:jc w:val="both"/>
        <w:rPr>
          <w:rFonts w:ascii="Garamond" w:hAnsi="Garamond"/>
        </w:rPr>
      </w:pPr>
      <w:r w:rsidRPr="007E45B6">
        <w:rPr>
          <w:rFonts w:ascii="Garamond" w:hAnsi="Garamond"/>
        </w:rPr>
        <w:t>5) instructional delivery supported b</w:t>
      </w:r>
      <w:r w:rsidR="00366B86">
        <w:rPr>
          <w:rFonts w:ascii="Garamond" w:hAnsi="Garamond"/>
        </w:rPr>
        <w:t>y scientifically based research,</w:t>
      </w:r>
      <w:r w:rsidRPr="007E45B6">
        <w:rPr>
          <w:rFonts w:ascii="Garamond" w:hAnsi="Garamond"/>
        </w:rPr>
        <w:t xml:space="preserve"> </w:t>
      </w:r>
    </w:p>
    <w:p w14:paraId="4131F3E2" w14:textId="77777777" w:rsidR="006125BE" w:rsidRDefault="006125BE" w:rsidP="006125BE">
      <w:pPr>
        <w:pStyle w:val="Default"/>
        <w:jc w:val="both"/>
        <w:rPr>
          <w:rFonts w:ascii="Garamond" w:hAnsi="Garamond"/>
        </w:rPr>
      </w:pPr>
      <w:r w:rsidRPr="007E45B6">
        <w:rPr>
          <w:rFonts w:ascii="Garamond" w:hAnsi="Garamond"/>
        </w:rPr>
        <w:t>6) differentiat</w:t>
      </w:r>
      <w:r w:rsidR="00366B86">
        <w:rPr>
          <w:rFonts w:ascii="Garamond" w:hAnsi="Garamond"/>
        </w:rPr>
        <w:t>ed instruction,</w:t>
      </w:r>
      <w:r w:rsidRPr="007E45B6">
        <w:rPr>
          <w:rFonts w:ascii="Garamond" w:hAnsi="Garamond"/>
        </w:rPr>
        <w:t xml:space="preserve"> </w:t>
      </w:r>
    </w:p>
    <w:p w14:paraId="3465F474" w14:textId="77777777" w:rsidR="006125BE" w:rsidRDefault="006125BE" w:rsidP="006125BE">
      <w:pPr>
        <w:pStyle w:val="Default"/>
        <w:jc w:val="both"/>
        <w:rPr>
          <w:rFonts w:ascii="Garamond" w:hAnsi="Garamond"/>
        </w:rPr>
      </w:pPr>
      <w:r w:rsidRPr="007E45B6">
        <w:rPr>
          <w:rFonts w:ascii="Garamond" w:hAnsi="Garamond"/>
        </w:rPr>
        <w:t>7) curricula &amp; instructional mater</w:t>
      </w:r>
      <w:r w:rsidR="00366B86">
        <w:rPr>
          <w:rFonts w:ascii="Garamond" w:hAnsi="Garamond"/>
        </w:rPr>
        <w:t>ials aligned to state standards,</w:t>
      </w:r>
      <w:r w:rsidRPr="007E45B6">
        <w:rPr>
          <w:rFonts w:ascii="Garamond" w:hAnsi="Garamond"/>
        </w:rPr>
        <w:t xml:space="preserve"> </w:t>
      </w:r>
    </w:p>
    <w:p w14:paraId="465FC754" w14:textId="77777777" w:rsidR="006125BE" w:rsidRDefault="006125BE" w:rsidP="006125BE">
      <w:pPr>
        <w:pStyle w:val="Default"/>
        <w:jc w:val="both"/>
        <w:rPr>
          <w:rFonts w:ascii="Garamond" w:hAnsi="Garamond"/>
        </w:rPr>
      </w:pPr>
      <w:r w:rsidRPr="007E45B6">
        <w:rPr>
          <w:rFonts w:ascii="Garamond" w:hAnsi="Garamond"/>
        </w:rPr>
        <w:t>8) cl</w:t>
      </w:r>
      <w:r w:rsidR="00366B86">
        <w:rPr>
          <w:rFonts w:ascii="Garamond" w:hAnsi="Garamond"/>
        </w:rPr>
        <w:t>assroom and behavior management,</w:t>
      </w:r>
      <w:r w:rsidRPr="007E45B6">
        <w:rPr>
          <w:rFonts w:ascii="Garamond" w:hAnsi="Garamond"/>
        </w:rPr>
        <w:t xml:space="preserve"> </w:t>
      </w:r>
    </w:p>
    <w:p w14:paraId="636EBC67" w14:textId="77777777" w:rsidR="006125BE" w:rsidRDefault="006125BE" w:rsidP="006125BE">
      <w:pPr>
        <w:pStyle w:val="Default"/>
        <w:jc w:val="both"/>
        <w:rPr>
          <w:rFonts w:ascii="Garamond" w:hAnsi="Garamond"/>
          <w:color w:val="auto"/>
        </w:rPr>
      </w:pPr>
      <w:r w:rsidRPr="007E45B6">
        <w:rPr>
          <w:rFonts w:ascii="Garamond" w:hAnsi="Garamond"/>
        </w:rPr>
        <w:t xml:space="preserve">9) system of behavioral </w:t>
      </w:r>
      <w:r w:rsidRPr="007E45B6">
        <w:rPr>
          <w:rFonts w:ascii="Garamond" w:hAnsi="Garamond"/>
          <w:color w:val="auto"/>
        </w:rPr>
        <w:t>supp</w:t>
      </w:r>
      <w:r w:rsidR="00366B86">
        <w:rPr>
          <w:rFonts w:ascii="Garamond" w:hAnsi="Garamond"/>
          <w:color w:val="auto"/>
        </w:rPr>
        <w:t>ort (school and district level),</w:t>
      </w:r>
      <w:r w:rsidRPr="007E45B6">
        <w:rPr>
          <w:rFonts w:ascii="Garamond" w:hAnsi="Garamond"/>
          <w:color w:val="auto"/>
        </w:rPr>
        <w:t xml:space="preserve"> </w:t>
      </w:r>
    </w:p>
    <w:p w14:paraId="2A3EA1EC" w14:textId="77777777" w:rsidR="006125BE" w:rsidRDefault="00366B86" w:rsidP="006125BE">
      <w:pPr>
        <w:pStyle w:val="Default"/>
        <w:jc w:val="both"/>
        <w:rPr>
          <w:rFonts w:ascii="Garamond" w:hAnsi="Garamond"/>
          <w:color w:val="auto"/>
        </w:rPr>
      </w:pPr>
      <w:r>
        <w:rPr>
          <w:rFonts w:ascii="Garamond" w:hAnsi="Garamond"/>
          <w:color w:val="auto"/>
        </w:rPr>
        <w:t>10) instructional leadership,</w:t>
      </w:r>
      <w:r w:rsidR="006125BE" w:rsidRPr="007E45B6">
        <w:rPr>
          <w:rFonts w:ascii="Garamond" w:hAnsi="Garamond"/>
          <w:color w:val="auto"/>
        </w:rPr>
        <w:t xml:space="preserve"> </w:t>
      </w:r>
    </w:p>
    <w:p w14:paraId="3FD6A0CB" w14:textId="77777777" w:rsidR="006125BE" w:rsidRDefault="006125BE" w:rsidP="006125BE">
      <w:pPr>
        <w:pStyle w:val="Default"/>
        <w:jc w:val="both"/>
        <w:rPr>
          <w:rFonts w:ascii="Garamond" w:hAnsi="Garamond"/>
          <w:color w:val="auto"/>
        </w:rPr>
      </w:pPr>
      <w:r w:rsidRPr="007E45B6">
        <w:rPr>
          <w:rFonts w:ascii="Garamond" w:hAnsi="Garamond"/>
          <w:color w:val="auto"/>
        </w:rPr>
        <w:t xml:space="preserve">11) </w:t>
      </w:r>
      <w:r w:rsidR="00366B86">
        <w:rPr>
          <w:rFonts w:ascii="Garamond" w:hAnsi="Garamond"/>
          <w:color w:val="auto"/>
        </w:rPr>
        <w:t>system of instructional support,</w:t>
      </w:r>
      <w:r w:rsidRPr="007E45B6">
        <w:rPr>
          <w:rFonts w:ascii="Garamond" w:hAnsi="Garamond"/>
          <w:color w:val="auto"/>
        </w:rPr>
        <w:t xml:space="preserve"> </w:t>
      </w:r>
    </w:p>
    <w:p w14:paraId="27E35F38" w14:textId="77777777" w:rsidR="006125BE" w:rsidRDefault="006125BE" w:rsidP="006125BE">
      <w:pPr>
        <w:pStyle w:val="Default"/>
        <w:jc w:val="both"/>
        <w:rPr>
          <w:rFonts w:ascii="Garamond" w:hAnsi="Garamond"/>
          <w:color w:val="auto"/>
        </w:rPr>
      </w:pPr>
      <w:r w:rsidRPr="007E45B6">
        <w:rPr>
          <w:rFonts w:ascii="Garamond" w:hAnsi="Garamond"/>
          <w:color w:val="auto"/>
        </w:rPr>
        <w:t>12) system of classroom observations to determ</w:t>
      </w:r>
      <w:r w:rsidR="00366B86">
        <w:rPr>
          <w:rFonts w:ascii="Garamond" w:hAnsi="Garamond"/>
          <w:color w:val="auto"/>
        </w:rPr>
        <w:t>ine integrity of implementation,</w:t>
      </w:r>
      <w:r w:rsidRPr="007E45B6">
        <w:rPr>
          <w:rFonts w:ascii="Garamond" w:hAnsi="Garamond"/>
          <w:color w:val="auto"/>
        </w:rPr>
        <w:t xml:space="preserve"> </w:t>
      </w:r>
    </w:p>
    <w:p w14:paraId="58C8A828" w14:textId="77777777" w:rsidR="006125BE" w:rsidRDefault="006125BE" w:rsidP="006125BE">
      <w:pPr>
        <w:pStyle w:val="Default"/>
        <w:jc w:val="both"/>
        <w:rPr>
          <w:rFonts w:ascii="Garamond" w:hAnsi="Garamond"/>
          <w:color w:val="auto"/>
        </w:rPr>
      </w:pPr>
      <w:r w:rsidRPr="007E45B6">
        <w:rPr>
          <w:rFonts w:ascii="Garamond" w:hAnsi="Garamond"/>
          <w:color w:val="auto"/>
        </w:rPr>
        <w:t>13) follow-up procedures in place for instructional staff who have not met minimal instru</w:t>
      </w:r>
      <w:r w:rsidR="00366B86">
        <w:rPr>
          <w:rFonts w:ascii="Garamond" w:hAnsi="Garamond"/>
          <w:color w:val="auto"/>
        </w:rPr>
        <w:t>ctional and behavioral criteria,</w:t>
      </w:r>
      <w:r w:rsidRPr="007E45B6">
        <w:rPr>
          <w:rFonts w:ascii="Garamond" w:hAnsi="Garamond"/>
          <w:color w:val="auto"/>
        </w:rPr>
        <w:t xml:space="preserve"> and </w:t>
      </w:r>
    </w:p>
    <w:p w14:paraId="24E7E4F1" w14:textId="77777777" w:rsidR="006125BE" w:rsidRPr="007E45B6" w:rsidRDefault="006125BE" w:rsidP="006125BE">
      <w:pPr>
        <w:pStyle w:val="Default"/>
        <w:jc w:val="both"/>
        <w:rPr>
          <w:rFonts w:ascii="Garamond" w:hAnsi="Garamond"/>
          <w:color w:val="auto"/>
        </w:rPr>
      </w:pPr>
      <w:r w:rsidRPr="007E45B6">
        <w:rPr>
          <w:rFonts w:ascii="Garamond" w:hAnsi="Garamond"/>
          <w:color w:val="auto"/>
        </w:rPr>
        <w:t>14) parental/f</w:t>
      </w:r>
      <w:r w:rsidR="00366B86">
        <w:rPr>
          <w:rFonts w:ascii="Garamond" w:hAnsi="Garamond"/>
          <w:color w:val="auto"/>
        </w:rPr>
        <w:t>amily and community involvement</w:t>
      </w:r>
      <w:r w:rsidRPr="007E45B6">
        <w:rPr>
          <w:rFonts w:ascii="Garamond" w:hAnsi="Garamond"/>
          <w:color w:val="auto"/>
        </w:rPr>
        <w:t xml:space="preserve"> </w:t>
      </w:r>
    </w:p>
    <w:p w14:paraId="6F46C64B" w14:textId="77777777" w:rsidR="006125BE" w:rsidRDefault="006125BE" w:rsidP="006125BE">
      <w:pPr>
        <w:pStyle w:val="BodyText"/>
        <w:rPr>
          <w:rFonts w:cs="Arial"/>
          <w:szCs w:val="24"/>
        </w:rPr>
      </w:pPr>
    </w:p>
    <w:p w14:paraId="093215CC" w14:textId="77777777" w:rsidR="006125BE" w:rsidRPr="007E45B6" w:rsidRDefault="006125BE" w:rsidP="006125BE">
      <w:pPr>
        <w:pStyle w:val="BodyText"/>
        <w:rPr>
          <w:rFonts w:cs="Arial"/>
          <w:szCs w:val="24"/>
        </w:rPr>
      </w:pPr>
      <w:r w:rsidRPr="007E45B6">
        <w:rPr>
          <w:rFonts w:cs="Arial"/>
          <w:szCs w:val="24"/>
        </w:rPr>
        <w:t>Students who are successful at Tier 1 are making expected progress in the general education curriculum and are</w:t>
      </w:r>
      <w:r>
        <w:rPr>
          <w:rFonts w:cs="Arial"/>
          <w:szCs w:val="24"/>
        </w:rPr>
        <w:t xml:space="preserve"> demonstrating behavioral expectations and social competence</w:t>
      </w:r>
      <w:r w:rsidRPr="007E45B6">
        <w:rPr>
          <w:rFonts w:cs="Arial"/>
          <w:szCs w:val="24"/>
        </w:rPr>
        <w:t xml:space="preserve">. With Tier 1 school-wide practices in place, data should indicate when and where a student is experiencing difficulty. </w:t>
      </w:r>
    </w:p>
    <w:p w14:paraId="617AF1F9" w14:textId="77777777" w:rsidR="006125BE" w:rsidRDefault="006125BE" w:rsidP="006125BE">
      <w:pPr>
        <w:pStyle w:val="Default"/>
        <w:jc w:val="both"/>
        <w:rPr>
          <w:rFonts w:ascii="Garamond" w:hAnsi="Garamond"/>
          <w:color w:val="auto"/>
        </w:rPr>
      </w:pPr>
      <w:r w:rsidRPr="00D135F4">
        <w:rPr>
          <w:rFonts w:ascii="Arial Black" w:hAnsi="Arial Black"/>
          <w:iCs/>
          <w:color w:val="auto"/>
        </w:rPr>
        <w:t>Tier 2 Stra</w:t>
      </w:r>
      <w:r>
        <w:rPr>
          <w:rFonts w:ascii="Arial Black" w:hAnsi="Arial Black"/>
          <w:iCs/>
          <w:color w:val="auto"/>
        </w:rPr>
        <w:t xml:space="preserve">tegic, Targeted Intervention </w:t>
      </w:r>
      <w:r w:rsidRPr="007E45B6">
        <w:rPr>
          <w:rFonts w:ascii="Garamond" w:hAnsi="Garamond"/>
          <w:color w:val="auto"/>
        </w:rPr>
        <w:t>is designed for those students who are not progressing or responding to Tier 1 efforts as expected. In these cases, instruction and/or behavior management within the general classroom setting may not be sufficient for these students such that additional strategic/targeted intervention</w:t>
      </w:r>
      <w:r>
        <w:rPr>
          <w:rFonts w:ascii="Garamond" w:hAnsi="Garamond"/>
          <w:color w:val="auto"/>
        </w:rPr>
        <w:t>s</w:t>
      </w:r>
      <w:r w:rsidRPr="007E45B6">
        <w:rPr>
          <w:rFonts w:ascii="Garamond" w:hAnsi="Garamond"/>
          <w:color w:val="auto"/>
        </w:rPr>
        <w:t xml:space="preserve"> and/or supplemental instruction may be necessary. </w:t>
      </w:r>
    </w:p>
    <w:p w14:paraId="44A1C682" w14:textId="77777777" w:rsidR="006125BE" w:rsidRPr="00201DED" w:rsidRDefault="006125BE" w:rsidP="006125BE">
      <w:pPr>
        <w:pStyle w:val="Default"/>
        <w:jc w:val="both"/>
        <w:rPr>
          <w:rFonts w:ascii="Garamond" w:hAnsi="Garamond"/>
          <w:color w:val="auto"/>
          <w:sz w:val="20"/>
        </w:rPr>
      </w:pPr>
    </w:p>
    <w:p w14:paraId="0D493608" w14:textId="77777777" w:rsidR="006125BE" w:rsidRDefault="006125BE" w:rsidP="006125BE">
      <w:pPr>
        <w:pStyle w:val="Default"/>
        <w:jc w:val="both"/>
        <w:rPr>
          <w:rFonts w:ascii="Garamond" w:hAnsi="Garamond"/>
          <w:color w:val="auto"/>
        </w:rPr>
      </w:pPr>
      <w:r w:rsidRPr="00B32F7D">
        <w:rPr>
          <w:rFonts w:ascii="Garamond" w:hAnsi="Garamond"/>
          <w:b/>
          <w:color w:val="auto"/>
        </w:rPr>
        <w:t>There are 12 essential elements for Tier 2, which include</w:t>
      </w:r>
      <w:r w:rsidRPr="007E45B6">
        <w:rPr>
          <w:rFonts w:ascii="Garamond" w:hAnsi="Garamond"/>
          <w:color w:val="auto"/>
        </w:rPr>
        <w:t>:</w:t>
      </w:r>
    </w:p>
    <w:p w14:paraId="4CAA8B5A" w14:textId="77777777" w:rsidR="006125BE" w:rsidRPr="00201DED" w:rsidRDefault="006125BE" w:rsidP="006125BE">
      <w:pPr>
        <w:pStyle w:val="Default"/>
        <w:jc w:val="both"/>
        <w:rPr>
          <w:rFonts w:ascii="Garamond" w:hAnsi="Garamond"/>
          <w:color w:val="auto"/>
          <w:sz w:val="20"/>
        </w:rPr>
      </w:pPr>
    </w:p>
    <w:p w14:paraId="45B0C93F" w14:textId="77777777" w:rsidR="006125BE" w:rsidRDefault="006125BE" w:rsidP="006125BE">
      <w:pPr>
        <w:pStyle w:val="Default"/>
        <w:jc w:val="both"/>
        <w:rPr>
          <w:rFonts w:ascii="Garamond" w:hAnsi="Garamond"/>
          <w:color w:val="auto"/>
        </w:rPr>
      </w:pPr>
      <w:r w:rsidRPr="007E45B6">
        <w:rPr>
          <w:rFonts w:ascii="Garamond" w:hAnsi="Garamond"/>
          <w:color w:val="auto"/>
        </w:rPr>
        <w:t>1) progress mo</w:t>
      </w:r>
      <w:r w:rsidR="00366B86">
        <w:rPr>
          <w:rFonts w:ascii="Garamond" w:hAnsi="Garamond"/>
          <w:color w:val="auto"/>
        </w:rPr>
        <w:t>nitoring of the target area(s),</w:t>
      </w:r>
    </w:p>
    <w:p w14:paraId="2A254FA7" w14:textId="77777777" w:rsidR="006125BE" w:rsidRDefault="006125BE" w:rsidP="006125BE">
      <w:pPr>
        <w:pStyle w:val="Default"/>
        <w:jc w:val="both"/>
        <w:rPr>
          <w:rFonts w:ascii="Garamond" w:hAnsi="Garamond"/>
          <w:color w:val="auto"/>
        </w:rPr>
      </w:pPr>
      <w:r w:rsidRPr="007E45B6">
        <w:rPr>
          <w:rFonts w:ascii="Garamond" w:hAnsi="Garamond"/>
          <w:color w:val="auto"/>
        </w:rPr>
        <w:t>2) documentation of progress in target area(</w:t>
      </w:r>
      <w:r w:rsidR="00366B86">
        <w:rPr>
          <w:rFonts w:ascii="Garamond" w:hAnsi="Garamond"/>
          <w:color w:val="auto"/>
        </w:rPr>
        <w:t>s) through a graphical display,</w:t>
      </w:r>
    </w:p>
    <w:p w14:paraId="746D845E" w14:textId="77777777" w:rsidR="006125BE" w:rsidRDefault="00366B86" w:rsidP="006125BE">
      <w:pPr>
        <w:pStyle w:val="Default"/>
        <w:jc w:val="both"/>
        <w:rPr>
          <w:rFonts w:ascii="Garamond" w:hAnsi="Garamond"/>
          <w:color w:val="auto"/>
        </w:rPr>
      </w:pPr>
      <w:r>
        <w:rPr>
          <w:rFonts w:ascii="Garamond" w:hAnsi="Garamond"/>
          <w:color w:val="auto"/>
        </w:rPr>
        <w:t>3) appropriate decision-making,</w:t>
      </w:r>
    </w:p>
    <w:p w14:paraId="287C0E06" w14:textId="77777777" w:rsidR="006125BE" w:rsidRDefault="006125BE" w:rsidP="006125BE">
      <w:pPr>
        <w:pStyle w:val="Default"/>
        <w:jc w:val="both"/>
        <w:rPr>
          <w:rFonts w:ascii="Garamond" w:hAnsi="Garamond"/>
          <w:color w:val="auto"/>
        </w:rPr>
      </w:pPr>
      <w:r w:rsidRPr="007E45B6">
        <w:rPr>
          <w:rFonts w:ascii="Garamond" w:hAnsi="Garamond"/>
          <w:color w:val="auto"/>
        </w:rPr>
        <w:t>4) strategic/targeted intervention and supplemental instruction supported by scientifically based research in phonemic awareness, phonics, vocabulary, readin</w:t>
      </w:r>
      <w:r w:rsidR="00366B86">
        <w:rPr>
          <w:rFonts w:ascii="Garamond" w:hAnsi="Garamond"/>
          <w:color w:val="auto"/>
        </w:rPr>
        <w:t>g fluency, and/or comprehension,</w:t>
      </w:r>
      <w:r w:rsidRPr="007E45B6">
        <w:rPr>
          <w:rFonts w:ascii="Garamond" w:hAnsi="Garamond"/>
          <w:color w:val="auto"/>
        </w:rPr>
        <w:t xml:space="preserve"> </w:t>
      </w:r>
    </w:p>
    <w:p w14:paraId="3A32CA08" w14:textId="77777777" w:rsidR="006125BE" w:rsidRDefault="006125BE" w:rsidP="006125BE">
      <w:pPr>
        <w:pStyle w:val="Default"/>
        <w:jc w:val="both"/>
        <w:rPr>
          <w:rFonts w:ascii="Garamond" w:hAnsi="Garamond"/>
          <w:color w:val="auto"/>
        </w:rPr>
      </w:pPr>
      <w:r w:rsidRPr="007E45B6">
        <w:rPr>
          <w:rFonts w:ascii="Garamond" w:hAnsi="Garamond"/>
          <w:color w:val="auto"/>
        </w:rPr>
        <w:t>5) strategic/targeted intervention and supplemental instruction supported by scientifically based research in counting, quantity discrimination, number identification, sequential ordering, mathematic fl</w:t>
      </w:r>
      <w:r w:rsidR="00366B86">
        <w:rPr>
          <w:rFonts w:ascii="Garamond" w:hAnsi="Garamond"/>
          <w:color w:val="auto"/>
        </w:rPr>
        <w:t>uency, and mathematic reasoning,</w:t>
      </w:r>
      <w:r w:rsidRPr="007E45B6">
        <w:rPr>
          <w:rFonts w:ascii="Garamond" w:hAnsi="Garamond"/>
          <w:color w:val="auto"/>
        </w:rPr>
        <w:t xml:space="preserve"> </w:t>
      </w:r>
    </w:p>
    <w:p w14:paraId="497D642E" w14:textId="77777777" w:rsidR="006125BE" w:rsidRDefault="006125BE" w:rsidP="006125BE">
      <w:pPr>
        <w:pStyle w:val="Default"/>
        <w:jc w:val="both"/>
        <w:rPr>
          <w:rFonts w:ascii="Garamond" w:hAnsi="Garamond"/>
          <w:color w:val="auto"/>
        </w:rPr>
      </w:pPr>
      <w:r w:rsidRPr="007E45B6">
        <w:rPr>
          <w:rFonts w:ascii="Garamond" w:hAnsi="Garamond"/>
          <w:color w:val="auto"/>
        </w:rPr>
        <w:t xml:space="preserve">6) strategic/targeted intervention and supplemental instruction supported by scientifically based research for students who will be/are taking Algebra I, Biology </w:t>
      </w:r>
      <w:r w:rsidR="00366B86">
        <w:rPr>
          <w:rFonts w:ascii="Garamond" w:hAnsi="Garamond"/>
          <w:color w:val="auto"/>
        </w:rPr>
        <w:t>I, U.S. History, and English II,</w:t>
      </w:r>
      <w:r w:rsidRPr="007E45B6">
        <w:rPr>
          <w:rFonts w:ascii="Garamond" w:hAnsi="Garamond"/>
          <w:color w:val="auto"/>
        </w:rPr>
        <w:t xml:space="preserve"> </w:t>
      </w:r>
    </w:p>
    <w:p w14:paraId="6A79194B" w14:textId="77777777" w:rsidR="006125BE" w:rsidRDefault="006125BE" w:rsidP="006125BE">
      <w:pPr>
        <w:pStyle w:val="Default"/>
        <w:jc w:val="both"/>
        <w:rPr>
          <w:rFonts w:ascii="Garamond" w:hAnsi="Garamond"/>
          <w:color w:val="auto"/>
        </w:rPr>
      </w:pPr>
      <w:r w:rsidRPr="007E45B6">
        <w:rPr>
          <w:rFonts w:ascii="Garamond" w:hAnsi="Garamond"/>
          <w:color w:val="auto"/>
        </w:rPr>
        <w:t>7) strategic/targeted intervention and supplemental instruction supported by scientifically based research in behavioral/emotional</w:t>
      </w:r>
      <w:r>
        <w:rPr>
          <w:rFonts w:ascii="Garamond" w:hAnsi="Garamond"/>
          <w:color w:val="auto"/>
        </w:rPr>
        <w:t>/social</w:t>
      </w:r>
      <w:r w:rsidR="00366B86">
        <w:rPr>
          <w:rFonts w:ascii="Garamond" w:hAnsi="Garamond"/>
          <w:color w:val="auto"/>
        </w:rPr>
        <w:t xml:space="preserve"> area(s),</w:t>
      </w:r>
      <w:r w:rsidRPr="007E45B6">
        <w:rPr>
          <w:rFonts w:ascii="Garamond" w:hAnsi="Garamond"/>
          <w:color w:val="auto"/>
        </w:rPr>
        <w:t xml:space="preserve"> </w:t>
      </w:r>
    </w:p>
    <w:p w14:paraId="42CC3141" w14:textId="77777777" w:rsidR="006125BE" w:rsidRDefault="006125BE" w:rsidP="006125BE">
      <w:pPr>
        <w:pStyle w:val="Default"/>
        <w:jc w:val="both"/>
        <w:rPr>
          <w:rFonts w:ascii="Garamond" w:hAnsi="Garamond"/>
          <w:color w:val="auto"/>
        </w:rPr>
      </w:pPr>
      <w:r w:rsidRPr="007E45B6">
        <w:rPr>
          <w:rFonts w:ascii="Garamond" w:hAnsi="Garamond"/>
          <w:color w:val="auto"/>
        </w:rPr>
        <w:t xml:space="preserve">8) documentation of intervention implementation with integrity; </w:t>
      </w:r>
    </w:p>
    <w:p w14:paraId="2E8A70BE" w14:textId="77777777" w:rsidR="006125BE" w:rsidRDefault="006125BE" w:rsidP="006125BE">
      <w:pPr>
        <w:pStyle w:val="Default"/>
        <w:jc w:val="both"/>
        <w:rPr>
          <w:rFonts w:ascii="Garamond" w:hAnsi="Garamond"/>
          <w:color w:val="auto"/>
        </w:rPr>
      </w:pPr>
      <w:r w:rsidRPr="007E45B6">
        <w:rPr>
          <w:rFonts w:ascii="Garamond" w:hAnsi="Garamond"/>
          <w:color w:val="auto"/>
        </w:rPr>
        <w:t xml:space="preserve">9) </w:t>
      </w:r>
      <w:r w:rsidR="00366B86">
        <w:rPr>
          <w:rFonts w:ascii="Garamond" w:hAnsi="Garamond"/>
          <w:color w:val="auto"/>
        </w:rPr>
        <w:t>system of instructional support,</w:t>
      </w:r>
      <w:r w:rsidRPr="007E45B6">
        <w:rPr>
          <w:rFonts w:ascii="Garamond" w:hAnsi="Garamond"/>
          <w:color w:val="auto"/>
        </w:rPr>
        <w:t xml:space="preserve"> </w:t>
      </w:r>
    </w:p>
    <w:p w14:paraId="1013F29B" w14:textId="77777777" w:rsidR="006125BE" w:rsidRDefault="006125BE" w:rsidP="006125BE">
      <w:pPr>
        <w:pStyle w:val="Default"/>
        <w:jc w:val="both"/>
        <w:rPr>
          <w:rFonts w:ascii="Garamond" w:hAnsi="Garamond"/>
          <w:color w:val="auto"/>
        </w:rPr>
      </w:pPr>
      <w:r w:rsidRPr="007E45B6">
        <w:rPr>
          <w:rFonts w:ascii="Garamond" w:hAnsi="Garamond"/>
          <w:color w:val="auto"/>
        </w:rPr>
        <w:t>10) system of behavioral supp</w:t>
      </w:r>
      <w:r w:rsidR="00366B86">
        <w:rPr>
          <w:rFonts w:ascii="Garamond" w:hAnsi="Garamond"/>
          <w:color w:val="auto"/>
        </w:rPr>
        <w:t>ort (school and district level),</w:t>
      </w:r>
      <w:r w:rsidRPr="007E45B6">
        <w:rPr>
          <w:rFonts w:ascii="Garamond" w:hAnsi="Garamond"/>
          <w:color w:val="auto"/>
        </w:rPr>
        <w:t xml:space="preserve"> </w:t>
      </w:r>
    </w:p>
    <w:p w14:paraId="684EE605" w14:textId="77777777" w:rsidR="006125BE" w:rsidRDefault="00366B86" w:rsidP="006125BE">
      <w:pPr>
        <w:pStyle w:val="Default"/>
        <w:jc w:val="both"/>
        <w:rPr>
          <w:rFonts w:ascii="Garamond" w:hAnsi="Garamond"/>
          <w:color w:val="auto"/>
        </w:rPr>
      </w:pPr>
      <w:r>
        <w:rPr>
          <w:rFonts w:ascii="Garamond" w:hAnsi="Garamond"/>
          <w:color w:val="auto"/>
        </w:rPr>
        <w:t>11) instructional leadership,</w:t>
      </w:r>
      <w:r w:rsidR="006125BE" w:rsidRPr="007E45B6">
        <w:rPr>
          <w:rFonts w:ascii="Garamond" w:hAnsi="Garamond"/>
          <w:color w:val="auto"/>
        </w:rPr>
        <w:t xml:space="preserve"> and </w:t>
      </w:r>
    </w:p>
    <w:p w14:paraId="35DB331F" w14:textId="77777777" w:rsidR="006125BE" w:rsidRDefault="006125BE" w:rsidP="006125BE">
      <w:pPr>
        <w:pStyle w:val="Default"/>
        <w:jc w:val="both"/>
        <w:rPr>
          <w:rFonts w:ascii="Garamond" w:hAnsi="Garamond"/>
          <w:color w:val="auto"/>
        </w:rPr>
      </w:pPr>
      <w:r w:rsidRPr="007E45B6">
        <w:rPr>
          <w:rFonts w:ascii="Garamond" w:hAnsi="Garamond"/>
          <w:color w:val="auto"/>
        </w:rPr>
        <w:t>12) parental/f</w:t>
      </w:r>
      <w:r w:rsidR="00366B86">
        <w:rPr>
          <w:rFonts w:ascii="Garamond" w:hAnsi="Garamond"/>
          <w:color w:val="auto"/>
        </w:rPr>
        <w:t>amily and community involvement</w:t>
      </w:r>
      <w:r w:rsidRPr="007E45B6">
        <w:rPr>
          <w:rFonts w:ascii="Garamond" w:hAnsi="Garamond"/>
          <w:color w:val="auto"/>
        </w:rPr>
        <w:t xml:space="preserve"> </w:t>
      </w:r>
    </w:p>
    <w:p w14:paraId="3544F5EB" w14:textId="77777777" w:rsidR="006125BE" w:rsidRDefault="006125BE" w:rsidP="006125BE">
      <w:pPr>
        <w:pStyle w:val="Default"/>
        <w:rPr>
          <w:rFonts w:ascii="Garamond" w:hAnsi="Garamond"/>
          <w:i/>
          <w:iCs/>
          <w:color w:val="auto"/>
        </w:rPr>
      </w:pPr>
    </w:p>
    <w:p w14:paraId="319B010E" w14:textId="77777777" w:rsidR="006125BE" w:rsidRDefault="006125BE" w:rsidP="006125BE">
      <w:pPr>
        <w:pStyle w:val="Default"/>
        <w:jc w:val="both"/>
        <w:rPr>
          <w:rFonts w:ascii="Arial Black" w:hAnsi="Arial Black"/>
          <w:b/>
          <w:iCs/>
          <w:color w:val="auto"/>
        </w:rPr>
      </w:pPr>
    </w:p>
    <w:p w14:paraId="228430E8" w14:textId="77777777" w:rsidR="006125BE" w:rsidRDefault="006125BE" w:rsidP="006125BE">
      <w:pPr>
        <w:pStyle w:val="Default"/>
        <w:jc w:val="both"/>
        <w:rPr>
          <w:rFonts w:ascii="Garamond" w:hAnsi="Garamond"/>
          <w:color w:val="auto"/>
        </w:rPr>
      </w:pPr>
      <w:r w:rsidRPr="00D135F4">
        <w:rPr>
          <w:rFonts w:ascii="Arial Black" w:hAnsi="Arial Black"/>
          <w:b/>
          <w:iCs/>
          <w:color w:val="auto"/>
        </w:rPr>
        <w:t>Tier 3 Intensive Interventions</w:t>
      </w:r>
      <w:r w:rsidRPr="007E45B6">
        <w:rPr>
          <w:rFonts w:ascii="Garamond" w:hAnsi="Garamond"/>
          <w:i/>
          <w:iCs/>
          <w:color w:val="auto"/>
        </w:rPr>
        <w:t xml:space="preserve"> </w:t>
      </w:r>
      <w:r w:rsidRPr="007E45B6">
        <w:rPr>
          <w:rFonts w:ascii="Garamond" w:hAnsi="Garamond"/>
          <w:color w:val="auto"/>
        </w:rPr>
        <w:t xml:space="preserve">are the academic and behavioral strategies, methodologies, and practices designed for students who are having significant difficulties with the established grade-level objectives in the general education curriculum or who demonstrate significant difficulties with behavioral and social competence. Tier 3 interventions are more intensive than those in Tier 2 and are introduced when data suggest that a student has failed to make progress or respond to the interventions in Tier 2 or the rate of progress or growth and level is such that the student is unlikely to close the performance gap. </w:t>
      </w:r>
      <w:r w:rsidRPr="00B32F7D">
        <w:rPr>
          <w:rFonts w:ascii="Garamond" w:hAnsi="Garamond"/>
          <w:b/>
          <w:i/>
          <w:color w:val="auto"/>
        </w:rPr>
        <w:t>Studen</w:t>
      </w:r>
      <w:r w:rsidR="00364B04">
        <w:rPr>
          <w:rFonts w:ascii="Garamond" w:hAnsi="Garamond"/>
          <w:b/>
          <w:i/>
          <w:color w:val="auto"/>
        </w:rPr>
        <w:t>ts can move straight to Tier 3</w:t>
      </w:r>
      <w:r w:rsidRPr="00B32F7D">
        <w:rPr>
          <w:rFonts w:ascii="Garamond" w:hAnsi="Garamond"/>
          <w:b/>
          <w:i/>
          <w:color w:val="auto"/>
        </w:rPr>
        <w:t xml:space="preserve"> if the </w:t>
      </w:r>
      <w:r>
        <w:rPr>
          <w:rFonts w:ascii="Garamond" w:hAnsi="Garamond"/>
          <w:b/>
          <w:i/>
          <w:color w:val="auto"/>
        </w:rPr>
        <w:t>school can demonstrate through data that the student’s</w:t>
      </w:r>
      <w:r w:rsidRPr="00B32F7D">
        <w:rPr>
          <w:rFonts w:ascii="Garamond" w:hAnsi="Garamond"/>
          <w:b/>
          <w:i/>
          <w:color w:val="auto"/>
        </w:rPr>
        <w:t xml:space="preserve"> current level of performance in academics or behavior is highly discrepant from peers.</w:t>
      </w:r>
      <w:r>
        <w:rPr>
          <w:rFonts w:ascii="Garamond" w:hAnsi="Garamond"/>
          <w:color w:val="auto"/>
        </w:rPr>
        <w:t xml:space="preserve"> State Board Policy 4300 states specifically which students should be referred to the Teacher Support Team </w:t>
      </w:r>
    </w:p>
    <w:p w14:paraId="4454FE4F" w14:textId="77777777" w:rsidR="006125BE" w:rsidRPr="00201DED" w:rsidRDefault="006125BE" w:rsidP="006125BE">
      <w:pPr>
        <w:pStyle w:val="Default"/>
        <w:jc w:val="both"/>
        <w:rPr>
          <w:rFonts w:ascii="Garamond" w:hAnsi="Garamond"/>
          <w:color w:val="auto"/>
          <w:sz w:val="20"/>
        </w:rPr>
      </w:pPr>
    </w:p>
    <w:p w14:paraId="0BAD083A" w14:textId="77777777" w:rsidR="006125BE" w:rsidRDefault="006125BE" w:rsidP="006125BE">
      <w:pPr>
        <w:pStyle w:val="Default"/>
        <w:jc w:val="both"/>
        <w:rPr>
          <w:rFonts w:ascii="Garamond" w:hAnsi="Garamond"/>
          <w:b/>
          <w:color w:val="auto"/>
        </w:rPr>
      </w:pPr>
      <w:r w:rsidRPr="00B32F7D">
        <w:rPr>
          <w:rFonts w:ascii="Garamond" w:hAnsi="Garamond"/>
          <w:b/>
          <w:color w:val="auto"/>
        </w:rPr>
        <w:t xml:space="preserve">There are 14 essential elements for Tier 3, which include: </w:t>
      </w:r>
    </w:p>
    <w:p w14:paraId="08213F4A" w14:textId="77777777" w:rsidR="006125BE" w:rsidRPr="00201DED" w:rsidRDefault="006125BE" w:rsidP="006125BE">
      <w:pPr>
        <w:pStyle w:val="Default"/>
        <w:jc w:val="both"/>
        <w:rPr>
          <w:rFonts w:ascii="Garamond" w:hAnsi="Garamond"/>
          <w:color w:val="auto"/>
          <w:sz w:val="20"/>
        </w:rPr>
      </w:pPr>
    </w:p>
    <w:p w14:paraId="7E859F6B" w14:textId="77777777" w:rsidR="006125BE" w:rsidRDefault="006125BE" w:rsidP="006125BE">
      <w:pPr>
        <w:pStyle w:val="Default"/>
        <w:jc w:val="both"/>
        <w:rPr>
          <w:rFonts w:ascii="Garamond" w:hAnsi="Garamond"/>
          <w:color w:val="auto"/>
        </w:rPr>
      </w:pPr>
      <w:r w:rsidRPr="007E45B6">
        <w:rPr>
          <w:rFonts w:ascii="Garamond" w:hAnsi="Garamond"/>
          <w:color w:val="auto"/>
        </w:rPr>
        <w:t xml:space="preserve">1) </w:t>
      </w:r>
      <w:r w:rsidR="00366B86">
        <w:rPr>
          <w:rFonts w:ascii="Garamond" w:hAnsi="Garamond"/>
          <w:color w:val="auto"/>
        </w:rPr>
        <w:t>Teacher Support Team process,</w:t>
      </w:r>
    </w:p>
    <w:p w14:paraId="6741CC25" w14:textId="77777777" w:rsidR="006125BE" w:rsidRDefault="006125BE" w:rsidP="006125BE">
      <w:pPr>
        <w:pStyle w:val="Default"/>
        <w:jc w:val="both"/>
        <w:rPr>
          <w:rFonts w:ascii="Garamond" w:hAnsi="Garamond"/>
          <w:color w:val="auto"/>
        </w:rPr>
      </w:pPr>
      <w:r>
        <w:rPr>
          <w:rFonts w:ascii="Garamond" w:hAnsi="Garamond"/>
          <w:color w:val="auto"/>
        </w:rPr>
        <w:t xml:space="preserve">2) </w:t>
      </w:r>
      <w:r w:rsidRPr="007E45B6">
        <w:rPr>
          <w:rFonts w:ascii="Garamond" w:hAnsi="Garamond"/>
          <w:color w:val="auto"/>
        </w:rPr>
        <w:t>progress m</w:t>
      </w:r>
      <w:r w:rsidR="00366B86">
        <w:rPr>
          <w:rFonts w:ascii="Garamond" w:hAnsi="Garamond"/>
          <w:color w:val="auto"/>
        </w:rPr>
        <w:t>onitoring of the target area(s),</w:t>
      </w:r>
      <w:r w:rsidRPr="007E45B6">
        <w:rPr>
          <w:rFonts w:ascii="Garamond" w:hAnsi="Garamond"/>
          <w:color w:val="auto"/>
        </w:rPr>
        <w:t xml:space="preserve"> </w:t>
      </w:r>
    </w:p>
    <w:p w14:paraId="6241A671" w14:textId="77777777" w:rsidR="006125BE" w:rsidRDefault="006125BE" w:rsidP="006125BE">
      <w:pPr>
        <w:pStyle w:val="Default"/>
        <w:jc w:val="both"/>
        <w:rPr>
          <w:rFonts w:ascii="Garamond" w:hAnsi="Garamond"/>
          <w:color w:val="auto"/>
        </w:rPr>
      </w:pPr>
      <w:r>
        <w:rPr>
          <w:rFonts w:ascii="Garamond" w:hAnsi="Garamond"/>
          <w:color w:val="auto"/>
        </w:rPr>
        <w:t>3</w:t>
      </w:r>
      <w:r w:rsidRPr="007E45B6">
        <w:rPr>
          <w:rFonts w:ascii="Garamond" w:hAnsi="Garamond"/>
          <w:color w:val="auto"/>
        </w:rPr>
        <w:t xml:space="preserve">) documentation of progress in target area(s) through a graphical display; </w:t>
      </w:r>
    </w:p>
    <w:p w14:paraId="0B9B38B0" w14:textId="77777777" w:rsidR="006125BE" w:rsidRDefault="006125BE" w:rsidP="006125BE">
      <w:pPr>
        <w:pStyle w:val="Default"/>
        <w:jc w:val="both"/>
        <w:rPr>
          <w:rFonts w:ascii="Garamond" w:hAnsi="Garamond"/>
          <w:color w:val="auto"/>
        </w:rPr>
      </w:pPr>
      <w:r>
        <w:rPr>
          <w:rFonts w:ascii="Garamond" w:hAnsi="Garamond"/>
          <w:color w:val="auto"/>
        </w:rPr>
        <w:t>4</w:t>
      </w:r>
      <w:r w:rsidR="00366B86">
        <w:rPr>
          <w:rFonts w:ascii="Garamond" w:hAnsi="Garamond"/>
          <w:color w:val="auto"/>
        </w:rPr>
        <w:t>) appropriate decision-making,</w:t>
      </w:r>
    </w:p>
    <w:p w14:paraId="5CDA602C" w14:textId="77777777" w:rsidR="006125BE" w:rsidRDefault="006125BE" w:rsidP="006125BE">
      <w:pPr>
        <w:pStyle w:val="Default"/>
        <w:jc w:val="both"/>
        <w:rPr>
          <w:rFonts w:ascii="Garamond" w:hAnsi="Garamond"/>
          <w:color w:val="auto"/>
        </w:rPr>
      </w:pPr>
      <w:r>
        <w:rPr>
          <w:rFonts w:ascii="Garamond" w:hAnsi="Garamond"/>
          <w:color w:val="auto"/>
        </w:rPr>
        <w:t>5</w:t>
      </w:r>
      <w:r w:rsidRPr="007E45B6">
        <w:rPr>
          <w:rFonts w:ascii="Garamond" w:hAnsi="Garamond"/>
          <w:color w:val="auto"/>
        </w:rPr>
        <w:t>) strategic/targeted intervention and supplemental instruction supported by scientifically based research in phonemic awareness, phonics, vocabulary, readin</w:t>
      </w:r>
      <w:r w:rsidR="00366B86">
        <w:rPr>
          <w:rFonts w:ascii="Garamond" w:hAnsi="Garamond"/>
          <w:color w:val="auto"/>
        </w:rPr>
        <w:t>g fluency, and/or comprehension,</w:t>
      </w:r>
      <w:r w:rsidRPr="007E45B6">
        <w:rPr>
          <w:rFonts w:ascii="Garamond" w:hAnsi="Garamond"/>
          <w:color w:val="auto"/>
        </w:rPr>
        <w:t xml:space="preserve"> </w:t>
      </w:r>
    </w:p>
    <w:p w14:paraId="40A86694" w14:textId="77777777" w:rsidR="006125BE" w:rsidRDefault="006125BE" w:rsidP="006125BE">
      <w:pPr>
        <w:pStyle w:val="Default"/>
        <w:jc w:val="both"/>
        <w:rPr>
          <w:rFonts w:ascii="Garamond" w:hAnsi="Garamond"/>
          <w:color w:val="auto"/>
        </w:rPr>
      </w:pPr>
      <w:r>
        <w:rPr>
          <w:rFonts w:ascii="Garamond" w:hAnsi="Garamond"/>
          <w:color w:val="auto"/>
        </w:rPr>
        <w:t>6</w:t>
      </w:r>
      <w:r w:rsidRPr="007E45B6">
        <w:rPr>
          <w:rFonts w:ascii="Garamond" w:hAnsi="Garamond"/>
          <w:color w:val="auto"/>
        </w:rPr>
        <w:t>) strategic/targeted intervention and supplemental instruction supported by scientifically based research in counting, quantity discrimination, number identification, sequential ordering, mathematic fluency, and m</w:t>
      </w:r>
      <w:r w:rsidR="00366B86">
        <w:rPr>
          <w:rFonts w:ascii="Garamond" w:hAnsi="Garamond"/>
          <w:color w:val="auto"/>
        </w:rPr>
        <w:t>athematic reasoning,</w:t>
      </w:r>
      <w:r w:rsidRPr="007E45B6">
        <w:rPr>
          <w:rFonts w:ascii="Garamond" w:hAnsi="Garamond"/>
          <w:color w:val="auto"/>
        </w:rPr>
        <w:t xml:space="preserve"> </w:t>
      </w:r>
    </w:p>
    <w:p w14:paraId="17741981" w14:textId="77777777" w:rsidR="006125BE" w:rsidRDefault="006125BE" w:rsidP="006125BE">
      <w:pPr>
        <w:pStyle w:val="Default"/>
        <w:jc w:val="both"/>
        <w:rPr>
          <w:rFonts w:ascii="Garamond" w:hAnsi="Garamond"/>
          <w:color w:val="auto"/>
        </w:rPr>
      </w:pPr>
      <w:r>
        <w:rPr>
          <w:rFonts w:ascii="Garamond" w:hAnsi="Garamond"/>
          <w:color w:val="auto"/>
        </w:rPr>
        <w:t>7</w:t>
      </w:r>
      <w:r w:rsidRPr="007E45B6">
        <w:rPr>
          <w:rFonts w:ascii="Garamond" w:hAnsi="Garamond"/>
          <w:color w:val="auto"/>
        </w:rPr>
        <w:t xml:space="preserve">) strategic/targeted intervention and supplemental instruction supported by scientifically based research for students who will be/are taking Algebra I, Biology </w:t>
      </w:r>
      <w:r w:rsidR="00366B86">
        <w:rPr>
          <w:rFonts w:ascii="Garamond" w:hAnsi="Garamond"/>
          <w:color w:val="auto"/>
        </w:rPr>
        <w:t>I, U.S. History, and English II,</w:t>
      </w:r>
      <w:r w:rsidRPr="007E45B6">
        <w:rPr>
          <w:rFonts w:ascii="Garamond" w:hAnsi="Garamond"/>
          <w:color w:val="auto"/>
        </w:rPr>
        <w:t xml:space="preserve"> </w:t>
      </w:r>
    </w:p>
    <w:p w14:paraId="5C032641" w14:textId="77777777" w:rsidR="006125BE" w:rsidRDefault="006125BE" w:rsidP="006125BE">
      <w:pPr>
        <w:pStyle w:val="Default"/>
        <w:jc w:val="both"/>
        <w:rPr>
          <w:rFonts w:ascii="Garamond" w:hAnsi="Garamond"/>
          <w:color w:val="auto"/>
        </w:rPr>
      </w:pPr>
      <w:r>
        <w:rPr>
          <w:rFonts w:ascii="Garamond" w:hAnsi="Garamond"/>
          <w:color w:val="auto"/>
        </w:rPr>
        <w:t>8</w:t>
      </w:r>
      <w:r w:rsidRPr="007E45B6">
        <w:rPr>
          <w:rFonts w:ascii="Garamond" w:hAnsi="Garamond"/>
          <w:color w:val="auto"/>
        </w:rPr>
        <w:t xml:space="preserve">) strategic/targeted intervention and supplemental instruction supported by scientifically based research </w:t>
      </w:r>
      <w:r w:rsidR="00366B86">
        <w:rPr>
          <w:rFonts w:ascii="Garamond" w:hAnsi="Garamond"/>
          <w:color w:val="auto"/>
        </w:rPr>
        <w:t>in behavioral/emotional area(s),</w:t>
      </w:r>
      <w:r w:rsidRPr="007E45B6">
        <w:rPr>
          <w:rFonts w:ascii="Garamond" w:hAnsi="Garamond"/>
          <w:color w:val="auto"/>
        </w:rPr>
        <w:t xml:space="preserve"> </w:t>
      </w:r>
    </w:p>
    <w:p w14:paraId="7FDF74E2" w14:textId="77777777" w:rsidR="006125BE" w:rsidRDefault="006125BE" w:rsidP="006125BE">
      <w:pPr>
        <w:pStyle w:val="Default"/>
        <w:jc w:val="both"/>
        <w:rPr>
          <w:rFonts w:ascii="Garamond" w:hAnsi="Garamond"/>
          <w:color w:val="auto"/>
        </w:rPr>
      </w:pPr>
      <w:r>
        <w:rPr>
          <w:rFonts w:ascii="Garamond" w:hAnsi="Garamond"/>
          <w:color w:val="auto"/>
        </w:rPr>
        <w:t>9</w:t>
      </w:r>
      <w:r w:rsidRPr="007E45B6">
        <w:rPr>
          <w:rFonts w:ascii="Garamond" w:hAnsi="Garamond"/>
          <w:color w:val="auto"/>
        </w:rPr>
        <w:t>) documentation of intervention</w:t>
      </w:r>
      <w:r w:rsidR="00366B86">
        <w:rPr>
          <w:rFonts w:ascii="Garamond" w:hAnsi="Garamond"/>
          <w:color w:val="auto"/>
        </w:rPr>
        <w:t xml:space="preserve"> implementation with integrity,</w:t>
      </w:r>
    </w:p>
    <w:p w14:paraId="3A940A2C" w14:textId="77777777" w:rsidR="006125BE" w:rsidRDefault="006125BE" w:rsidP="006125BE">
      <w:pPr>
        <w:pStyle w:val="Default"/>
        <w:jc w:val="both"/>
        <w:rPr>
          <w:rFonts w:ascii="Garamond" w:hAnsi="Garamond"/>
          <w:color w:val="auto"/>
        </w:rPr>
      </w:pPr>
      <w:r>
        <w:rPr>
          <w:rFonts w:ascii="Garamond" w:hAnsi="Garamond"/>
          <w:color w:val="auto"/>
        </w:rPr>
        <w:t>10</w:t>
      </w:r>
      <w:r w:rsidRPr="007E45B6">
        <w:rPr>
          <w:rFonts w:ascii="Garamond" w:hAnsi="Garamond"/>
          <w:color w:val="auto"/>
        </w:rPr>
        <w:t xml:space="preserve">) </w:t>
      </w:r>
      <w:r w:rsidR="00366B86">
        <w:rPr>
          <w:rFonts w:ascii="Garamond" w:hAnsi="Garamond"/>
          <w:color w:val="auto"/>
        </w:rPr>
        <w:t>system of instructional support,</w:t>
      </w:r>
      <w:r w:rsidRPr="007E45B6">
        <w:rPr>
          <w:rFonts w:ascii="Garamond" w:hAnsi="Garamond"/>
          <w:color w:val="auto"/>
        </w:rPr>
        <w:t xml:space="preserve"> </w:t>
      </w:r>
    </w:p>
    <w:p w14:paraId="5C570E6D" w14:textId="77777777" w:rsidR="006125BE" w:rsidRDefault="006125BE" w:rsidP="006125BE">
      <w:pPr>
        <w:pStyle w:val="Default"/>
        <w:jc w:val="both"/>
        <w:rPr>
          <w:rFonts w:ascii="Garamond" w:hAnsi="Garamond"/>
          <w:color w:val="auto"/>
        </w:rPr>
      </w:pPr>
      <w:r>
        <w:rPr>
          <w:rFonts w:ascii="Garamond" w:hAnsi="Garamond"/>
          <w:color w:val="auto"/>
        </w:rPr>
        <w:t>11</w:t>
      </w:r>
      <w:r w:rsidRPr="007E45B6">
        <w:rPr>
          <w:rFonts w:ascii="Garamond" w:hAnsi="Garamond"/>
          <w:color w:val="auto"/>
        </w:rPr>
        <w:t>) system of behavioral support (school and distr</w:t>
      </w:r>
      <w:r w:rsidR="00366B86">
        <w:rPr>
          <w:rFonts w:ascii="Garamond" w:hAnsi="Garamond"/>
          <w:color w:val="auto"/>
        </w:rPr>
        <w:t>ict level),</w:t>
      </w:r>
      <w:r w:rsidRPr="007E45B6">
        <w:rPr>
          <w:rFonts w:ascii="Garamond" w:hAnsi="Garamond"/>
          <w:color w:val="auto"/>
        </w:rPr>
        <w:t xml:space="preserve"> </w:t>
      </w:r>
    </w:p>
    <w:p w14:paraId="12D160A4" w14:textId="77777777" w:rsidR="006125BE" w:rsidRDefault="006125BE" w:rsidP="006125BE">
      <w:pPr>
        <w:pStyle w:val="Default"/>
        <w:jc w:val="both"/>
        <w:rPr>
          <w:rFonts w:ascii="Garamond" w:hAnsi="Garamond"/>
          <w:color w:val="auto"/>
        </w:rPr>
      </w:pPr>
      <w:r>
        <w:rPr>
          <w:rFonts w:ascii="Garamond" w:hAnsi="Garamond"/>
          <w:color w:val="auto"/>
        </w:rPr>
        <w:t>12</w:t>
      </w:r>
      <w:r w:rsidR="00366B86">
        <w:rPr>
          <w:rFonts w:ascii="Garamond" w:hAnsi="Garamond"/>
          <w:color w:val="auto"/>
        </w:rPr>
        <w:t>) instructional leadership,</w:t>
      </w:r>
      <w:r w:rsidRPr="007E45B6">
        <w:rPr>
          <w:rFonts w:ascii="Garamond" w:hAnsi="Garamond"/>
          <w:color w:val="auto"/>
        </w:rPr>
        <w:t xml:space="preserve"> </w:t>
      </w:r>
    </w:p>
    <w:p w14:paraId="05751C6B" w14:textId="77777777" w:rsidR="006125BE" w:rsidRDefault="006125BE" w:rsidP="006125BE">
      <w:pPr>
        <w:pStyle w:val="Default"/>
        <w:jc w:val="both"/>
        <w:rPr>
          <w:rFonts w:ascii="Garamond" w:hAnsi="Garamond"/>
          <w:color w:val="auto"/>
        </w:rPr>
      </w:pPr>
      <w:r>
        <w:rPr>
          <w:rFonts w:ascii="Garamond" w:hAnsi="Garamond"/>
          <w:color w:val="auto"/>
        </w:rPr>
        <w:t>13</w:t>
      </w:r>
      <w:r w:rsidRPr="007E45B6">
        <w:rPr>
          <w:rFonts w:ascii="Garamond" w:hAnsi="Garamond"/>
          <w:color w:val="auto"/>
        </w:rPr>
        <w:t>) parental/f</w:t>
      </w:r>
      <w:r w:rsidR="00366B86">
        <w:rPr>
          <w:rFonts w:ascii="Garamond" w:hAnsi="Garamond"/>
          <w:color w:val="auto"/>
        </w:rPr>
        <w:t>amily and community involvement,</w:t>
      </w:r>
      <w:r w:rsidRPr="007E45B6">
        <w:rPr>
          <w:rFonts w:ascii="Garamond" w:hAnsi="Garamond"/>
          <w:color w:val="auto"/>
        </w:rPr>
        <w:t xml:space="preserve"> </w:t>
      </w:r>
      <w:r>
        <w:rPr>
          <w:rFonts w:ascii="Garamond" w:hAnsi="Garamond"/>
          <w:color w:val="auto"/>
        </w:rPr>
        <w:t>and</w:t>
      </w:r>
    </w:p>
    <w:p w14:paraId="78CFE81E" w14:textId="77777777" w:rsidR="006125BE" w:rsidRDefault="006125BE" w:rsidP="006125BE">
      <w:pPr>
        <w:pStyle w:val="Default"/>
        <w:jc w:val="both"/>
        <w:rPr>
          <w:rFonts w:ascii="Garamond" w:hAnsi="Garamond"/>
          <w:color w:val="auto"/>
        </w:rPr>
      </w:pPr>
      <w:r w:rsidRPr="007E45B6">
        <w:rPr>
          <w:rFonts w:ascii="Garamond" w:hAnsi="Garamond"/>
          <w:color w:val="auto"/>
        </w:rPr>
        <w:t>14</w:t>
      </w:r>
      <w:r w:rsidR="00366B86">
        <w:rPr>
          <w:rFonts w:ascii="Garamond" w:hAnsi="Garamond"/>
          <w:color w:val="auto"/>
        </w:rPr>
        <w:t>) Teacher Support Team outcomes</w:t>
      </w:r>
      <w:r w:rsidRPr="007E45B6">
        <w:rPr>
          <w:rFonts w:ascii="Garamond" w:hAnsi="Garamond"/>
          <w:color w:val="auto"/>
        </w:rPr>
        <w:t xml:space="preserve"> </w:t>
      </w:r>
    </w:p>
    <w:p w14:paraId="5B08D064" w14:textId="77777777" w:rsidR="006125BE" w:rsidRPr="007E45B6" w:rsidRDefault="006125BE" w:rsidP="006125BE">
      <w:pPr>
        <w:pStyle w:val="Default"/>
        <w:rPr>
          <w:rFonts w:ascii="Garamond" w:hAnsi="Garamond"/>
          <w:color w:val="auto"/>
        </w:rPr>
      </w:pPr>
    </w:p>
    <w:p w14:paraId="7C2F7227" w14:textId="77777777" w:rsidR="006125BE" w:rsidRPr="002A10CF" w:rsidRDefault="006125BE" w:rsidP="006125BE">
      <w:pPr>
        <w:pStyle w:val="Default"/>
        <w:jc w:val="both"/>
        <w:rPr>
          <w:rFonts w:ascii="Garamond" w:hAnsi="Garamond"/>
          <w:color w:val="auto"/>
        </w:rPr>
      </w:pPr>
      <w:r w:rsidRPr="007E45B6">
        <w:rPr>
          <w:rFonts w:ascii="Garamond" w:hAnsi="Garamond"/>
          <w:color w:val="auto"/>
        </w:rPr>
        <w:t>As noted above, Tier 3 provides the more intensive interventions needed by some students to make progress academically or to demonstrate social competence in the gene</w:t>
      </w:r>
      <w:r>
        <w:rPr>
          <w:rFonts w:ascii="Garamond" w:hAnsi="Garamond"/>
          <w:color w:val="auto"/>
        </w:rPr>
        <w:t>ral education setting. However,</w:t>
      </w:r>
      <w:r w:rsidRPr="007E45B6">
        <w:rPr>
          <w:rFonts w:ascii="Garamond" w:hAnsi="Garamond"/>
          <w:color w:val="auto"/>
        </w:rPr>
        <w:t xml:space="preserve"> Tier 3 also represents the stage in the RtI process where educators begin to make decisions that may lead to further evaluation and identification for specialized services for individual students through Special Education. </w:t>
      </w:r>
    </w:p>
    <w:p w14:paraId="433B3C9A" w14:textId="77777777" w:rsidR="00E771CA" w:rsidRDefault="00E771CA" w:rsidP="006125BE">
      <w:pPr>
        <w:jc w:val="both"/>
        <w:rPr>
          <w:rFonts w:ascii="Arial Black" w:hAnsi="Arial Black"/>
          <w:color w:val="808080"/>
          <w:sz w:val="36"/>
          <w:szCs w:val="36"/>
        </w:rPr>
      </w:pPr>
    </w:p>
    <w:p w14:paraId="5290B24A" w14:textId="77777777" w:rsidR="00E771CA" w:rsidRDefault="00E771CA" w:rsidP="006125BE">
      <w:pPr>
        <w:jc w:val="both"/>
        <w:rPr>
          <w:rFonts w:ascii="Arial Black" w:hAnsi="Arial Black"/>
          <w:color w:val="808080"/>
          <w:sz w:val="36"/>
          <w:szCs w:val="36"/>
        </w:rPr>
      </w:pPr>
    </w:p>
    <w:p w14:paraId="1414B2A1" w14:textId="77777777" w:rsidR="00E771CA" w:rsidRDefault="00E771CA" w:rsidP="006125BE">
      <w:pPr>
        <w:jc w:val="both"/>
        <w:rPr>
          <w:rFonts w:ascii="Arial Black" w:hAnsi="Arial Black"/>
          <w:color w:val="808080"/>
          <w:sz w:val="36"/>
          <w:szCs w:val="36"/>
        </w:rPr>
      </w:pPr>
    </w:p>
    <w:p w14:paraId="7915739F" w14:textId="77777777" w:rsidR="00E771CA" w:rsidRDefault="00E771CA" w:rsidP="006125BE">
      <w:pPr>
        <w:jc w:val="both"/>
        <w:rPr>
          <w:rFonts w:ascii="Arial Black" w:hAnsi="Arial Black"/>
          <w:color w:val="808080"/>
          <w:sz w:val="36"/>
          <w:szCs w:val="36"/>
        </w:rPr>
      </w:pPr>
    </w:p>
    <w:p w14:paraId="47019040" w14:textId="77777777" w:rsidR="006125BE" w:rsidRDefault="001D5A37" w:rsidP="006125BE">
      <w:pPr>
        <w:jc w:val="both"/>
        <w:rPr>
          <w:rFonts w:ascii="Arial Black" w:hAnsi="Arial Black"/>
          <w:color w:val="808080"/>
          <w:sz w:val="36"/>
          <w:szCs w:val="36"/>
        </w:rPr>
      </w:pPr>
      <w:r>
        <w:rPr>
          <w:rFonts w:ascii="Arial Black" w:hAnsi="Arial Black"/>
          <w:noProof/>
          <w:color w:val="808080"/>
          <w:sz w:val="36"/>
          <w:szCs w:val="36"/>
        </w:rPr>
        <w:drawing>
          <wp:anchor distT="0" distB="0" distL="114300" distR="114300" simplePos="0" relativeHeight="251672064" behindDoc="0" locked="0" layoutInCell="1" allowOverlap="1" wp14:anchorId="778838B5" wp14:editId="3FF46902">
            <wp:simplePos x="0" y="0"/>
            <wp:positionH relativeFrom="column">
              <wp:posOffset>3962400</wp:posOffset>
            </wp:positionH>
            <wp:positionV relativeFrom="paragraph">
              <wp:posOffset>-949960</wp:posOffset>
            </wp:positionV>
            <wp:extent cx="1068705" cy="1068705"/>
            <wp:effectExtent l="0" t="0" r="0" b="0"/>
            <wp:wrapThrough wrapText="bothSides">
              <wp:wrapPolygon edited="0">
                <wp:start x="8727" y="0"/>
                <wp:lineTo x="4620" y="3594"/>
                <wp:lineTo x="1027" y="7187"/>
                <wp:lineTo x="0" y="12834"/>
                <wp:lineTo x="513" y="14374"/>
                <wp:lineTo x="3594" y="16941"/>
                <wp:lineTo x="9241" y="20535"/>
                <wp:lineTo x="9754" y="21048"/>
                <wp:lineTo x="11807" y="21048"/>
                <wp:lineTo x="16941" y="16941"/>
                <wp:lineTo x="20021" y="12321"/>
                <wp:lineTo x="20535" y="9754"/>
                <wp:lineTo x="19508" y="7701"/>
                <wp:lineTo x="15401" y="3080"/>
                <wp:lineTo x="11294" y="0"/>
                <wp:lineTo x="8727" y="0"/>
              </wp:wrapPolygon>
            </wp:wrapThrough>
            <wp:docPr id="2882" name="Picture 2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5BE" w:rsidRPr="00AE7D59">
        <w:rPr>
          <w:rFonts w:ascii="Arial Black" w:hAnsi="Arial Black"/>
          <w:color w:val="808080"/>
          <w:sz w:val="36"/>
          <w:szCs w:val="36"/>
        </w:rPr>
        <w:t xml:space="preserve">Tier 1: Quality Classroom </w:t>
      </w:r>
    </w:p>
    <w:p w14:paraId="2207B9E6" w14:textId="77777777" w:rsidR="006125BE" w:rsidRDefault="006125BE" w:rsidP="006125BE">
      <w:pPr>
        <w:jc w:val="both"/>
        <w:rPr>
          <w:rFonts w:ascii="Arial Black" w:hAnsi="Arial Black"/>
          <w:color w:val="808080"/>
          <w:sz w:val="36"/>
          <w:szCs w:val="36"/>
        </w:rPr>
      </w:pPr>
      <w:r w:rsidRPr="00AE7D59">
        <w:rPr>
          <w:rFonts w:ascii="Arial Black" w:hAnsi="Arial Black"/>
          <w:color w:val="808080"/>
          <w:sz w:val="36"/>
          <w:szCs w:val="36"/>
        </w:rPr>
        <w:t>Instruction</w:t>
      </w:r>
    </w:p>
    <w:p w14:paraId="1D736D72" w14:textId="77777777" w:rsidR="006125BE" w:rsidRDefault="006125BE" w:rsidP="006125BE">
      <w:pPr>
        <w:jc w:val="both"/>
        <w:rPr>
          <w:rFonts w:ascii="Arial Black" w:hAnsi="Arial Black"/>
          <w:color w:val="808080"/>
          <w:sz w:val="36"/>
          <w:szCs w:val="36"/>
        </w:rPr>
      </w:pPr>
    </w:p>
    <w:p w14:paraId="703A6D6D" w14:textId="77777777" w:rsidR="006125BE" w:rsidRDefault="006125BE" w:rsidP="006125BE">
      <w:pPr>
        <w:pStyle w:val="BodyTextKeep"/>
        <w:framePr w:dropCap="drop" w:lines="3" w:hSpace="60" w:wrap="around" w:vAnchor="text" w:hAnchor="text" w:y="1"/>
        <w:spacing w:after="0" w:line="849" w:lineRule="exact"/>
        <w:rPr>
          <w:position w:val="-10"/>
          <w:sz w:val="114"/>
        </w:rPr>
      </w:pPr>
      <w:r>
        <w:rPr>
          <w:position w:val="-10"/>
          <w:sz w:val="114"/>
        </w:rPr>
        <w:t>A</w:t>
      </w:r>
    </w:p>
    <w:p w14:paraId="0C84E596" w14:textId="77777777" w:rsidR="006125BE" w:rsidRDefault="006125BE" w:rsidP="006125BE">
      <w:pPr>
        <w:jc w:val="both"/>
        <w:rPr>
          <w:sz w:val="24"/>
          <w:szCs w:val="24"/>
        </w:rPr>
      </w:pPr>
      <w:r>
        <w:rPr>
          <w:sz w:val="24"/>
          <w:szCs w:val="24"/>
        </w:rPr>
        <w:t xml:space="preserve">s part of Tier 1, highly qualified educational staff use scientifically based curriculum and instructional practices that are guided by trained leadership. In addition, all students receive </w:t>
      </w:r>
      <w:r w:rsidRPr="00B169E4">
        <w:rPr>
          <w:b/>
          <w:sz w:val="24"/>
          <w:szCs w:val="24"/>
        </w:rPr>
        <w:t>Academic</w:t>
      </w:r>
      <w:r>
        <w:rPr>
          <w:sz w:val="24"/>
          <w:szCs w:val="24"/>
        </w:rPr>
        <w:t xml:space="preserve"> as well as </w:t>
      </w:r>
      <w:r w:rsidRPr="00B169E4">
        <w:rPr>
          <w:b/>
          <w:sz w:val="24"/>
          <w:szCs w:val="24"/>
        </w:rPr>
        <w:t>Behavioral</w:t>
      </w:r>
      <w:r w:rsidRPr="000C28F0">
        <w:rPr>
          <w:b/>
          <w:sz w:val="24"/>
          <w:szCs w:val="24"/>
        </w:rPr>
        <w:t xml:space="preserve"> </w:t>
      </w:r>
      <w:r>
        <w:rPr>
          <w:sz w:val="24"/>
          <w:szCs w:val="24"/>
        </w:rPr>
        <w:t xml:space="preserve">assessment of student progress </w:t>
      </w:r>
      <w:r w:rsidRPr="002A10CF">
        <w:rPr>
          <w:b/>
          <w:sz w:val="24"/>
          <w:szCs w:val="24"/>
        </w:rPr>
        <w:t xml:space="preserve">three </w:t>
      </w:r>
      <w:r w:rsidRPr="000C28F0">
        <w:rPr>
          <w:b/>
          <w:sz w:val="24"/>
          <w:szCs w:val="24"/>
        </w:rPr>
        <w:t>times per year</w:t>
      </w:r>
      <w:r>
        <w:rPr>
          <w:sz w:val="24"/>
          <w:szCs w:val="24"/>
        </w:rPr>
        <w:t xml:space="preserve"> so that a determination of how to differentiate instruction can be made. Students who are successful at Tier 1 are making expected progress in the general education curriculum and are demonstrating social competence. With Tier 1 school-wide practices in place, data should indicate when and where a student is experiencing difficulty. </w:t>
      </w:r>
    </w:p>
    <w:p w14:paraId="6168700D" w14:textId="77777777" w:rsidR="006125BE" w:rsidRDefault="006125BE" w:rsidP="006125BE">
      <w:pPr>
        <w:jc w:val="both"/>
        <w:rPr>
          <w:sz w:val="24"/>
          <w:szCs w:val="24"/>
        </w:rPr>
      </w:pPr>
    </w:p>
    <w:p w14:paraId="7E9F8447" w14:textId="77777777" w:rsidR="006125BE" w:rsidRPr="00914C95" w:rsidRDefault="006125BE" w:rsidP="006125BE">
      <w:pPr>
        <w:jc w:val="both"/>
        <w:rPr>
          <w:rFonts w:ascii="Arial Black" w:hAnsi="Arial Black"/>
          <w:color w:val="808080"/>
          <w:sz w:val="28"/>
          <w:szCs w:val="28"/>
        </w:rPr>
      </w:pPr>
      <w:r w:rsidRPr="00914C95">
        <w:rPr>
          <w:rFonts w:ascii="Arial Black" w:hAnsi="Arial Black"/>
          <w:color w:val="808080"/>
          <w:sz w:val="28"/>
          <w:szCs w:val="28"/>
        </w:rPr>
        <w:t>Core Components of Tier 1</w:t>
      </w:r>
    </w:p>
    <w:p w14:paraId="48A284AA" w14:textId="77777777" w:rsidR="006125BE" w:rsidRDefault="006125BE" w:rsidP="006125BE">
      <w:pPr>
        <w:jc w:val="both"/>
        <w:rPr>
          <w:sz w:val="24"/>
          <w:szCs w:val="24"/>
        </w:rPr>
      </w:pPr>
    </w:p>
    <w:p w14:paraId="1DC844C1" w14:textId="51996F13" w:rsidR="006125BE" w:rsidRPr="0010132F" w:rsidRDefault="006125BE" w:rsidP="006125BE">
      <w:pPr>
        <w:numPr>
          <w:ilvl w:val="0"/>
          <w:numId w:val="20"/>
        </w:numPr>
        <w:jc w:val="both"/>
        <w:rPr>
          <w:sz w:val="24"/>
          <w:szCs w:val="24"/>
        </w:rPr>
      </w:pPr>
      <w:r w:rsidRPr="0010132F">
        <w:rPr>
          <w:sz w:val="24"/>
          <w:szCs w:val="24"/>
        </w:rPr>
        <w:t>Screening data are collected to determine which students, by grade, have not achieved benchmark skills. The key purpose of the Tier 1 process is to identify students who have not developed the essential skills required for success in their current instructional setting. Data should be collected for the whole class at least three times per year to establish benchmarks and local norms for the school and the district. Elementary schools will use information fro</w:t>
      </w:r>
      <w:r>
        <w:rPr>
          <w:sz w:val="24"/>
          <w:szCs w:val="24"/>
        </w:rPr>
        <w:t xml:space="preserve">m the MSIS report and </w:t>
      </w:r>
      <w:r w:rsidR="00B169E4">
        <w:rPr>
          <w:sz w:val="24"/>
          <w:szCs w:val="24"/>
        </w:rPr>
        <w:t>iReady/Star Early Literacy</w:t>
      </w:r>
      <w:r w:rsidR="00E771CA">
        <w:rPr>
          <w:sz w:val="24"/>
          <w:szCs w:val="24"/>
        </w:rPr>
        <w:t xml:space="preserve"> universal s</w:t>
      </w:r>
      <w:r w:rsidRPr="0010132F">
        <w:rPr>
          <w:sz w:val="24"/>
          <w:szCs w:val="24"/>
        </w:rPr>
        <w:t xml:space="preserve">creener. Secondary schools will use information </w:t>
      </w:r>
      <w:r w:rsidR="0035697F">
        <w:rPr>
          <w:sz w:val="24"/>
          <w:szCs w:val="24"/>
        </w:rPr>
        <w:t xml:space="preserve">from </w:t>
      </w:r>
      <w:r w:rsidR="00E771CA">
        <w:rPr>
          <w:sz w:val="24"/>
          <w:szCs w:val="24"/>
        </w:rPr>
        <w:t>Benchmark a</w:t>
      </w:r>
      <w:r w:rsidR="0045270E">
        <w:rPr>
          <w:sz w:val="24"/>
          <w:szCs w:val="24"/>
        </w:rPr>
        <w:t>ssessment</w:t>
      </w:r>
      <w:r w:rsidR="00366B86">
        <w:rPr>
          <w:sz w:val="24"/>
          <w:szCs w:val="24"/>
        </w:rPr>
        <w:t xml:space="preserve">s, </w:t>
      </w:r>
      <w:r w:rsidRPr="0010132F">
        <w:rPr>
          <w:sz w:val="24"/>
          <w:szCs w:val="24"/>
        </w:rPr>
        <w:t>MSIS report</w:t>
      </w:r>
      <w:r w:rsidR="00366B86">
        <w:rPr>
          <w:sz w:val="24"/>
          <w:szCs w:val="24"/>
        </w:rPr>
        <w:t>, the Middle School Success Predictor, and the High School Graduation Predictor Screener</w:t>
      </w:r>
      <w:r w:rsidRPr="0010132F">
        <w:rPr>
          <w:sz w:val="24"/>
          <w:szCs w:val="24"/>
        </w:rPr>
        <w:t xml:space="preserve"> in combination with a review of student academic and behavioral prerequisite skills needed for success.  </w:t>
      </w:r>
    </w:p>
    <w:p w14:paraId="27024F2C" w14:textId="77777777" w:rsidR="006125BE" w:rsidRDefault="006125BE" w:rsidP="006125BE">
      <w:pPr>
        <w:jc w:val="both"/>
        <w:rPr>
          <w:sz w:val="24"/>
          <w:szCs w:val="24"/>
        </w:rPr>
      </w:pPr>
    </w:p>
    <w:p w14:paraId="1EA40129" w14:textId="77777777" w:rsidR="006125BE" w:rsidRDefault="006125BE" w:rsidP="006125BE">
      <w:pPr>
        <w:numPr>
          <w:ilvl w:val="0"/>
          <w:numId w:val="20"/>
        </w:numPr>
        <w:jc w:val="both"/>
        <w:rPr>
          <w:sz w:val="24"/>
          <w:szCs w:val="24"/>
        </w:rPr>
      </w:pPr>
      <w:r>
        <w:rPr>
          <w:sz w:val="24"/>
          <w:szCs w:val="24"/>
        </w:rPr>
        <w:t>The task set forth in Tier 1 is to upgrade the general instruction in a manner that effectively addresses students’ deficits in a whole group setting; thereby aiding in the evaluation of the district’s curriculum selection.</w:t>
      </w:r>
    </w:p>
    <w:p w14:paraId="14CD41E3" w14:textId="77777777" w:rsidR="006125BE" w:rsidRDefault="006125BE" w:rsidP="006125BE">
      <w:pPr>
        <w:pStyle w:val="ListParagraph"/>
        <w:rPr>
          <w:sz w:val="24"/>
          <w:szCs w:val="24"/>
        </w:rPr>
      </w:pPr>
    </w:p>
    <w:p w14:paraId="21655997" w14:textId="77777777" w:rsidR="006125BE" w:rsidRDefault="006125BE" w:rsidP="006125BE">
      <w:pPr>
        <w:numPr>
          <w:ilvl w:val="0"/>
          <w:numId w:val="20"/>
        </w:numPr>
        <w:jc w:val="both"/>
        <w:rPr>
          <w:sz w:val="24"/>
          <w:szCs w:val="24"/>
        </w:rPr>
      </w:pPr>
      <w:r>
        <w:rPr>
          <w:sz w:val="24"/>
          <w:szCs w:val="24"/>
        </w:rPr>
        <w:t xml:space="preserve">Steps for successful implementation of a Tier 1 process include the following: </w:t>
      </w:r>
    </w:p>
    <w:p w14:paraId="482AAB34" w14:textId="77777777" w:rsidR="006125BE" w:rsidRDefault="006125BE" w:rsidP="006125BE">
      <w:pPr>
        <w:pStyle w:val="ListParagraph"/>
        <w:rPr>
          <w:sz w:val="24"/>
          <w:szCs w:val="24"/>
        </w:rPr>
      </w:pPr>
    </w:p>
    <w:p w14:paraId="27F6D052" w14:textId="77777777" w:rsidR="006125BE" w:rsidRDefault="006125BE" w:rsidP="006125BE">
      <w:pPr>
        <w:numPr>
          <w:ilvl w:val="1"/>
          <w:numId w:val="20"/>
        </w:numPr>
        <w:jc w:val="both"/>
        <w:rPr>
          <w:sz w:val="24"/>
          <w:szCs w:val="24"/>
        </w:rPr>
      </w:pPr>
      <w:r>
        <w:rPr>
          <w:sz w:val="24"/>
          <w:szCs w:val="24"/>
        </w:rPr>
        <w:t xml:space="preserve">The process is institutionalized for assessing entire grade levels by trained leadership understanding and ensuring integrity of the instructional components. </w:t>
      </w:r>
    </w:p>
    <w:p w14:paraId="42A298E1" w14:textId="77777777" w:rsidR="006125BE" w:rsidRDefault="006125BE" w:rsidP="006125BE">
      <w:pPr>
        <w:numPr>
          <w:ilvl w:val="1"/>
          <w:numId w:val="20"/>
        </w:numPr>
        <w:jc w:val="both"/>
        <w:rPr>
          <w:sz w:val="24"/>
          <w:szCs w:val="24"/>
        </w:rPr>
      </w:pPr>
      <w:r>
        <w:rPr>
          <w:sz w:val="24"/>
          <w:szCs w:val="24"/>
        </w:rPr>
        <w:t xml:space="preserve">Data are collected three times a year and presented in a user-friendly manner and preferably in a graphical context. </w:t>
      </w:r>
    </w:p>
    <w:p w14:paraId="72CFC754" w14:textId="77777777" w:rsidR="006125BE" w:rsidRDefault="006125BE" w:rsidP="006125BE">
      <w:pPr>
        <w:numPr>
          <w:ilvl w:val="1"/>
          <w:numId w:val="20"/>
        </w:numPr>
        <w:jc w:val="both"/>
        <w:rPr>
          <w:sz w:val="24"/>
          <w:szCs w:val="24"/>
        </w:rPr>
      </w:pPr>
      <w:r>
        <w:rPr>
          <w:sz w:val="24"/>
          <w:szCs w:val="24"/>
        </w:rPr>
        <w:t xml:space="preserve">Students are identified using benchmark scores, and measurable goals are established for the class and students’ deficits within the classroom. </w:t>
      </w:r>
    </w:p>
    <w:p w14:paraId="281EC852" w14:textId="77777777" w:rsidR="006125BE" w:rsidRDefault="006125BE" w:rsidP="006125BE">
      <w:pPr>
        <w:numPr>
          <w:ilvl w:val="1"/>
          <w:numId w:val="20"/>
        </w:numPr>
        <w:jc w:val="both"/>
        <w:rPr>
          <w:sz w:val="24"/>
          <w:szCs w:val="24"/>
        </w:rPr>
      </w:pPr>
      <w:r>
        <w:rPr>
          <w:sz w:val="24"/>
          <w:szCs w:val="24"/>
        </w:rPr>
        <w:t xml:space="preserve">The teacher utilizes standardized intervention protocols or engages in problem-solving strategies to address the needs of the students and formulates these in relation to the instruction provided for the entire class. </w:t>
      </w:r>
    </w:p>
    <w:p w14:paraId="3FF7AD5B" w14:textId="77777777" w:rsidR="006125BE" w:rsidRDefault="006125BE" w:rsidP="006125BE">
      <w:pPr>
        <w:numPr>
          <w:ilvl w:val="1"/>
          <w:numId w:val="20"/>
        </w:numPr>
        <w:jc w:val="both"/>
        <w:rPr>
          <w:sz w:val="24"/>
          <w:szCs w:val="24"/>
        </w:rPr>
      </w:pPr>
      <w:r>
        <w:rPr>
          <w:sz w:val="24"/>
          <w:szCs w:val="24"/>
        </w:rPr>
        <w:t xml:space="preserve">Teachers, psychologists, principal or others conduct observations to ensure the integrity of instruction, curriculum delivery, and differentiation of instruction in the classroom. </w:t>
      </w:r>
    </w:p>
    <w:p w14:paraId="1BC26569" w14:textId="77777777" w:rsidR="006125BE" w:rsidRDefault="006125BE" w:rsidP="006125BE">
      <w:pPr>
        <w:numPr>
          <w:ilvl w:val="1"/>
          <w:numId w:val="20"/>
        </w:numPr>
        <w:jc w:val="both"/>
        <w:rPr>
          <w:sz w:val="24"/>
          <w:szCs w:val="24"/>
        </w:rPr>
      </w:pPr>
      <w:r>
        <w:rPr>
          <w:sz w:val="24"/>
          <w:szCs w:val="24"/>
        </w:rPr>
        <w:t>Observations should be conducted of every classroom teacher using the RCSD Tier 1 Classroom Obse</w:t>
      </w:r>
      <w:r w:rsidR="0035697F">
        <w:rPr>
          <w:sz w:val="24"/>
          <w:szCs w:val="24"/>
        </w:rPr>
        <w:t xml:space="preserve">rvation Form.  Observations are </w:t>
      </w:r>
      <w:r>
        <w:rPr>
          <w:sz w:val="24"/>
          <w:szCs w:val="24"/>
        </w:rPr>
        <w:t>to be conducted when a student is at-risk behavioral</w:t>
      </w:r>
      <w:r w:rsidR="00366B86">
        <w:rPr>
          <w:sz w:val="24"/>
          <w:szCs w:val="24"/>
        </w:rPr>
        <w:t>ly</w:t>
      </w:r>
      <w:r>
        <w:rPr>
          <w:sz w:val="24"/>
          <w:szCs w:val="24"/>
        </w:rPr>
        <w:t xml:space="preserve"> or academically in the area to determine if the elements of Tier 1 are appropriately in place. </w:t>
      </w:r>
    </w:p>
    <w:p w14:paraId="0BB92F76" w14:textId="77777777" w:rsidR="006125BE" w:rsidRDefault="006125BE" w:rsidP="006125BE">
      <w:pPr>
        <w:numPr>
          <w:ilvl w:val="1"/>
          <w:numId w:val="20"/>
        </w:numPr>
        <w:jc w:val="both"/>
        <w:rPr>
          <w:sz w:val="24"/>
          <w:szCs w:val="24"/>
        </w:rPr>
      </w:pPr>
      <w:r>
        <w:rPr>
          <w:sz w:val="24"/>
          <w:szCs w:val="24"/>
        </w:rPr>
        <w:t xml:space="preserve">Teachers implement the strategies/interventions in the classroom. </w:t>
      </w:r>
    </w:p>
    <w:p w14:paraId="5A5E6BD3" w14:textId="77777777" w:rsidR="006125BE" w:rsidRDefault="006125BE" w:rsidP="006125BE">
      <w:pPr>
        <w:jc w:val="both"/>
        <w:rPr>
          <w:sz w:val="24"/>
          <w:szCs w:val="24"/>
        </w:rPr>
      </w:pPr>
    </w:p>
    <w:p w14:paraId="735B7310" w14:textId="77777777" w:rsidR="006125BE" w:rsidRDefault="006125BE" w:rsidP="006125BE">
      <w:pPr>
        <w:jc w:val="both"/>
        <w:rPr>
          <w:sz w:val="24"/>
          <w:szCs w:val="24"/>
        </w:rPr>
      </w:pPr>
      <w:r>
        <w:rPr>
          <w:sz w:val="24"/>
          <w:szCs w:val="24"/>
        </w:rPr>
        <w:t xml:space="preserve">The intent of this process is to develop teachers’ skills to differentiate instruction for students and succeed with whole class instruction. </w:t>
      </w:r>
    </w:p>
    <w:p w14:paraId="165A1EDB" w14:textId="77777777" w:rsidR="006125BE" w:rsidRDefault="006125BE" w:rsidP="006125BE">
      <w:pPr>
        <w:ind w:left="1440"/>
        <w:jc w:val="both"/>
        <w:rPr>
          <w:sz w:val="24"/>
          <w:szCs w:val="24"/>
        </w:rPr>
      </w:pPr>
    </w:p>
    <w:p w14:paraId="1A5E7CB8" w14:textId="77777777" w:rsidR="006125BE" w:rsidRPr="00914C95" w:rsidRDefault="006125BE" w:rsidP="006125BE">
      <w:pPr>
        <w:jc w:val="both"/>
        <w:rPr>
          <w:rFonts w:ascii="Arial Black" w:hAnsi="Arial Black"/>
          <w:color w:val="808080"/>
          <w:sz w:val="28"/>
          <w:szCs w:val="28"/>
        </w:rPr>
      </w:pPr>
      <w:r>
        <w:rPr>
          <w:rFonts w:ascii="Arial Black" w:hAnsi="Arial Black"/>
          <w:color w:val="808080"/>
          <w:sz w:val="28"/>
          <w:szCs w:val="28"/>
        </w:rPr>
        <w:t>Essential Elements of Tier 1</w:t>
      </w:r>
    </w:p>
    <w:p w14:paraId="35E36B6C" w14:textId="77777777" w:rsidR="006125BE" w:rsidRDefault="006125BE" w:rsidP="006125BE">
      <w:pPr>
        <w:jc w:val="both"/>
        <w:rPr>
          <w:rFonts w:cs="Arial"/>
          <w:color w:val="000000"/>
          <w:sz w:val="24"/>
          <w:szCs w:val="24"/>
        </w:rPr>
      </w:pPr>
    </w:p>
    <w:p w14:paraId="709CDA22" w14:textId="77777777" w:rsidR="006125BE" w:rsidRPr="00D135F4" w:rsidRDefault="006125BE" w:rsidP="006125BE">
      <w:pPr>
        <w:jc w:val="both"/>
        <w:rPr>
          <w:rFonts w:cs="Arial"/>
          <w:color w:val="000000"/>
          <w:sz w:val="24"/>
          <w:szCs w:val="24"/>
        </w:rPr>
      </w:pPr>
      <w:r w:rsidRPr="00D135F4">
        <w:rPr>
          <w:rFonts w:cs="Arial"/>
          <w:color w:val="000000"/>
          <w:sz w:val="24"/>
          <w:szCs w:val="24"/>
        </w:rPr>
        <w:t xml:space="preserve">At Tier 1, the MDE has identified 14 essential elements that have been developed to provide guidelines for school districts so that effective Tier 1 strategies and practices are implemented. These elements are: 1) universal screening of phonemic awareness, phonics, vocabulary, reading fluency, and/or comprehension, if applicable; 2) universal screening of counting, quantity discrimination, number identification, sequential ordering, mathematic fluency, and mathematic reasoning, if applicable; 3) universal screening for students will be/are taking Algebra I, Biology I, U.S. History, and English II; 4) universal screening of behavior; 5) instructional delivery supported by scientifically based research; 6) differentiated instruction; 7) curricula &amp; instructional materials aligned to state standards; 8) classroom and behavior management; 9) system of behavioral support (school and district level); 10) instructional leadership; 11) system of instructional support; 12) system of classroom observations to determine integrity of implementation; 13) follow-up procedures in place for instructional staff who have not met minimal instructional and behavioral criteria; and 14) parental/family and community involvement. </w:t>
      </w:r>
    </w:p>
    <w:p w14:paraId="4C694AA1" w14:textId="77777777" w:rsidR="006125BE" w:rsidRPr="007F7B73" w:rsidRDefault="006125BE" w:rsidP="006125BE">
      <w:pPr>
        <w:rPr>
          <w:sz w:val="24"/>
          <w:szCs w:val="24"/>
        </w:rPr>
      </w:pPr>
      <w:r>
        <w:rPr>
          <w:sz w:val="24"/>
          <w:szCs w:val="24"/>
        </w:rPr>
        <w:t xml:space="preserve"> </w:t>
      </w:r>
    </w:p>
    <w:p w14:paraId="7E60DB20" w14:textId="77777777" w:rsidR="006125BE" w:rsidRDefault="006125BE" w:rsidP="006125BE">
      <w:pPr>
        <w:jc w:val="both"/>
        <w:rPr>
          <w:b/>
          <w:sz w:val="24"/>
          <w:szCs w:val="24"/>
        </w:rPr>
      </w:pPr>
    </w:p>
    <w:p w14:paraId="64C35641" w14:textId="77777777" w:rsidR="006125BE" w:rsidRDefault="006125BE" w:rsidP="006125BE">
      <w:pPr>
        <w:jc w:val="both"/>
        <w:rPr>
          <w:b/>
          <w:sz w:val="24"/>
          <w:szCs w:val="24"/>
        </w:rPr>
      </w:pPr>
    </w:p>
    <w:p w14:paraId="34D0F0BA" w14:textId="77777777" w:rsidR="006125BE" w:rsidRPr="000B5D81" w:rsidRDefault="006125BE" w:rsidP="006125BE">
      <w:pPr>
        <w:jc w:val="both"/>
        <w:rPr>
          <w:b/>
          <w:sz w:val="24"/>
          <w:szCs w:val="24"/>
        </w:rPr>
      </w:pPr>
      <w:r w:rsidRPr="000B5D81">
        <w:rPr>
          <w:b/>
          <w:sz w:val="24"/>
          <w:szCs w:val="24"/>
        </w:rPr>
        <w:t xml:space="preserve">Universal Screening </w:t>
      </w:r>
    </w:p>
    <w:p w14:paraId="4EAFE5BD" w14:textId="77777777" w:rsidR="006125BE" w:rsidRDefault="006125BE" w:rsidP="006125BE">
      <w:pPr>
        <w:jc w:val="both"/>
        <w:rPr>
          <w:sz w:val="24"/>
          <w:szCs w:val="24"/>
        </w:rPr>
      </w:pPr>
    </w:p>
    <w:p w14:paraId="4D0D5927" w14:textId="77777777" w:rsidR="006125BE" w:rsidRPr="002758D3" w:rsidRDefault="006125BE" w:rsidP="006125BE">
      <w:pPr>
        <w:jc w:val="both"/>
        <w:rPr>
          <w:sz w:val="24"/>
          <w:szCs w:val="24"/>
        </w:rPr>
      </w:pPr>
      <w:r w:rsidRPr="002758D3">
        <w:rPr>
          <w:sz w:val="24"/>
          <w:szCs w:val="24"/>
        </w:rPr>
        <w:t xml:space="preserve">Universal screening provides a process whereby struggling students are identified and given intervention. Universal screening must be conducted within </w:t>
      </w:r>
      <w:r w:rsidRPr="005D79DC">
        <w:rPr>
          <w:b/>
          <w:sz w:val="24"/>
          <w:szCs w:val="24"/>
          <w:u w:val="single"/>
        </w:rPr>
        <w:t>the first month</w:t>
      </w:r>
      <w:r w:rsidRPr="005D79DC">
        <w:rPr>
          <w:b/>
          <w:sz w:val="24"/>
          <w:szCs w:val="24"/>
        </w:rPr>
        <w:t xml:space="preserve"> </w:t>
      </w:r>
      <w:r w:rsidRPr="002758D3">
        <w:rPr>
          <w:sz w:val="24"/>
          <w:szCs w:val="24"/>
        </w:rPr>
        <w:t xml:space="preserve">of school to immediately identify those students at risk for school failure. Screening data should be collected for the whole class at least three times per year to establish benchmarks and local norms for the school and the district.  Through universal screening, it is possible to examine the number of students in a classroom that are demonstrating a skill deficit. Consequently, universal screening provides information to evaluate the efficacy of general instruction in the classroom. This would substantiate whether poor instruction and/or core curriculum or educational disadvantage are the culprit of an academic problem. </w:t>
      </w:r>
    </w:p>
    <w:p w14:paraId="142210AD" w14:textId="77777777" w:rsidR="006125BE" w:rsidRDefault="006125BE" w:rsidP="006125BE">
      <w:pPr>
        <w:jc w:val="both"/>
        <w:rPr>
          <w:sz w:val="24"/>
          <w:szCs w:val="24"/>
        </w:rPr>
      </w:pP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2423"/>
        <w:gridCol w:w="1920"/>
        <w:gridCol w:w="1440"/>
      </w:tblGrid>
      <w:tr w:rsidR="006125BE" w:rsidRPr="000177F7" w14:paraId="1B727492" w14:textId="77777777">
        <w:tc>
          <w:tcPr>
            <w:tcW w:w="1525" w:type="dxa"/>
          </w:tcPr>
          <w:p w14:paraId="79E678B6" w14:textId="77777777" w:rsidR="006125BE" w:rsidRPr="000177F7" w:rsidRDefault="006125BE" w:rsidP="006125BE">
            <w:pPr>
              <w:jc w:val="both"/>
              <w:rPr>
                <w:b/>
                <w:sz w:val="24"/>
                <w:szCs w:val="24"/>
              </w:rPr>
            </w:pPr>
            <w:r w:rsidRPr="000177F7">
              <w:rPr>
                <w:b/>
                <w:sz w:val="24"/>
                <w:szCs w:val="24"/>
              </w:rPr>
              <w:t>Grade Levels</w:t>
            </w:r>
          </w:p>
        </w:tc>
        <w:tc>
          <w:tcPr>
            <w:tcW w:w="2423" w:type="dxa"/>
          </w:tcPr>
          <w:p w14:paraId="19B1E358" w14:textId="77777777" w:rsidR="006125BE" w:rsidRPr="000177F7" w:rsidRDefault="006125BE" w:rsidP="006125BE">
            <w:pPr>
              <w:jc w:val="both"/>
              <w:rPr>
                <w:b/>
                <w:sz w:val="24"/>
                <w:szCs w:val="24"/>
              </w:rPr>
            </w:pPr>
            <w:r w:rsidRPr="000177F7">
              <w:rPr>
                <w:b/>
                <w:sz w:val="24"/>
                <w:szCs w:val="24"/>
              </w:rPr>
              <w:t xml:space="preserve">Screening Protocol </w:t>
            </w:r>
          </w:p>
        </w:tc>
        <w:tc>
          <w:tcPr>
            <w:tcW w:w="1920" w:type="dxa"/>
          </w:tcPr>
          <w:p w14:paraId="586B58F2" w14:textId="77777777" w:rsidR="006125BE" w:rsidRPr="000177F7" w:rsidRDefault="006125BE" w:rsidP="006125BE">
            <w:pPr>
              <w:jc w:val="both"/>
              <w:rPr>
                <w:b/>
                <w:sz w:val="24"/>
                <w:szCs w:val="24"/>
              </w:rPr>
            </w:pPr>
            <w:r w:rsidRPr="000177F7">
              <w:rPr>
                <w:b/>
                <w:sz w:val="24"/>
                <w:szCs w:val="24"/>
              </w:rPr>
              <w:t xml:space="preserve">Implementation </w:t>
            </w:r>
          </w:p>
        </w:tc>
        <w:tc>
          <w:tcPr>
            <w:tcW w:w="1440" w:type="dxa"/>
          </w:tcPr>
          <w:p w14:paraId="29401BAD" w14:textId="77777777" w:rsidR="006125BE" w:rsidRPr="000177F7" w:rsidRDefault="006125BE" w:rsidP="006125BE">
            <w:pPr>
              <w:jc w:val="both"/>
              <w:rPr>
                <w:b/>
                <w:sz w:val="24"/>
                <w:szCs w:val="24"/>
              </w:rPr>
            </w:pPr>
            <w:r w:rsidRPr="000177F7">
              <w:rPr>
                <w:b/>
                <w:sz w:val="24"/>
                <w:szCs w:val="24"/>
              </w:rPr>
              <w:t xml:space="preserve">Students Involved </w:t>
            </w:r>
          </w:p>
        </w:tc>
      </w:tr>
      <w:tr w:rsidR="006125BE" w:rsidRPr="000177F7" w14:paraId="5E5FEAB0" w14:textId="77777777">
        <w:tc>
          <w:tcPr>
            <w:tcW w:w="1525" w:type="dxa"/>
          </w:tcPr>
          <w:p w14:paraId="10EECBC6" w14:textId="77777777" w:rsidR="006125BE" w:rsidRPr="000177F7" w:rsidRDefault="006125BE" w:rsidP="006125BE">
            <w:pPr>
              <w:rPr>
                <w:sz w:val="24"/>
                <w:szCs w:val="24"/>
              </w:rPr>
            </w:pPr>
            <w:r w:rsidRPr="000177F7">
              <w:rPr>
                <w:sz w:val="24"/>
                <w:szCs w:val="24"/>
              </w:rPr>
              <w:t xml:space="preserve">Elementary </w:t>
            </w:r>
          </w:p>
        </w:tc>
        <w:tc>
          <w:tcPr>
            <w:tcW w:w="2423" w:type="dxa"/>
          </w:tcPr>
          <w:p w14:paraId="340C3064" w14:textId="77777777" w:rsidR="006125BE" w:rsidRPr="000177F7" w:rsidRDefault="006125BE" w:rsidP="006125BE">
            <w:pPr>
              <w:rPr>
                <w:sz w:val="24"/>
                <w:szCs w:val="24"/>
              </w:rPr>
            </w:pPr>
            <w:r>
              <w:rPr>
                <w:sz w:val="24"/>
                <w:szCs w:val="24"/>
              </w:rPr>
              <w:t>*</w:t>
            </w:r>
            <w:r w:rsidRPr="000177F7">
              <w:rPr>
                <w:sz w:val="24"/>
                <w:szCs w:val="24"/>
              </w:rPr>
              <w:t>Grade retentions</w:t>
            </w:r>
          </w:p>
          <w:p w14:paraId="52A92E6A" w14:textId="77777777" w:rsidR="006125BE" w:rsidRDefault="006125BE" w:rsidP="006125BE">
            <w:pPr>
              <w:rPr>
                <w:sz w:val="24"/>
                <w:szCs w:val="24"/>
              </w:rPr>
            </w:pPr>
            <w:r>
              <w:rPr>
                <w:sz w:val="24"/>
                <w:szCs w:val="24"/>
              </w:rPr>
              <w:t>*</w:t>
            </w:r>
            <w:r w:rsidRPr="000177F7">
              <w:rPr>
                <w:sz w:val="24"/>
                <w:szCs w:val="24"/>
              </w:rPr>
              <w:t xml:space="preserve">Standardized test </w:t>
            </w:r>
            <w:r>
              <w:rPr>
                <w:sz w:val="24"/>
                <w:szCs w:val="24"/>
              </w:rPr>
              <w:t xml:space="preserve">  </w:t>
            </w:r>
          </w:p>
          <w:p w14:paraId="3F667A4A" w14:textId="77777777" w:rsidR="006125BE" w:rsidRPr="000177F7" w:rsidRDefault="006125BE" w:rsidP="006125BE">
            <w:pPr>
              <w:rPr>
                <w:sz w:val="24"/>
                <w:szCs w:val="24"/>
              </w:rPr>
            </w:pPr>
            <w:r>
              <w:rPr>
                <w:sz w:val="24"/>
                <w:szCs w:val="24"/>
              </w:rPr>
              <w:t xml:space="preserve"> </w:t>
            </w:r>
            <w:r w:rsidRPr="000177F7">
              <w:rPr>
                <w:sz w:val="24"/>
                <w:szCs w:val="24"/>
              </w:rPr>
              <w:t xml:space="preserve">performance </w:t>
            </w:r>
          </w:p>
          <w:p w14:paraId="596E444B" w14:textId="77777777" w:rsidR="006125BE" w:rsidRPr="000177F7" w:rsidRDefault="006125BE" w:rsidP="006125BE">
            <w:pPr>
              <w:rPr>
                <w:sz w:val="24"/>
                <w:szCs w:val="24"/>
              </w:rPr>
            </w:pPr>
            <w:r>
              <w:rPr>
                <w:sz w:val="24"/>
                <w:szCs w:val="24"/>
              </w:rPr>
              <w:t>*</w:t>
            </w:r>
            <w:r w:rsidRPr="000177F7">
              <w:rPr>
                <w:sz w:val="24"/>
                <w:szCs w:val="24"/>
              </w:rPr>
              <w:t>Discipline records</w:t>
            </w:r>
          </w:p>
          <w:p w14:paraId="763EE229" w14:textId="77777777" w:rsidR="006125BE" w:rsidRPr="000177F7" w:rsidRDefault="006125BE" w:rsidP="006125BE">
            <w:pPr>
              <w:rPr>
                <w:sz w:val="24"/>
                <w:szCs w:val="24"/>
              </w:rPr>
            </w:pPr>
            <w:r>
              <w:rPr>
                <w:sz w:val="24"/>
                <w:szCs w:val="24"/>
              </w:rPr>
              <w:t>*Reading Competency</w:t>
            </w:r>
          </w:p>
          <w:p w14:paraId="657734D4" w14:textId="77777777" w:rsidR="006125BE" w:rsidRDefault="006125BE" w:rsidP="006125BE">
            <w:pPr>
              <w:rPr>
                <w:sz w:val="24"/>
                <w:szCs w:val="24"/>
              </w:rPr>
            </w:pPr>
            <w:r>
              <w:rPr>
                <w:sz w:val="24"/>
                <w:szCs w:val="24"/>
              </w:rPr>
              <w:t>*Math Competency</w:t>
            </w:r>
          </w:p>
          <w:p w14:paraId="2932A5A0" w14:textId="77777777" w:rsidR="006125BE" w:rsidRDefault="006125BE" w:rsidP="006125BE">
            <w:pPr>
              <w:rPr>
                <w:sz w:val="24"/>
                <w:szCs w:val="24"/>
              </w:rPr>
            </w:pPr>
            <w:r>
              <w:rPr>
                <w:sz w:val="24"/>
                <w:szCs w:val="24"/>
              </w:rPr>
              <w:t xml:space="preserve">*Language  </w:t>
            </w:r>
          </w:p>
          <w:p w14:paraId="1708A13A" w14:textId="77777777" w:rsidR="006125BE" w:rsidRPr="000177F7" w:rsidRDefault="006125BE" w:rsidP="006125BE">
            <w:pPr>
              <w:rPr>
                <w:sz w:val="24"/>
                <w:szCs w:val="24"/>
              </w:rPr>
            </w:pPr>
            <w:r>
              <w:rPr>
                <w:sz w:val="24"/>
                <w:szCs w:val="24"/>
              </w:rPr>
              <w:t xml:space="preserve"> Competency</w:t>
            </w:r>
          </w:p>
        </w:tc>
        <w:tc>
          <w:tcPr>
            <w:tcW w:w="1920" w:type="dxa"/>
          </w:tcPr>
          <w:p w14:paraId="411DE717" w14:textId="77777777" w:rsidR="006125BE" w:rsidRPr="000177F7" w:rsidRDefault="00064221" w:rsidP="006125BE">
            <w:pPr>
              <w:rPr>
                <w:sz w:val="24"/>
                <w:szCs w:val="24"/>
              </w:rPr>
            </w:pPr>
            <w:r>
              <w:rPr>
                <w:sz w:val="24"/>
                <w:szCs w:val="24"/>
              </w:rPr>
              <w:t>*</w:t>
            </w:r>
            <w:r w:rsidR="006125BE" w:rsidRPr="000177F7">
              <w:rPr>
                <w:sz w:val="24"/>
                <w:szCs w:val="24"/>
              </w:rPr>
              <w:t xml:space="preserve">MSIS Report </w:t>
            </w:r>
          </w:p>
          <w:p w14:paraId="33373FF6" w14:textId="4DEF19BA" w:rsidR="006125BE" w:rsidRDefault="00064221" w:rsidP="006125BE">
            <w:pPr>
              <w:rPr>
                <w:sz w:val="24"/>
                <w:szCs w:val="24"/>
              </w:rPr>
            </w:pPr>
            <w:r>
              <w:rPr>
                <w:sz w:val="24"/>
                <w:szCs w:val="24"/>
              </w:rPr>
              <w:t>*</w:t>
            </w:r>
            <w:r w:rsidR="005D79DC">
              <w:rPr>
                <w:sz w:val="24"/>
                <w:szCs w:val="24"/>
              </w:rPr>
              <w:t>Star</w:t>
            </w:r>
            <w:r w:rsidR="008747D3">
              <w:rPr>
                <w:sz w:val="24"/>
                <w:szCs w:val="24"/>
              </w:rPr>
              <w:t xml:space="preserve"> Early Literacy</w:t>
            </w:r>
            <w:r w:rsidR="00C131E6">
              <w:rPr>
                <w:sz w:val="24"/>
                <w:szCs w:val="24"/>
              </w:rPr>
              <w:t>(</w:t>
            </w:r>
            <w:r w:rsidR="008747D3">
              <w:rPr>
                <w:sz w:val="24"/>
                <w:szCs w:val="24"/>
              </w:rPr>
              <w:t>Pre-K-K</w:t>
            </w:r>
            <w:r w:rsidR="0045270E">
              <w:rPr>
                <w:sz w:val="24"/>
                <w:szCs w:val="24"/>
              </w:rPr>
              <w:t>)</w:t>
            </w:r>
          </w:p>
          <w:p w14:paraId="5AA6196C" w14:textId="21AE88B1" w:rsidR="008747D3" w:rsidRDefault="00EE1884" w:rsidP="006125BE">
            <w:pPr>
              <w:rPr>
                <w:sz w:val="24"/>
                <w:szCs w:val="24"/>
              </w:rPr>
            </w:pPr>
            <w:r>
              <w:rPr>
                <w:sz w:val="24"/>
                <w:szCs w:val="24"/>
              </w:rPr>
              <w:t>*i</w:t>
            </w:r>
            <w:r w:rsidR="008747D3">
              <w:rPr>
                <w:sz w:val="24"/>
                <w:szCs w:val="24"/>
              </w:rPr>
              <w:t>Ready (1-3)</w:t>
            </w:r>
          </w:p>
          <w:p w14:paraId="699D9BB4" w14:textId="77777777" w:rsidR="0045270E" w:rsidRPr="000177F7" w:rsidRDefault="00064221" w:rsidP="00C131E6">
            <w:pPr>
              <w:rPr>
                <w:sz w:val="24"/>
                <w:szCs w:val="24"/>
              </w:rPr>
            </w:pPr>
            <w:r>
              <w:rPr>
                <w:sz w:val="24"/>
                <w:szCs w:val="24"/>
              </w:rPr>
              <w:t>*Benchmark</w:t>
            </w:r>
            <w:r w:rsidR="00364B04">
              <w:rPr>
                <w:sz w:val="24"/>
                <w:szCs w:val="24"/>
              </w:rPr>
              <w:t xml:space="preserve"> (3-6</w:t>
            </w:r>
            <w:r w:rsidR="0045270E">
              <w:rPr>
                <w:sz w:val="24"/>
                <w:szCs w:val="24"/>
              </w:rPr>
              <w:t>)</w:t>
            </w:r>
          </w:p>
        </w:tc>
        <w:tc>
          <w:tcPr>
            <w:tcW w:w="1440" w:type="dxa"/>
          </w:tcPr>
          <w:p w14:paraId="5E6B3256" w14:textId="77777777" w:rsidR="006125BE" w:rsidRDefault="006125BE" w:rsidP="006125BE">
            <w:pPr>
              <w:rPr>
                <w:sz w:val="24"/>
                <w:szCs w:val="24"/>
              </w:rPr>
            </w:pPr>
            <w:r w:rsidRPr="000177F7">
              <w:rPr>
                <w:sz w:val="24"/>
                <w:szCs w:val="24"/>
              </w:rPr>
              <w:t>All students</w:t>
            </w:r>
            <w:r>
              <w:rPr>
                <w:sz w:val="24"/>
                <w:szCs w:val="24"/>
              </w:rPr>
              <w:t xml:space="preserve"> in grades </w:t>
            </w:r>
          </w:p>
          <w:p w14:paraId="5177074D" w14:textId="77777777" w:rsidR="006125BE" w:rsidRPr="000177F7" w:rsidRDefault="006125BE" w:rsidP="006125BE">
            <w:pPr>
              <w:rPr>
                <w:sz w:val="24"/>
                <w:szCs w:val="24"/>
              </w:rPr>
            </w:pPr>
            <w:r>
              <w:rPr>
                <w:sz w:val="24"/>
                <w:szCs w:val="24"/>
              </w:rPr>
              <w:t>K-6</w:t>
            </w:r>
            <w:r w:rsidRPr="000177F7">
              <w:rPr>
                <w:sz w:val="24"/>
                <w:szCs w:val="24"/>
              </w:rPr>
              <w:t xml:space="preserve"> </w:t>
            </w:r>
          </w:p>
        </w:tc>
      </w:tr>
      <w:tr w:rsidR="006125BE" w:rsidRPr="000177F7" w14:paraId="512651F9" w14:textId="77777777">
        <w:tc>
          <w:tcPr>
            <w:tcW w:w="1525" w:type="dxa"/>
          </w:tcPr>
          <w:p w14:paraId="20BB5A59" w14:textId="77777777" w:rsidR="006125BE" w:rsidRPr="000177F7" w:rsidRDefault="006125BE" w:rsidP="006125BE">
            <w:pPr>
              <w:rPr>
                <w:sz w:val="24"/>
                <w:szCs w:val="24"/>
              </w:rPr>
            </w:pPr>
            <w:r w:rsidRPr="000177F7">
              <w:rPr>
                <w:sz w:val="24"/>
                <w:szCs w:val="24"/>
              </w:rPr>
              <w:t>Secondary</w:t>
            </w:r>
          </w:p>
        </w:tc>
        <w:tc>
          <w:tcPr>
            <w:tcW w:w="2423" w:type="dxa"/>
          </w:tcPr>
          <w:p w14:paraId="4E85DE33" w14:textId="77777777" w:rsidR="006125BE" w:rsidRPr="000177F7" w:rsidRDefault="006125BE" w:rsidP="006125BE">
            <w:pPr>
              <w:rPr>
                <w:sz w:val="24"/>
                <w:szCs w:val="24"/>
              </w:rPr>
            </w:pPr>
            <w:r>
              <w:rPr>
                <w:sz w:val="24"/>
                <w:szCs w:val="24"/>
              </w:rPr>
              <w:t>*</w:t>
            </w:r>
            <w:r w:rsidRPr="000177F7">
              <w:rPr>
                <w:sz w:val="24"/>
                <w:szCs w:val="24"/>
              </w:rPr>
              <w:t>Grade retentions</w:t>
            </w:r>
          </w:p>
          <w:p w14:paraId="00AA2A84" w14:textId="77777777" w:rsidR="006125BE" w:rsidRDefault="006125BE" w:rsidP="006125BE">
            <w:pPr>
              <w:rPr>
                <w:sz w:val="24"/>
                <w:szCs w:val="24"/>
              </w:rPr>
            </w:pPr>
            <w:r>
              <w:rPr>
                <w:sz w:val="24"/>
                <w:szCs w:val="24"/>
              </w:rPr>
              <w:t>*</w:t>
            </w:r>
            <w:r w:rsidRPr="000177F7">
              <w:rPr>
                <w:sz w:val="24"/>
                <w:szCs w:val="24"/>
              </w:rPr>
              <w:t xml:space="preserve">Standardized test </w:t>
            </w:r>
          </w:p>
          <w:p w14:paraId="1B2DB138" w14:textId="77777777" w:rsidR="006125BE" w:rsidRPr="000177F7" w:rsidRDefault="006125BE" w:rsidP="006125BE">
            <w:pPr>
              <w:rPr>
                <w:sz w:val="24"/>
                <w:szCs w:val="24"/>
              </w:rPr>
            </w:pPr>
            <w:r>
              <w:rPr>
                <w:sz w:val="24"/>
                <w:szCs w:val="24"/>
              </w:rPr>
              <w:t xml:space="preserve"> </w:t>
            </w:r>
            <w:r w:rsidRPr="000177F7">
              <w:rPr>
                <w:sz w:val="24"/>
                <w:szCs w:val="24"/>
              </w:rPr>
              <w:t xml:space="preserve">performance </w:t>
            </w:r>
          </w:p>
          <w:p w14:paraId="42F46BB7" w14:textId="77777777" w:rsidR="006125BE" w:rsidRPr="000177F7" w:rsidRDefault="006125BE" w:rsidP="006125BE">
            <w:pPr>
              <w:rPr>
                <w:sz w:val="24"/>
                <w:szCs w:val="24"/>
              </w:rPr>
            </w:pPr>
            <w:r>
              <w:rPr>
                <w:sz w:val="24"/>
                <w:szCs w:val="24"/>
              </w:rPr>
              <w:t>*</w:t>
            </w:r>
            <w:r w:rsidRPr="000177F7">
              <w:rPr>
                <w:sz w:val="24"/>
                <w:szCs w:val="24"/>
              </w:rPr>
              <w:t>Discipline records</w:t>
            </w:r>
          </w:p>
          <w:p w14:paraId="35D51D91" w14:textId="77777777" w:rsidR="006125BE" w:rsidRDefault="006125BE" w:rsidP="006125BE">
            <w:pPr>
              <w:rPr>
                <w:sz w:val="24"/>
                <w:szCs w:val="24"/>
              </w:rPr>
            </w:pPr>
            <w:r>
              <w:rPr>
                <w:sz w:val="24"/>
                <w:szCs w:val="24"/>
              </w:rPr>
              <w:t>*</w:t>
            </w:r>
            <w:r w:rsidRPr="000177F7">
              <w:rPr>
                <w:sz w:val="24"/>
                <w:szCs w:val="24"/>
              </w:rPr>
              <w:t xml:space="preserve">Previous academic </w:t>
            </w:r>
          </w:p>
          <w:p w14:paraId="4BDC09CF" w14:textId="77777777" w:rsidR="006125BE" w:rsidRPr="000177F7" w:rsidRDefault="006125BE" w:rsidP="006125BE">
            <w:pPr>
              <w:rPr>
                <w:sz w:val="24"/>
                <w:szCs w:val="24"/>
              </w:rPr>
            </w:pPr>
            <w:r>
              <w:rPr>
                <w:sz w:val="24"/>
                <w:szCs w:val="24"/>
              </w:rPr>
              <w:t xml:space="preserve"> </w:t>
            </w:r>
            <w:r w:rsidRPr="000177F7">
              <w:rPr>
                <w:sz w:val="24"/>
                <w:szCs w:val="24"/>
              </w:rPr>
              <w:t xml:space="preserve">deficiencies </w:t>
            </w:r>
          </w:p>
          <w:p w14:paraId="537124A3" w14:textId="77777777" w:rsidR="006125BE" w:rsidRDefault="006125BE" w:rsidP="006125BE">
            <w:pPr>
              <w:rPr>
                <w:sz w:val="24"/>
                <w:szCs w:val="24"/>
              </w:rPr>
            </w:pPr>
            <w:r>
              <w:rPr>
                <w:sz w:val="24"/>
                <w:szCs w:val="24"/>
              </w:rPr>
              <w:t>*</w:t>
            </w:r>
            <w:r w:rsidRPr="000177F7">
              <w:rPr>
                <w:sz w:val="24"/>
                <w:szCs w:val="24"/>
              </w:rPr>
              <w:t xml:space="preserve">Previous behavioral </w:t>
            </w:r>
          </w:p>
          <w:p w14:paraId="36976445" w14:textId="77777777" w:rsidR="006125BE" w:rsidRPr="000177F7" w:rsidRDefault="006125BE" w:rsidP="006125BE">
            <w:pPr>
              <w:rPr>
                <w:sz w:val="24"/>
                <w:szCs w:val="24"/>
              </w:rPr>
            </w:pPr>
            <w:r>
              <w:rPr>
                <w:sz w:val="24"/>
                <w:szCs w:val="24"/>
              </w:rPr>
              <w:t xml:space="preserve"> </w:t>
            </w:r>
            <w:r w:rsidRPr="000177F7">
              <w:rPr>
                <w:sz w:val="24"/>
                <w:szCs w:val="24"/>
              </w:rPr>
              <w:t>deficiencies</w:t>
            </w:r>
          </w:p>
        </w:tc>
        <w:tc>
          <w:tcPr>
            <w:tcW w:w="1920" w:type="dxa"/>
          </w:tcPr>
          <w:p w14:paraId="68EE89D9" w14:textId="77777777" w:rsidR="006125BE" w:rsidRDefault="00064221" w:rsidP="006125BE">
            <w:pPr>
              <w:rPr>
                <w:sz w:val="24"/>
                <w:szCs w:val="24"/>
              </w:rPr>
            </w:pPr>
            <w:r>
              <w:rPr>
                <w:sz w:val="24"/>
                <w:szCs w:val="24"/>
              </w:rPr>
              <w:t>*</w:t>
            </w:r>
            <w:r w:rsidR="006125BE" w:rsidRPr="000177F7">
              <w:rPr>
                <w:sz w:val="24"/>
                <w:szCs w:val="24"/>
              </w:rPr>
              <w:t xml:space="preserve">MSIS Report </w:t>
            </w:r>
          </w:p>
          <w:p w14:paraId="222B416B" w14:textId="6EC81B32" w:rsidR="006125BE" w:rsidRPr="000177F7" w:rsidRDefault="00064221" w:rsidP="006125BE">
            <w:pPr>
              <w:rPr>
                <w:sz w:val="24"/>
                <w:szCs w:val="24"/>
              </w:rPr>
            </w:pPr>
            <w:r>
              <w:rPr>
                <w:sz w:val="24"/>
                <w:szCs w:val="24"/>
              </w:rPr>
              <w:t>*</w:t>
            </w:r>
            <w:r w:rsidR="0045270E">
              <w:rPr>
                <w:sz w:val="24"/>
                <w:szCs w:val="24"/>
              </w:rPr>
              <w:t xml:space="preserve">Benchmark </w:t>
            </w:r>
            <w:r>
              <w:rPr>
                <w:sz w:val="24"/>
                <w:szCs w:val="24"/>
              </w:rPr>
              <w:t>a</w:t>
            </w:r>
            <w:r w:rsidR="006125BE">
              <w:rPr>
                <w:sz w:val="24"/>
                <w:szCs w:val="24"/>
              </w:rPr>
              <w:t>ssessment</w:t>
            </w:r>
            <w:r w:rsidR="00364B04">
              <w:rPr>
                <w:sz w:val="24"/>
                <w:szCs w:val="24"/>
              </w:rPr>
              <w:t xml:space="preserve"> 7</w:t>
            </w:r>
            <w:r w:rsidR="00364B04" w:rsidRPr="00364B04">
              <w:rPr>
                <w:sz w:val="24"/>
                <w:szCs w:val="24"/>
                <w:vertAlign w:val="superscript"/>
              </w:rPr>
              <w:t>th</w:t>
            </w:r>
            <w:r w:rsidR="00364B04">
              <w:rPr>
                <w:sz w:val="24"/>
                <w:szCs w:val="24"/>
              </w:rPr>
              <w:t>-8</w:t>
            </w:r>
            <w:r w:rsidR="00364B04" w:rsidRPr="00364B04">
              <w:rPr>
                <w:sz w:val="24"/>
                <w:szCs w:val="24"/>
                <w:vertAlign w:val="superscript"/>
              </w:rPr>
              <w:t>th</w:t>
            </w:r>
            <w:r w:rsidR="005D79DC">
              <w:rPr>
                <w:sz w:val="24"/>
                <w:szCs w:val="24"/>
              </w:rPr>
              <w:t xml:space="preserve"> &amp; MAAP/SATP</w:t>
            </w:r>
          </w:p>
          <w:p w14:paraId="70797BD0" w14:textId="77777777" w:rsidR="006125BE" w:rsidRPr="000177F7" w:rsidRDefault="00064221" w:rsidP="006125BE">
            <w:pPr>
              <w:rPr>
                <w:sz w:val="24"/>
                <w:szCs w:val="24"/>
              </w:rPr>
            </w:pPr>
            <w:r>
              <w:rPr>
                <w:sz w:val="24"/>
                <w:szCs w:val="24"/>
              </w:rPr>
              <w:t>*</w:t>
            </w:r>
            <w:r w:rsidR="006125BE" w:rsidRPr="000177F7">
              <w:rPr>
                <w:sz w:val="24"/>
                <w:szCs w:val="24"/>
              </w:rPr>
              <w:t>Review of Cum Records</w:t>
            </w:r>
          </w:p>
          <w:p w14:paraId="7F8FC183" w14:textId="77777777" w:rsidR="006125BE" w:rsidRPr="000177F7" w:rsidRDefault="00064221" w:rsidP="006125BE">
            <w:pPr>
              <w:rPr>
                <w:sz w:val="24"/>
                <w:szCs w:val="24"/>
              </w:rPr>
            </w:pPr>
            <w:r>
              <w:rPr>
                <w:sz w:val="24"/>
                <w:szCs w:val="24"/>
              </w:rPr>
              <w:t>*</w:t>
            </w:r>
            <w:r w:rsidR="006125BE" w:rsidRPr="000177F7">
              <w:rPr>
                <w:sz w:val="24"/>
                <w:szCs w:val="24"/>
              </w:rPr>
              <w:t xml:space="preserve">School D/F Report </w:t>
            </w:r>
          </w:p>
          <w:p w14:paraId="48FFAE9C" w14:textId="77777777" w:rsidR="006125BE" w:rsidRPr="000177F7" w:rsidRDefault="006125BE" w:rsidP="006125BE">
            <w:pPr>
              <w:rPr>
                <w:sz w:val="24"/>
                <w:szCs w:val="24"/>
              </w:rPr>
            </w:pPr>
          </w:p>
        </w:tc>
        <w:tc>
          <w:tcPr>
            <w:tcW w:w="1440" w:type="dxa"/>
          </w:tcPr>
          <w:p w14:paraId="13DA5F6E" w14:textId="77777777" w:rsidR="006125BE" w:rsidRDefault="006125BE" w:rsidP="006125BE">
            <w:pPr>
              <w:rPr>
                <w:sz w:val="24"/>
                <w:szCs w:val="24"/>
              </w:rPr>
            </w:pPr>
            <w:r>
              <w:rPr>
                <w:sz w:val="24"/>
                <w:szCs w:val="24"/>
              </w:rPr>
              <w:t>Students in grades 7</w:t>
            </w:r>
            <w:r w:rsidRPr="00CE6850">
              <w:rPr>
                <w:sz w:val="24"/>
                <w:szCs w:val="24"/>
                <w:vertAlign w:val="superscript"/>
              </w:rPr>
              <w:t>th</w:t>
            </w:r>
            <w:r>
              <w:rPr>
                <w:sz w:val="24"/>
                <w:szCs w:val="24"/>
              </w:rPr>
              <w:t xml:space="preserve"> -</w:t>
            </w:r>
            <w:r w:rsidR="00364B04">
              <w:rPr>
                <w:sz w:val="24"/>
                <w:szCs w:val="24"/>
              </w:rPr>
              <w:t>8</w:t>
            </w:r>
            <w:r w:rsidR="00364B04">
              <w:rPr>
                <w:sz w:val="24"/>
                <w:szCs w:val="24"/>
                <w:vertAlign w:val="superscript"/>
              </w:rPr>
              <w:t>th</w:t>
            </w:r>
          </w:p>
          <w:p w14:paraId="3B8BC0C0" w14:textId="77777777" w:rsidR="006125BE" w:rsidRPr="000177F7" w:rsidRDefault="006125BE" w:rsidP="006125BE">
            <w:pPr>
              <w:rPr>
                <w:sz w:val="24"/>
                <w:szCs w:val="24"/>
              </w:rPr>
            </w:pPr>
            <w:r w:rsidRPr="000177F7">
              <w:rPr>
                <w:sz w:val="24"/>
                <w:szCs w:val="24"/>
              </w:rPr>
              <w:t>Students taking Algebra I,</w:t>
            </w:r>
          </w:p>
          <w:p w14:paraId="7B6E4BA8" w14:textId="77777777" w:rsidR="006125BE" w:rsidRPr="000177F7" w:rsidRDefault="006125BE" w:rsidP="006125BE">
            <w:pPr>
              <w:rPr>
                <w:sz w:val="24"/>
                <w:szCs w:val="24"/>
              </w:rPr>
            </w:pPr>
            <w:r w:rsidRPr="000177F7">
              <w:rPr>
                <w:sz w:val="24"/>
                <w:szCs w:val="24"/>
              </w:rPr>
              <w:t xml:space="preserve">Biology I, </w:t>
            </w:r>
          </w:p>
          <w:p w14:paraId="515957ED" w14:textId="77777777" w:rsidR="006125BE" w:rsidRPr="000177F7" w:rsidRDefault="006125BE" w:rsidP="006125BE">
            <w:pPr>
              <w:rPr>
                <w:sz w:val="24"/>
                <w:szCs w:val="24"/>
              </w:rPr>
            </w:pPr>
            <w:r w:rsidRPr="000177F7">
              <w:rPr>
                <w:sz w:val="24"/>
                <w:szCs w:val="24"/>
              </w:rPr>
              <w:t xml:space="preserve">U.S. History, and/or </w:t>
            </w:r>
          </w:p>
          <w:p w14:paraId="6B8F0E84" w14:textId="77777777" w:rsidR="006125BE" w:rsidRPr="000177F7" w:rsidRDefault="006125BE" w:rsidP="006125BE">
            <w:pPr>
              <w:rPr>
                <w:sz w:val="24"/>
                <w:szCs w:val="24"/>
              </w:rPr>
            </w:pPr>
            <w:r w:rsidRPr="000177F7">
              <w:rPr>
                <w:sz w:val="24"/>
                <w:szCs w:val="24"/>
              </w:rPr>
              <w:t>English II</w:t>
            </w:r>
          </w:p>
          <w:p w14:paraId="6A2CBB9C" w14:textId="77777777" w:rsidR="006125BE" w:rsidRPr="000177F7" w:rsidRDefault="006125BE" w:rsidP="006125BE">
            <w:pPr>
              <w:rPr>
                <w:sz w:val="24"/>
                <w:szCs w:val="24"/>
              </w:rPr>
            </w:pPr>
            <w:r w:rsidRPr="000177F7">
              <w:rPr>
                <w:sz w:val="24"/>
                <w:szCs w:val="24"/>
              </w:rPr>
              <w:t xml:space="preserve">exams.  </w:t>
            </w:r>
          </w:p>
        </w:tc>
      </w:tr>
    </w:tbl>
    <w:p w14:paraId="4623926D" w14:textId="77777777" w:rsidR="006125BE" w:rsidRDefault="006125BE" w:rsidP="006125BE">
      <w:pPr>
        <w:jc w:val="both"/>
        <w:rPr>
          <w:b/>
          <w:sz w:val="24"/>
          <w:szCs w:val="24"/>
        </w:rPr>
      </w:pPr>
    </w:p>
    <w:p w14:paraId="5DB538B0" w14:textId="77777777" w:rsidR="006125BE" w:rsidRDefault="006125BE" w:rsidP="006125BE">
      <w:pPr>
        <w:pStyle w:val="BodyText"/>
        <w:rPr>
          <w:b/>
        </w:rPr>
      </w:pPr>
      <w:r>
        <w:t>*As the Mississippi Department of Education provides local school districts with more information, the aforementioned procedures may be modified.</w:t>
      </w:r>
    </w:p>
    <w:p w14:paraId="0C4C90A8" w14:textId="77777777" w:rsidR="006125BE" w:rsidRDefault="006125BE" w:rsidP="006125BE">
      <w:pPr>
        <w:jc w:val="both"/>
        <w:rPr>
          <w:b/>
          <w:sz w:val="24"/>
          <w:szCs w:val="24"/>
        </w:rPr>
      </w:pPr>
    </w:p>
    <w:p w14:paraId="705632E7" w14:textId="77777777" w:rsidR="006125BE" w:rsidRPr="00914C95" w:rsidRDefault="006125BE" w:rsidP="006125BE">
      <w:pPr>
        <w:jc w:val="both"/>
        <w:rPr>
          <w:b/>
          <w:sz w:val="24"/>
          <w:szCs w:val="24"/>
        </w:rPr>
      </w:pPr>
      <w:r w:rsidRPr="00914C95">
        <w:rPr>
          <w:b/>
          <w:sz w:val="24"/>
          <w:szCs w:val="24"/>
        </w:rPr>
        <w:t>Effective Curriculum and Instruction</w:t>
      </w:r>
    </w:p>
    <w:p w14:paraId="35EBB8C3" w14:textId="77777777" w:rsidR="006125BE" w:rsidRDefault="006125BE" w:rsidP="006125BE">
      <w:pPr>
        <w:jc w:val="both"/>
        <w:rPr>
          <w:sz w:val="24"/>
          <w:szCs w:val="24"/>
        </w:rPr>
      </w:pPr>
    </w:p>
    <w:p w14:paraId="2F1BD999" w14:textId="77777777" w:rsidR="006125BE" w:rsidRDefault="006125BE" w:rsidP="006125BE">
      <w:pPr>
        <w:jc w:val="both"/>
        <w:rPr>
          <w:sz w:val="24"/>
          <w:szCs w:val="24"/>
        </w:rPr>
      </w:pPr>
      <w:r>
        <w:rPr>
          <w:sz w:val="24"/>
          <w:szCs w:val="24"/>
        </w:rPr>
        <w:t xml:space="preserve">The school or district must demonstrate that appropriate curriculum is in place and delivered with integrity. Additionally, effective classroom instruction is comprised of classroom management, high student engagement, successful academic experiences, high teacher expectations, high proportion of whole-class teaching, a culture conducive to learning, equal access for all students, and effective questioning strategies by teachers. Teachers should design the engaged time students have with materials in order to produce successful experiences. For example, changing the materials to a more instructionally appropriate level for a struggling student may create outcomes that are more successful. Teachers will be in need of support in all areas of effective instruction. </w:t>
      </w:r>
    </w:p>
    <w:p w14:paraId="5A77845E" w14:textId="77777777" w:rsidR="006125BE" w:rsidRDefault="006125BE" w:rsidP="006125BE">
      <w:pPr>
        <w:jc w:val="both"/>
        <w:rPr>
          <w:sz w:val="24"/>
          <w:szCs w:val="24"/>
        </w:rPr>
      </w:pPr>
    </w:p>
    <w:p w14:paraId="361DF66C" w14:textId="77777777" w:rsidR="00A454B7" w:rsidRDefault="00A454B7" w:rsidP="006125BE">
      <w:pPr>
        <w:jc w:val="both"/>
        <w:rPr>
          <w:sz w:val="24"/>
          <w:szCs w:val="24"/>
        </w:rPr>
      </w:pPr>
    </w:p>
    <w:p w14:paraId="368352C5" w14:textId="77777777" w:rsidR="00A454B7" w:rsidRDefault="00A454B7" w:rsidP="006125BE">
      <w:pPr>
        <w:jc w:val="both"/>
        <w:rPr>
          <w:sz w:val="24"/>
          <w:szCs w:val="24"/>
        </w:rPr>
      </w:pPr>
    </w:p>
    <w:p w14:paraId="542270CD" w14:textId="77777777" w:rsidR="005D79DC" w:rsidRDefault="005D79DC" w:rsidP="006125BE">
      <w:pPr>
        <w:jc w:val="both"/>
        <w:rPr>
          <w:b/>
          <w:sz w:val="24"/>
          <w:szCs w:val="24"/>
        </w:rPr>
      </w:pPr>
    </w:p>
    <w:p w14:paraId="7C69F335" w14:textId="77777777" w:rsidR="005D79DC" w:rsidRDefault="005D79DC" w:rsidP="006125BE">
      <w:pPr>
        <w:jc w:val="both"/>
        <w:rPr>
          <w:b/>
          <w:sz w:val="24"/>
          <w:szCs w:val="24"/>
        </w:rPr>
      </w:pPr>
    </w:p>
    <w:p w14:paraId="670B189F" w14:textId="484E3C3E" w:rsidR="006125BE" w:rsidRPr="0027584C" w:rsidRDefault="006125BE" w:rsidP="006125BE">
      <w:pPr>
        <w:jc w:val="both"/>
        <w:rPr>
          <w:b/>
          <w:sz w:val="24"/>
          <w:szCs w:val="24"/>
        </w:rPr>
      </w:pPr>
      <w:r w:rsidRPr="0027584C">
        <w:rPr>
          <w:b/>
          <w:sz w:val="24"/>
          <w:szCs w:val="24"/>
        </w:rPr>
        <w:t>Differentiated Instruction</w:t>
      </w:r>
    </w:p>
    <w:p w14:paraId="2FBC696C" w14:textId="77777777" w:rsidR="006125BE" w:rsidRDefault="006125BE" w:rsidP="006125BE">
      <w:pPr>
        <w:jc w:val="both"/>
        <w:rPr>
          <w:sz w:val="24"/>
          <w:szCs w:val="24"/>
        </w:rPr>
      </w:pPr>
    </w:p>
    <w:p w14:paraId="6A253005" w14:textId="77777777" w:rsidR="006125BE" w:rsidRDefault="006125BE" w:rsidP="006125BE">
      <w:pPr>
        <w:jc w:val="both"/>
        <w:rPr>
          <w:sz w:val="24"/>
          <w:szCs w:val="24"/>
        </w:rPr>
      </w:pPr>
      <w:r>
        <w:rPr>
          <w:sz w:val="24"/>
          <w:szCs w:val="24"/>
        </w:rPr>
        <w:t xml:space="preserve">The purpose of differentiated instruction is to react responsively to student differences. These differences include: background knowledge, language, readiness and preferences in learning. The process of differentiated instruction allows educators to provide appropriate instruction for students within the same classroom and meeting the needs of the individual student. </w:t>
      </w:r>
    </w:p>
    <w:p w14:paraId="2FB01D37" w14:textId="77777777" w:rsidR="006125BE" w:rsidRDefault="006125BE" w:rsidP="006125BE">
      <w:pPr>
        <w:jc w:val="both"/>
        <w:rPr>
          <w:sz w:val="24"/>
          <w:szCs w:val="24"/>
        </w:rPr>
      </w:pPr>
    </w:p>
    <w:p w14:paraId="125D81F4" w14:textId="77777777" w:rsidR="006125BE" w:rsidRPr="0027584C" w:rsidRDefault="006125BE" w:rsidP="006125BE">
      <w:pPr>
        <w:ind w:firstLine="720"/>
        <w:jc w:val="both"/>
        <w:rPr>
          <w:b/>
          <w:i/>
          <w:sz w:val="24"/>
          <w:szCs w:val="24"/>
        </w:rPr>
      </w:pPr>
      <w:r w:rsidRPr="0027584C">
        <w:rPr>
          <w:b/>
          <w:i/>
          <w:sz w:val="24"/>
          <w:szCs w:val="24"/>
        </w:rPr>
        <w:t>Process</w:t>
      </w:r>
    </w:p>
    <w:p w14:paraId="284F1F3F" w14:textId="77777777" w:rsidR="006125BE" w:rsidRDefault="006125BE" w:rsidP="006125BE">
      <w:pPr>
        <w:ind w:left="720"/>
        <w:jc w:val="both"/>
        <w:rPr>
          <w:sz w:val="24"/>
          <w:szCs w:val="24"/>
        </w:rPr>
      </w:pPr>
      <w:r>
        <w:rPr>
          <w:sz w:val="24"/>
          <w:szCs w:val="24"/>
        </w:rPr>
        <w:t xml:space="preserve">The process used within the classroom is a key element of differentiated instruction. Within the classroom, flexible grouping provides students opportunities to work together and interact with peers. Grouping may be whole-class, small group, or in pairs. These groups are not fixed, and may be adjusted by the educational staff based upon student need and project purpose. </w:t>
      </w:r>
    </w:p>
    <w:p w14:paraId="7E6E70CD" w14:textId="77777777" w:rsidR="006125BE" w:rsidRDefault="006125BE" w:rsidP="006125BE">
      <w:pPr>
        <w:jc w:val="both"/>
        <w:rPr>
          <w:sz w:val="24"/>
          <w:szCs w:val="24"/>
        </w:rPr>
      </w:pPr>
    </w:p>
    <w:p w14:paraId="6DEA5C29" w14:textId="77777777" w:rsidR="006125BE" w:rsidRPr="0027584C" w:rsidRDefault="006125BE" w:rsidP="006125BE">
      <w:pPr>
        <w:ind w:firstLine="720"/>
        <w:jc w:val="both"/>
        <w:rPr>
          <w:b/>
          <w:i/>
          <w:sz w:val="24"/>
          <w:szCs w:val="24"/>
        </w:rPr>
      </w:pPr>
      <w:r w:rsidRPr="0027584C">
        <w:rPr>
          <w:b/>
          <w:i/>
          <w:sz w:val="24"/>
          <w:szCs w:val="24"/>
        </w:rPr>
        <w:t>Strategies</w:t>
      </w:r>
    </w:p>
    <w:p w14:paraId="52DE7C1E" w14:textId="77777777" w:rsidR="006125BE" w:rsidRDefault="006125BE" w:rsidP="006125BE">
      <w:pPr>
        <w:ind w:left="720"/>
        <w:jc w:val="both"/>
        <w:rPr>
          <w:sz w:val="24"/>
          <w:szCs w:val="24"/>
        </w:rPr>
      </w:pPr>
      <w:r w:rsidRPr="00B61786">
        <w:rPr>
          <w:sz w:val="24"/>
          <w:szCs w:val="24"/>
        </w:rPr>
        <w:t>Strategies associated with differentiated inst</w:t>
      </w:r>
      <w:r>
        <w:rPr>
          <w:sz w:val="24"/>
          <w:szCs w:val="24"/>
        </w:rPr>
        <w:t xml:space="preserve">ruction have been shown to have </w:t>
      </w:r>
      <w:r w:rsidRPr="00B61786">
        <w:rPr>
          <w:sz w:val="24"/>
          <w:szCs w:val="24"/>
        </w:rPr>
        <w:t xml:space="preserve">perceived effectiveness with classroom teachers. </w:t>
      </w:r>
      <w:r>
        <w:rPr>
          <w:sz w:val="24"/>
          <w:szCs w:val="24"/>
        </w:rPr>
        <w:t xml:space="preserve"> Teachers have indicated that strategies, such as grouping techniques, utilization of different materials, reinforcing academic attempts, and giving optional oral or written instruction may be effective in the classroom. These strategies, however, differed in perceived use in the classroom. Teachers also indicated that strategies, such as giving systematic feedback, modeling difficult tasks, and using different grouping techniques were more likely to be used within the classroom (Wertheim, 1996). Tomlinson has identified multiple strategies to utilize within the classroom to differentiate readiness and interest. Readiness may be differentiated by incorporating strategies such as tiered assignments, alternative assignments, alternative assessments, learning centers, and anchoring. </w:t>
      </w:r>
    </w:p>
    <w:p w14:paraId="3C4C620A" w14:textId="77777777" w:rsidR="006125BE" w:rsidRDefault="006125BE" w:rsidP="006125BE">
      <w:pPr>
        <w:ind w:left="720"/>
        <w:jc w:val="both"/>
        <w:rPr>
          <w:sz w:val="24"/>
          <w:szCs w:val="24"/>
        </w:rPr>
      </w:pPr>
    </w:p>
    <w:p w14:paraId="5959FCFD" w14:textId="77777777" w:rsidR="006125BE" w:rsidRDefault="006125BE" w:rsidP="006125BE">
      <w:pPr>
        <w:ind w:left="720"/>
        <w:jc w:val="both"/>
        <w:rPr>
          <w:sz w:val="24"/>
          <w:szCs w:val="24"/>
        </w:rPr>
      </w:pPr>
    </w:p>
    <w:p w14:paraId="6C4B4A34" w14:textId="77777777" w:rsidR="006125BE" w:rsidRDefault="006125BE" w:rsidP="006125BE">
      <w:pPr>
        <w:ind w:left="720"/>
        <w:jc w:val="both"/>
        <w:rPr>
          <w:sz w:val="24"/>
          <w:szCs w:val="24"/>
        </w:rPr>
      </w:pPr>
    </w:p>
    <w:p w14:paraId="1F6A93FF" w14:textId="77777777" w:rsidR="00A454B7" w:rsidRDefault="00A454B7" w:rsidP="006125BE">
      <w:pPr>
        <w:ind w:left="720"/>
        <w:jc w:val="both"/>
        <w:rPr>
          <w:sz w:val="24"/>
          <w:szCs w:val="24"/>
        </w:rPr>
      </w:pPr>
    </w:p>
    <w:p w14:paraId="56BC4EB7" w14:textId="77777777" w:rsidR="00A454B7" w:rsidRDefault="00A454B7" w:rsidP="006125BE">
      <w:pPr>
        <w:ind w:left="720"/>
        <w:jc w:val="both"/>
        <w:rPr>
          <w:sz w:val="24"/>
          <w:szCs w:val="24"/>
        </w:rPr>
      </w:pPr>
    </w:p>
    <w:p w14:paraId="11249B59" w14:textId="77777777" w:rsidR="00A454B7" w:rsidRDefault="00A454B7" w:rsidP="006125BE">
      <w:pPr>
        <w:ind w:left="720"/>
        <w:jc w:val="both"/>
        <w:rPr>
          <w:sz w:val="24"/>
          <w:szCs w:val="24"/>
        </w:rPr>
      </w:pPr>
    </w:p>
    <w:p w14:paraId="44686924" w14:textId="77777777" w:rsidR="00A454B7" w:rsidRDefault="00A454B7" w:rsidP="006125BE">
      <w:pPr>
        <w:ind w:left="720"/>
        <w:jc w:val="both"/>
        <w:rPr>
          <w:sz w:val="24"/>
          <w:szCs w:val="24"/>
        </w:rPr>
      </w:pPr>
    </w:p>
    <w:p w14:paraId="749672AD" w14:textId="77777777" w:rsidR="00A454B7" w:rsidRDefault="00A454B7" w:rsidP="006125BE">
      <w:pPr>
        <w:ind w:left="720"/>
        <w:jc w:val="both"/>
        <w:rPr>
          <w:sz w:val="24"/>
          <w:szCs w:val="24"/>
        </w:rPr>
      </w:pPr>
    </w:p>
    <w:p w14:paraId="4ABA4691" w14:textId="77777777" w:rsidR="00A454B7" w:rsidRDefault="00A454B7" w:rsidP="006125BE">
      <w:pPr>
        <w:ind w:left="720"/>
        <w:jc w:val="both"/>
        <w:rPr>
          <w:sz w:val="24"/>
          <w:szCs w:val="24"/>
        </w:rPr>
      </w:pPr>
    </w:p>
    <w:p w14:paraId="6731FBEB" w14:textId="77777777" w:rsidR="00A454B7" w:rsidRDefault="00A454B7" w:rsidP="006125BE">
      <w:pPr>
        <w:ind w:left="720"/>
        <w:jc w:val="both"/>
        <w:rPr>
          <w:sz w:val="24"/>
          <w:szCs w:val="24"/>
        </w:rPr>
      </w:pPr>
    </w:p>
    <w:p w14:paraId="039A5F02" w14:textId="77777777" w:rsidR="00A454B7" w:rsidRDefault="00A454B7" w:rsidP="006125BE">
      <w:pPr>
        <w:ind w:left="720"/>
        <w:jc w:val="both"/>
        <w:rPr>
          <w:sz w:val="24"/>
          <w:szCs w:val="24"/>
        </w:rPr>
      </w:pPr>
    </w:p>
    <w:p w14:paraId="543B9423" w14:textId="77777777" w:rsidR="00A454B7" w:rsidRDefault="00A454B7" w:rsidP="006125BE">
      <w:pPr>
        <w:ind w:left="720"/>
        <w:jc w:val="both"/>
        <w:rPr>
          <w:sz w:val="24"/>
          <w:szCs w:val="24"/>
        </w:rPr>
      </w:pPr>
    </w:p>
    <w:p w14:paraId="0CAED657" w14:textId="77777777" w:rsidR="00A454B7" w:rsidRDefault="00A454B7" w:rsidP="006125BE">
      <w:pPr>
        <w:ind w:left="720"/>
        <w:jc w:val="both"/>
        <w:rPr>
          <w:sz w:val="24"/>
          <w:szCs w:val="24"/>
        </w:rPr>
      </w:pPr>
    </w:p>
    <w:p w14:paraId="2A616FFE" w14:textId="77777777" w:rsidR="006125BE" w:rsidRDefault="006125BE" w:rsidP="006125BE">
      <w:pPr>
        <w:ind w:left="720"/>
        <w:jc w:val="both"/>
        <w:rPr>
          <w:sz w:val="24"/>
          <w:szCs w:val="24"/>
        </w:rPr>
      </w:pPr>
    </w:p>
    <w:p w14:paraId="77123970" w14:textId="77777777" w:rsidR="006125BE" w:rsidRDefault="006125BE" w:rsidP="006125BE">
      <w:pPr>
        <w:jc w:val="both"/>
        <w:rPr>
          <w:sz w:val="24"/>
          <w:szCs w:val="24"/>
        </w:rPr>
      </w:pPr>
    </w:p>
    <w:p w14:paraId="1132798C" w14:textId="77777777" w:rsidR="006125BE" w:rsidRDefault="006125BE" w:rsidP="006125BE">
      <w:pPr>
        <w:jc w:val="center"/>
        <w:rPr>
          <w:b/>
          <w:sz w:val="24"/>
          <w:szCs w:val="24"/>
        </w:rPr>
      </w:pPr>
      <w:r w:rsidRPr="00126FAA">
        <w:rPr>
          <w:b/>
          <w:sz w:val="24"/>
          <w:szCs w:val="24"/>
        </w:rPr>
        <w:t>Differentiated Instruction Strategies</w:t>
      </w:r>
    </w:p>
    <w:p w14:paraId="586DAD13" w14:textId="77777777" w:rsidR="006125BE" w:rsidRDefault="006125BE" w:rsidP="006125BE">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2"/>
        <w:gridCol w:w="2472"/>
        <w:gridCol w:w="2472"/>
      </w:tblGrid>
      <w:tr w:rsidR="006125BE" w:rsidRPr="00EE310C" w14:paraId="71FBB6E1" w14:textId="77777777" w:rsidTr="006E29CC">
        <w:trPr>
          <w:jc w:val="center"/>
        </w:trPr>
        <w:tc>
          <w:tcPr>
            <w:tcW w:w="2472" w:type="dxa"/>
          </w:tcPr>
          <w:p w14:paraId="02959B1B" w14:textId="77777777" w:rsidR="006125BE" w:rsidRPr="00EE310C" w:rsidRDefault="006125BE" w:rsidP="006125BE">
            <w:pPr>
              <w:jc w:val="center"/>
              <w:rPr>
                <w:b/>
                <w:sz w:val="24"/>
                <w:szCs w:val="24"/>
              </w:rPr>
            </w:pPr>
            <w:r w:rsidRPr="00EE310C">
              <w:rPr>
                <w:b/>
                <w:sz w:val="24"/>
                <w:szCs w:val="24"/>
              </w:rPr>
              <w:t>Strategy for Differentiation</w:t>
            </w:r>
          </w:p>
        </w:tc>
        <w:tc>
          <w:tcPr>
            <w:tcW w:w="2472" w:type="dxa"/>
          </w:tcPr>
          <w:p w14:paraId="406C0F2F" w14:textId="77777777" w:rsidR="006125BE" w:rsidRPr="00EE310C" w:rsidRDefault="006125BE" w:rsidP="006125BE">
            <w:pPr>
              <w:jc w:val="center"/>
              <w:rPr>
                <w:b/>
                <w:sz w:val="24"/>
                <w:szCs w:val="24"/>
              </w:rPr>
            </w:pPr>
            <w:r w:rsidRPr="00EE310C">
              <w:rPr>
                <w:b/>
                <w:sz w:val="24"/>
                <w:szCs w:val="24"/>
              </w:rPr>
              <w:t>Primarily Used to Differentiate</w:t>
            </w:r>
          </w:p>
        </w:tc>
        <w:tc>
          <w:tcPr>
            <w:tcW w:w="2472" w:type="dxa"/>
          </w:tcPr>
          <w:p w14:paraId="0C8F56A5" w14:textId="77777777" w:rsidR="006125BE" w:rsidRPr="00EE310C" w:rsidRDefault="006125BE" w:rsidP="006125BE">
            <w:pPr>
              <w:jc w:val="center"/>
              <w:rPr>
                <w:b/>
                <w:sz w:val="24"/>
                <w:szCs w:val="24"/>
              </w:rPr>
            </w:pPr>
            <w:r w:rsidRPr="00EE310C">
              <w:rPr>
                <w:b/>
                <w:sz w:val="24"/>
                <w:szCs w:val="24"/>
              </w:rPr>
              <w:t>Example</w:t>
            </w:r>
          </w:p>
        </w:tc>
      </w:tr>
      <w:tr w:rsidR="006125BE" w:rsidRPr="00EE310C" w14:paraId="314F4492" w14:textId="77777777" w:rsidTr="006E29CC">
        <w:trPr>
          <w:jc w:val="center"/>
        </w:trPr>
        <w:tc>
          <w:tcPr>
            <w:tcW w:w="2472" w:type="dxa"/>
          </w:tcPr>
          <w:p w14:paraId="60A3C5C1" w14:textId="77777777" w:rsidR="00366B86" w:rsidRDefault="00366B86" w:rsidP="006125BE">
            <w:pPr>
              <w:jc w:val="center"/>
              <w:rPr>
                <w:sz w:val="24"/>
                <w:szCs w:val="24"/>
              </w:rPr>
            </w:pPr>
          </w:p>
          <w:p w14:paraId="05E66C3C" w14:textId="77777777" w:rsidR="006125BE" w:rsidRDefault="006125BE" w:rsidP="006125BE">
            <w:pPr>
              <w:jc w:val="center"/>
              <w:rPr>
                <w:sz w:val="24"/>
                <w:szCs w:val="24"/>
              </w:rPr>
            </w:pPr>
            <w:r w:rsidRPr="00EE310C">
              <w:rPr>
                <w:sz w:val="24"/>
                <w:szCs w:val="24"/>
              </w:rPr>
              <w:t>Tiered Assignments</w:t>
            </w:r>
          </w:p>
          <w:p w14:paraId="73D2FB95" w14:textId="77777777" w:rsidR="00366B86" w:rsidRPr="00EE310C" w:rsidRDefault="00366B86" w:rsidP="006125BE">
            <w:pPr>
              <w:jc w:val="center"/>
              <w:rPr>
                <w:sz w:val="24"/>
                <w:szCs w:val="24"/>
              </w:rPr>
            </w:pPr>
          </w:p>
        </w:tc>
        <w:tc>
          <w:tcPr>
            <w:tcW w:w="2472" w:type="dxa"/>
          </w:tcPr>
          <w:p w14:paraId="000A6F68" w14:textId="77777777" w:rsidR="006125BE" w:rsidRPr="00EE310C" w:rsidRDefault="006125BE" w:rsidP="006125BE">
            <w:pPr>
              <w:jc w:val="center"/>
              <w:rPr>
                <w:sz w:val="24"/>
                <w:szCs w:val="24"/>
              </w:rPr>
            </w:pPr>
            <w:r w:rsidRPr="00EE310C">
              <w:rPr>
                <w:sz w:val="24"/>
                <w:szCs w:val="24"/>
              </w:rPr>
              <w:t>Readiness</w:t>
            </w:r>
          </w:p>
        </w:tc>
        <w:tc>
          <w:tcPr>
            <w:tcW w:w="2472" w:type="dxa"/>
          </w:tcPr>
          <w:p w14:paraId="2B608807" w14:textId="77777777" w:rsidR="006125BE" w:rsidRPr="00EE310C" w:rsidRDefault="006125BE" w:rsidP="006125BE">
            <w:pPr>
              <w:jc w:val="center"/>
              <w:rPr>
                <w:sz w:val="24"/>
                <w:szCs w:val="24"/>
              </w:rPr>
            </w:pPr>
            <w:r w:rsidRPr="00EE310C">
              <w:rPr>
                <w:sz w:val="24"/>
                <w:szCs w:val="24"/>
              </w:rPr>
              <w:t>Give assignments for various ability levels.</w:t>
            </w:r>
          </w:p>
        </w:tc>
      </w:tr>
      <w:tr w:rsidR="006125BE" w:rsidRPr="00EE310C" w14:paraId="3A408CA1" w14:textId="77777777" w:rsidTr="006E29CC">
        <w:trPr>
          <w:jc w:val="center"/>
        </w:trPr>
        <w:tc>
          <w:tcPr>
            <w:tcW w:w="2472" w:type="dxa"/>
          </w:tcPr>
          <w:p w14:paraId="490655DA" w14:textId="77777777" w:rsidR="00366B86" w:rsidRDefault="00366B86" w:rsidP="006125BE">
            <w:pPr>
              <w:jc w:val="center"/>
              <w:rPr>
                <w:sz w:val="24"/>
                <w:szCs w:val="24"/>
              </w:rPr>
            </w:pPr>
          </w:p>
          <w:p w14:paraId="13186A9C" w14:textId="77777777" w:rsidR="006125BE" w:rsidRDefault="006125BE" w:rsidP="006125BE">
            <w:pPr>
              <w:jc w:val="center"/>
              <w:rPr>
                <w:sz w:val="24"/>
                <w:szCs w:val="24"/>
              </w:rPr>
            </w:pPr>
            <w:r w:rsidRPr="00EE310C">
              <w:rPr>
                <w:sz w:val="24"/>
                <w:szCs w:val="24"/>
              </w:rPr>
              <w:t>Tiered Products</w:t>
            </w:r>
          </w:p>
          <w:p w14:paraId="2ABE910E" w14:textId="77777777" w:rsidR="00366B86" w:rsidRPr="00EE310C" w:rsidRDefault="00366B86" w:rsidP="006125BE">
            <w:pPr>
              <w:jc w:val="center"/>
              <w:rPr>
                <w:sz w:val="24"/>
                <w:szCs w:val="24"/>
              </w:rPr>
            </w:pPr>
          </w:p>
        </w:tc>
        <w:tc>
          <w:tcPr>
            <w:tcW w:w="2472" w:type="dxa"/>
          </w:tcPr>
          <w:p w14:paraId="6BCF8A45" w14:textId="77777777" w:rsidR="006125BE" w:rsidRPr="00EE310C" w:rsidRDefault="006125BE" w:rsidP="006125BE">
            <w:pPr>
              <w:jc w:val="center"/>
              <w:rPr>
                <w:sz w:val="24"/>
                <w:szCs w:val="24"/>
              </w:rPr>
            </w:pPr>
            <w:r w:rsidRPr="00EE310C">
              <w:rPr>
                <w:sz w:val="24"/>
                <w:szCs w:val="24"/>
              </w:rPr>
              <w:t>Readinesss, Interest</w:t>
            </w:r>
          </w:p>
        </w:tc>
        <w:tc>
          <w:tcPr>
            <w:tcW w:w="2472" w:type="dxa"/>
          </w:tcPr>
          <w:p w14:paraId="13F85E26" w14:textId="77777777" w:rsidR="006125BE" w:rsidRPr="00EE310C" w:rsidRDefault="006125BE" w:rsidP="006125BE">
            <w:pPr>
              <w:jc w:val="center"/>
              <w:rPr>
                <w:sz w:val="24"/>
                <w:szCs w:val="24"/>
              </w:rPr>
            </w:pPr>
            <w:r w:rsidRPr="00EE310C">
              <w:rPr>
                <w:sz w:val="24"/>
                <w:szCs w:val="24"/>
              </w:rPr>
              <w:t>Assess projects for various ability levels.</w:t>
            </w:r>
          </w:p>
        </w:tc>
      </w:tr>
      <w:tr w:rsidR="006125BE" w:rsidRPr="00EE310C" w14:paraId="7F50FAED" w14:textId="77777777" w:rsidTr="006E29CC">
        <w:trPr>
          <w:jc w:val="center"/>
        </w:trPr>
        <w:tc>
          <w:tcPr>
            <w:tcW w:w="2472" w:type="dxa"/>
          </w:tcPr>
          <w:p w14:paraId="595FD880" w14:textId="77777777" w:rsidR="00366B86" w:rsidRDefault="00366B86" w:rsidP="006125BE">
            <w:pPr>
              <w:jc w:val="center"/>
              <w:rPr>
                <w:sz w:val="24"/>
                <w:szCs w:val="24"/>
              </w:rPr>
            </w:pPr>
          </w:p>
          <w:p w14:paraId="4D018270" w14:textId="77777777" w:rsidR="006125BE" w:rsidRDefault="006125BE" w:rsidP="006125BE">
            <w:pPr>
              <w:jc w:val="center"/>
              <w:rPr>
                <w:sz w:val="24"/>
                <w:szCs w:val="24"/>
              </w:rPr>
            </w:pPr>
            <w:r w:rsidRPr="00EE310C">
              <w:rPr>
                <w:sz w:val="24"/>
                <w:szCs w:val="24"/>
              </w:rPr>
              <w:t>Drilled-focused Cooperative Tasks</w:t>
            </w:r>
          </w:p>
          <w:p w14:paraId="4DF5D7A8" w14:textId="77777777" w:rsidR="00366B86" w:rsidRPr="00EE310C" w:rsidRDefault="00366B86" w:rsidP="006125BE">
            <w:pPr>
              <w:jc w:val="center"/>
              <w:rPr>
                <w:sz w:val="24"/>
                <w:szCs w:val="24"/>
              </w:rPr>
            </w:pPr>
          </w:p>
        </w:tc>
        <w:tc>
          <w:tcPr>
            <w:tcW w:w="2472" w:type="dxa"/>
          </w:tcPr>
          <w:p w14:paraId="6B5F211E" w14:textId="77777777" w:rsidR="006125BE" w:rsidRPr="00EE310C" w:rsidRDefault="006125BE" w:rsidP="006125BE">
            <w:pPr>
              <w:jc w:val="center"/>
              <w:rPr>
                <w:sz w:val="24"/>
                <w:szCs w:val="24"/>
              </w:rPr>
            </w:pPr>
          </w:p>
          <w:p w14:paraId="3B867AFA" w14:textId="77777777" w:rsidR="006125BE" w:rsidRPr="00EE310C" w:rsidRDefault="006125BE" w:rsidP="006125BE">
            <w:pPr>
              <w:jc w:val="center"/>
              <w:rPr>
                <w:sz w:val="24"/>
                <w:szCs w:val="24"/>
              </w:rPr>
            </w:pPr>
            <w:r w:rsidRPr="00EE310C">
              <w:rPr>
                <w:sz w:val="24"/>
                <w:szCs w:val="24"/>
              </w:rPr>
              <w:t>Low-end Readiness</w:t>
            </w:r>
          </w:p>
        </w:tc>
        <w:tc>
          <w:tcPr>
            <w:tcW w:w="2472" w:type="dxa"/>
          </w:tcPr>
          <w:p w14:paraId="3128A50F" w14:textId="77777777" w:rsidR="006125BE" w:rsidRPr="00EE310C" w:rsidRDefault="006125BE" w:rsidP="006125BE">
            <w:pPr>
              <w:jc w:val="center"/>
              <w:rPr>
                <w:sz w:val="24"/>
                <w:szCs w:val="24"/>
              </w:rPr>
            </w:pPr>
            <w:r w:rsidRPr="00EE310C">
              <w:rPr>
                <w:sz w:val="24"/>
                <w:szCs w:val="24"/>
              </w:rPr>
              <w:t>Use flash cards to instruct and obtain mastery</w:t>
            </w:r>
          </w:p>
        </w:tc>
      </w:tr>
      <w:tr w:rsidR="006125BE" w:rsidRPr="00EE310C" w14:paraId="67E20F09" w14:textId="77777777" w:rsidTr="006E29CC">
        <w:trPr>
          <w:jc w:val="center"/>
        </w:trPr>
        <w:tc>
          <w:tcPr>
            <w:tcW w:w="2472" w:type="dxa"/>
          </w:tcPr>
          <w:p w14:paraId="60B74511" w14:textId="77777777" w:rsidR="00366B86" w:rsidRDefault="00366B86" w:rsidP="006125BE">
            <w:pPr>
              <w:jc w:val="center"/>
              <w:rPr>
                <w:sz w:val="24"/>
                <w:szCs w:val="24"/>
              </w:rPr>
            </w:pPr>
          </w:p>
          <w:p w14:paraId="71E17776" w14:textId="77777777" w:rsidR="006125BE" w:rsidRDefault="006125BE" w:rsidP="006125BE">
            <w:pPr>
              <w:jc w:val="center"/>
              <w:rPr>
                <w:sz w:val="24"/>
                <w:szCs w:val="24"/>
              </w:rPr>
            </w:pPr>
            <w:r w:rsidRPr="00EE310C">
              <w:rPr>
                <w:sz w:val="24"/>
                <w:szCs w:val="24"/>
              </w:rPr>
              <w:t>Thought/Production Focused Cooperative Tasks</w:t>
            </w:r>
          </w:p>
          <w:p w14:paraId="71B0E559" w14:textId="77777777" w:rsidR="00366B86" w:rsidRPr="00EE310C" w:rsidRDefault="00366B86" w:rsidP="006125BE">
            <w:pPr>
              <w:jc w:val="center"/>
              <w:rPr>
                <w:sz w:val="24"/>
                <w:szCs w:val="24"/>
              </w:rPr>
            </w:pPr>
          </w:p>
        </w:tc>
        <w:tc>
          <w:tcPr>
            <w:tcW w:w="2472" w:type="dxa"/>
          </w:tcPr>
          <w:p w14:paraId="2A5B6E5C" w14:textId="77777777" w:rsidR="006125BE" w:rsidRPr="00EE310C" w:rsidRDefault="006125BE" w:rsidP="006125BE">
            <w:pPr>
              <w:jc w:val="center"/>
              <w:rPr>
                <w:sz w:val="24"/>
                <w:szCs w:val="24"/>
              </w:rPr>
            </w:pPr>
          </w:p>
          <w:p w14:paraId="10A58FF9" w14:textId="77777777" w:rsidR="006125BE" w:rsidRPr="00EE310C" w:rsidRDefault="006125BE" w:rsidP="006125BE">
            <w:pPr>
              <w:jc w:val="center"/>
              <w:rPr>
                <w:sz w:val="24"/>
                <w:szCs w:val="24"/>
              </w:rPr>
            </w:pPr>
            <w:r w:rsidRPr="00EE310C">
              <w:rPr>
                <w:sz w:val="24"/>
                <w:szCs w:val="24"/>
              </w:rPr>
              <w:t>Interest</w:t>
            </w:r>
          </w:p>
        </w:tc>
        <w:tc>
          <w:tcPr>
            <w:tcW w:w="2472" w:type="dxa"/>
          </w:tcPr>
          <w:p w14:paraId="3A91010C" w14:textId="77777777" w:rsidR="006125BE" w:rsidRPr="00EE310C" w:rsidRDefault="006125BE" w:rsidP="006125BE">
            <w:pPr>
              <w:jc w:val="center"/>
              <w:rPr>
                <w:sz w:val="24"/>
                <w:szCs w:val="24"/>
              </w:rPr>
            </w:pPr>
            <w:r w:rsidRPr="00EE310C">
              <w:rPr>
                <w:sz w:val="24"/>
                <w:szCs w:val="24"/>
              </w:rPr>
              <w:t xml:space="preserve">Allow higher-level students to decipher through a difficult dilemma. </w:t>
            </w:r>
          </w:p>
        </w:tc>
      </w:tr>
      <w:tr w:rsidR="006125BE" w:rsidRPr="00EE310C" w14:paraId="37CC6F04" w14:textId="77777777" w:rsidTr="006E29CC">
        <w:trPr>
          <w:jc w:val="center"/>
        </w:trPr>
        <w:tc>
          <w:tcPr>
            <w:tcW w:w="2472" w:type="dxa"/>
          </w:tcPr>
          <w:p w14:paraId="6667B8C4" w14:textId="77777777" w:rsidR="006125BE" w:rsidRPr="00EE310C" w:rsidRDefault="006125BE" w:rsidP="006125BE">
            <w:pPr>
              <w:jc w:val="center"/>
              <w:rPr>
                <w:sz w:val="24"/>
                <w:szCs w:val="24"/>
              </w:rPr>
            </w:pPr>
          </w:p>
          <w:p w14:paraId="342811A5" w14:textId="77777777" w:rsidR="006125BE" w:rsidRPr="00EE310C" w:rsidRDefault="006125BE" w:rsidP="006125BE">
            <w:pPr>
              <w:jc w:val="center"/>
              <w:rPr>
                <w:sz w:val="24"/>
                <w:szCs w:val="24"/>
              </w:rPr>
            </w:pPr>
            <w:r w:rsidRPr="00EE310C">
              <w:rPr>
                <w:sz w:val="24"/>
                <w:szCs w:val="24"/>
              </w:rPr>
              <w:t>Alternative Assessments</w:t>
            </w:r>
          </w:p>
        </w:tc>
        <w:tc>
          <w:tcPr>
            <w:tcW w:w="2472" w:type="dxa"/>
          </w:tcPr>
          <w:p w14:paraId="0039A3A3" w14:textId="77777777" w:rsidR="006125BE" w:rsidRPr="00EE310C" w:rsidRDefault="006125BE" w:rsidP="006125BE">
            <w:pPr>
              <w:jc w:val="center"/>
              <w:rPr>
                <w:sz w:val="24"/>
                <w:szCs w:val="24"/>
              </w:rPr>
            </w:pPr>
          </w:p>
          <w:p w14:paraId="3E475CA3" w14:textId="77777777" w:rsidR="006125BE" w:rsidRPr="00EE310C" w:rsidRDefault="006125BE" w:rsidP="006125BE">
            <w:pPr>
              <w:jc w:val="center"/>
              <w:rPr>
                <w:sz w:val="24"/>
                <w:szCs w:val="24"/>
              </w:rPr>
            </w:pPr>
            <w:r w:rsidRPr="00EE310C">
              <w:rPr>
                <w:sz w:val="24"/>
                <w:szCs w:val="24"/>
              </w:rPr>
              <w:t>Readiness</w:t>
            </w:r>
          </w:p>
        </w:tc>
        <w:tc>
          <w:tcPr>
            <w:tcW w:w="2472" w:type="dxa"/>
          </w:tcPr>
          <w:p w14:paraId="52B9AA70" w14:textId="77777777" w:rsidR="006125BE" w:rsidRPr="00EE310C" w:rsidRDefault="006125BE" w:rsidP="006125BE">
            <w:pPr>
              <w:jc w:val="center"/>
              <w:rPr>
                <w:sz w:val="24"/>
                <w:szCs w:val="24"/>
              </w:rPr>
            </w:pPr>
            <w:r w:rsidRPr="00EE310C">
              <w:rPr>
                <w:sz w:val="24"/>
                <w:szCs w:val="24"/>
              </w:rPr>
              <w:t>Allow student to write a poem rather than take a test on the poem’s components.</w:t>
            </w:r>
          </w:p>
        </w:tc>
      </w:tr>
      <w:tr w:rsidR="006125BE" w:rsidRPr="00EE310C" w14:paraId="4DF29F0D" w14:textId="77777777" w:rsidTr="006E29CC">
        <w:trPr>
          <w:jc w:val="center"/>
        </w:trPr>
        <w:tc>
          <w:tcPr>
            <w:tcW w:w="2472" w:type="dxa"/>
          </w:tcPr>
          <w:p w14:paraId="38CBCE9C" w14:textId="77777777" w:rsidR="006125BE" w:rsidRPr="00EE310C" w:rsidRDefault="006125BE" w:rsidP="006125BE">
            <w:pPr>
              <w:jc w:val="center"/>
              <w:rPr>
                <w:sz w:val="24"/>
                <w:szCs w:val="24"/>
              </w:rPr>
            </w:pPr>
          </w:p>
          <w:p w14:paraId="7DC20E8F" w14:textId="77777777" w:rsidR="006125BE" w:rsidRPr="00EE310C" w:rsidRDefault="006125BE" w:rsidP="006125BE">
            <w:pPr>
              <w:jc w:val="center"/>
              <w:rPr>
                <w:sz w:val="24"/>
                <w:szCs w:val="24"/>
              </w:rPr>
            </w:pPr>
            <w:r w:rsidRPr="00EE310C">
              <w:rPr>
                <w:sz w:val="24"/>
                <w:szCs w:val="24"/>
              </w:rPr>
              <w:t>Graduated Rubrics</w:t>
            </w:r>
          </w:p>
        </w:tc>
        <w:tc>
          <w:tcPr>
            <w:tcW w:w="2472" w:type="dxa"/>
          </w:tcPr>
          <w:p w14:paraId="18B586A0" w14:textId="77777777" w:rsidR="006125BE" w:rsidRPr="00EE310C" w:rsidRDefault="006125BE" w:rsidP="006125BE">
            <w:pPr>
              <w:jc w:val="center"/>
              <w:rPr>
                <w:sz w:val="24"/>
                <w:szCs w:val="24"/>
              </w:rPr>
            </w:pPr>
          </w:p>
          <w:p w14:paraId="06FA7993" w14:textId="77777777" w:rsidR="006125BE" w:rsidRPr="00EE310C" w:rsidRDefault="006125BE" w:rsidP="006125BE">
            <w:pPr>
              <w:jc w:val="center"/>
              <w:rPr>
                <w:sz w:val="24"/>
                <w:szCs w:val="24"/>
              </w:rPr>
            </w:pPr>
            <w:r w:rsidRPr="00EE310C">
              <w:rPr>
                <w:sz w:val="24"/>
                <w:szCs w:val="24"/>
              </w:rPr>
              <w:t>Readiness</w:t>
            </w:r>
          </w:p>
        </w:tc>
        <w:tc>
          <w:tcPr>
            <w:tcW w:w="2472" w:type="dxa"/>
          </w:tcPr>
          <w:p w14:paraId="5216C0E3" w14:textId="77777777" w:rsidR="006125BE" w:rsidRPr="00EE310C" w:rsidRDefault="006125BE" w:rsidP="006125BE">
            <w:pPr>
              <w:jc w:val="center"/>
              <w:rPr>
                <w:sz w:val="24"/>
                <w:szCs w:val="24"/>
              </w:rPr>
            </w:pPr>
            <w:r w:rsidRPr="00EE310C">
              <w:rPr>
                <w:sz w:val="24"/>
                <w:szCs w:val="24"/>
              </w:rPr>
              <w:t>Develop a plan with a student to reach a particular academic goal by a specified time.</w:t>
            </w:r>
          </w:p>
        </w:tc>
      </w:tr>
      <w:tr w:rsidR="006125BE" w:rsidRPr="00EE310C" w14:paraId="21C5AF9D" w14:textId="77777777" w:rsidTr="006E29CC">
        <w:trPr>
          <w:jc w:val="center"/>
        </w:trPr>
        <w:tc>
          <w:tcPr>
            <w:tcW w:w="2472" w:type="dxa"/>
          </w:tcPr>
          <w:p w14:paraId="6FCCA6B6" w14:textId="77777777" w:rsidR="006125BE" w:rsidRPr="00EE310C" w:rsidRDefault="006125BE" w:rsidP="006125BE">
            <w:pPr>
              <w:jc w:val="center"/>
              <w:rPr>
                <w:sz w:val="24"/>
                <w:szCs w:val="24"/>
              </w:rPr>
            </w:pPr>
          </w:p>
          <w:p w14:paraId="19249106" w14:textId="77777777" w:rsidR="006125BE" w:rsidRPr="00EE310C" w:rsidRDefault="006125BE" w:rsidP="006125BE">
            <w:pPr>
              <w:jc w:val="center"/>
              <w:rPr>
                <w:sz w:val="24"/>
                <w:szCs w:val="24"/>
              </w:rPr>
            </w:pPr>
            <w:r w:rsidRPr="00EE310C">
              <w:rPr>
                <w:sz w:val="24"/>
                <w:szCs w:val="24"/>
              </w:rPr>
              <w:t>Choice Boards</w:t>
            </w:r>
          </w:p>
        </w:tc>
        <w:tc>
          <w:tcPr>
            <w:tcW w:w="2472" w:type="dxa"/>
          </w:tcPr>
          <w:p w14:paraId="2ADC653A" w14:textId="77777777" w:rsidR="006125BE" w:rsidRPr="00EE310C" w:rsidRDefault="006125BE" w:rsidP="006125BE">
            <w:pPr>
              <w:jc w:val="center"/>
              <w:rPr>
                <w:sz w:val="24"/>
                <w:szCs w:val="24"/>
              </w:rPr>
            </w:pPr>
          </w:p>
          <w:p w14:paraId="642437F0" w14:textId="77777777" w:rsidR="006125BE" w:rsidRPr="00EE310C" w:rsidRDefault="006125BE" w:rsidP="006125BE">
            <w:pPr>
              <w:jc w:val="center"/>
              <w:rPr>
                <w:sz w:val="24"/>
                <w:szCs w:val="24"/>
              </w:rPr>
            </w:pPr>
            <w:r w:rsidRPr="00EE310C">
              <w:rPr>
                <w:sz w:val="24"/>
                <w:szCs w:val="24"/>
              </w:rPr>
              <w:t>Readiness, Interest</w:t>
            </w:r>
          </w:p>
        </w:tc>
        <w:tc>
          <w:tcPr>
            <w:tcW w:w="2472" w:type="dxa"/>
          </w:tcPr>
          <w:p w14:paraId="5C82D22B" w14:textId="77777777" w:rsidR="006125BE" w:rsidRPr="00EE310C" w:rsidRDefault="006125BE" w:rsidP="006125BE">
            <w:pPr>
              <w:jc w:val="center"/>
              <w:rPr>
                <w:sz w:val="24"/>
                <w:szCs w:val="24"/>
              </w:rPr>
            </w:pPr>
            <w:r w:rsidRPr="00EE310C">
              <w:rPr>
                <w:sz w:val="24"/>
                <w:szCs w:val="24"/>
              </w:rPr>
              <w:t>Give the students a choice between three activities.</w:t>
            </w:r>
          </w:p>
        </w:tc>
      </w:tr>
      <w:tr w:rsidR="006125BE" w:rsidRPr="00EE310C" w14:paraId="581A5AE4" w14:textId="77777777" w:rsidTr="006E29CC">
        <w:trPr>
          <w:jc w:val="center"/>
        </w:trPr>
        <w:tc>
          <w:tcPr>
            <w:tcW w:w="2472" w:type="dxa"/>
          </w:tcPr>
          <w:p w14:paraId="37EED468" w14:textId="77777777" w:rsidR="006125BE" w:rsidRPr="00EE310C" w:rsidRDefault="006125BE" w:rsidP="006125BE">
            <w:pPr>
              <w:jc w:val="center"/>
              <w:rPr>
                <w:sz w:val="24"/>
                <w:szCs w:val="24"/>
              </w:rPr>
            </w:pPr>
          </w:p>
          <w:p w14:paraId="6057605D" w14:textId="77777777" w:rsidR="006125BE" w:rsidRPr="00EE310C" w:rsidRDefault="006125BE" w:rsidP="006125BE">
            <w:pPr>
              <w:jc w:val="center"/>
              <w:rPr>
                <w:sz w:val="24"/>
                <w:szCs w:val="24"/>
              </w:rPr>
            </w:pPr>
          </w:p>
          <w:p w14:paraId="1318ADAC" w14:textId="77777777" w:rsidR="006125BE" w:rsidRPr="00EE310C" w:rsidRDefault="006125BE" w:rsidP="006125BE">
            <w:pPr>
              <w:jc w:val="center"/>
              <w:rPr>
                <w:sz w:val="24"/>
                <w:szCs w:val="24"/>
              </w:rPr>
            </w:pPr>
            <w:r w:rsidRPr="00EE310C">
              <w:rPr>
                <w:sz w:val="24"/>
                <w:szCs w:val="24"/>
              </w:rPr>
              <w:t>Learning Centers</w:t>
            </w:r>
          </w:p>
        </w:tc>
        <w:tc>
          <w:tcPr>
            <w:tcW w:w="2472" w:type="dxa"/>
          </w:tcPr>
          <w:p w14:paraId="34CB69D0" w14:textId="77777777" w:rsidR="006125BE" w:rsidRPr="00EE310C" w:rsidRDefault="006125BE" w:rsidP="006125BE">
            <w:pPr>
              <w:jc w:val="center"/>
              <w:rPr>
                <w:sz w:val="24"/>
                <w:szCs w:val="24"/>
              </w:rPr>
            </w:pPr>
          </w:p>
          <w:p w14:paraId="7AA73197" w14:textId="77777777" w:rsidR="006125BE" w:rsidRPr="00EE310C" w:rsidRDefault="006125BE" w:rsidP="006125BE">
            <w:pPr>
              <w:jc w:val="center"/>
              <w:rPr>
                <w:sz w:val="24"/>
                <w:szCs w:val="24"/>
              </w:rPr>
            </w:pPr>
          </w:p>
          <w:p w14:paraId="7B2676AC" w14:textId="77777777" w:rsidR="006125BE" w:rsidRPr="00EE310C" w:rsidRDefault="006125BE" w:rsidP="006125BE">
            <w:pPr>
              <w:jc w:val="center"/>
              <w:rPr>
                <w:sz w:val="24"/>
                <w:szCs w:val="24"/>
              </w:rPr>
            </w:pPr>
            <w:r w:rsidRPr="00EE310C">
              <w:rPr>
                <w:sz w:val="24"/>
                <w:szCs w:val="24"/>
              </w:rPr>
              <w:t>Readiness</w:t>
            </w:r>
          </w:p>
        </w:tc>
        <w:tc>
          <w:tcPr>
            <w:tcW w:w="2472" w:type="dxa"/>
          </w:tcPr>
          <w:p w14:paraId="0DA39867" w14:textId="77777777" w:rsidR="006125BE" w:rsidRPr="00EE310C" w:rsidRDefault="006125BE" w:rsidP="006125BE">
            <w:pPr>
              <w:jc w:val="center"/>
              <w:rPr>
                <w:sz w:val="24"/>
                <w:szCs w:val="24"/>
              </w:rPr>
            </w:pPr>
            <w:r w:rsidRPr="00EE310C">
              <w:rPr>
                <w:sz w:val="24"/>
                <w:szCs w:val="24"/>
              </w:rPr>
              <w:t>Have students do math drills at one center, graph at another, and work on an assignment at another.</w:t>
            </w:r>
          </w:p>
        </w:tc>
      </w:tr>
      <w:tr w:rsidR="006125BE" w:rsidRPr="00EE310C" w14:paraId="4478FA3A" w14:textId="77777777" w:rsidTr="006E29CC">
        <w:trPr>
          <w:jc w:val="center"/>
        </w:trPr>
        <w:tc>
          <w:tcPr>
            <w:tcW w:w="2472" w:type="dxa"/>
          </w:tcPr>
          <w:p w14:paraId="061DD4DE" w14:textId="77777777" w:rsidR="006125BE" w:rsidRPr="00EE310C" w:rsidRDefault="006125BE" w:rsidP="006125BE">
            <w:pPr>
              <w:jc w:val="center"/>
              <w:rPr>
                <w:sz w:val="24"/>
                <w:szCs w:val="24"/>
              </w:rPr>
            </w:pPr>
          </w:p>
          <w:p w14:paraId="417BFBAD" w14:textId="77777777" w:rsidR="006125BE" w:rsidRPr="00EE310C" w:rsidRDefault="006125BE" w:rsidP="006125BE">
            <w:pPr>
              <w:jc w:val="center"/>
              <w:rPr>
                <w:sz w:val="24"/>
                <w:szCs w:val="24"/>
              </w:rPr>
            </w:pPr>
          </w:p>
          <w:p w14:paraId="4C72EA13" w14:textId="77777777" w:rsidR="006125BE" w:rsidRPr="00EE310C" w:rsidRDefault="006125BE" w:rsidP="006125BE">
            <w:pPr>
              <w:jc w:val="center"/>
              <w:rPr>
                <w:sz w:val="24"/>
                <w:szCs w:val="24"/>
              </w:rPr>
            </w:pPr>
            <w:r w:rsidRPr="00EE310C">
              <w:rPr>
                <w:sz w:val="24"/>
                <w:szCs w:val="24"/>
              </w:rPr>
              <w:t>Anchoring</w:t>
            </w:r>
          </w:p>
        </w:tc>
        <w:tc>
          <w:tcPr>
            <w:tcW w:w="2472" w:type="dxa"/>
          </w:tcPr>
          <w:p w14:paraId="6F8AA6A7" w14:textId="77777777" w:rsidR="006125BE" w:rsidRPr="00EE310C" w:rsidRDefault="006125BE" w:rsidP="006125BE">
            <w:pPr>
              <w:jc w:val="center"/>
              <w:rPr>
                <w:sz w:val="24"/>
                <w:szCs w:val="24"/>
              </w:rPr>
            </w:pPr>
          </w:p>
          <w:p w14:paraId="35284702" w14:textId="77777777" w:rsidR="006125BE" w:rsidRPr="00EE310C" w:rsidRDefault="006125BE" w:rsidP="006125BE">
            <w:pPr>
              <w:jc w:val="center"/>
              <w:rPr>
                <w:sz w:val="24"/>
                <w:szCs w:val="24"/>
              </w:rPr>
            </w:pPr>
          </w:p>
          <w:p w14:paraId="6538F8C2" w14:textId="77777777" w:rsidR="006125BE" w:rsidRPr="00EE310C" w:rsidRDefault="006125BE" w:rsidP="006125BE">
            <w:pPr>
              <w:jc w:val="center"/>
              <w:rPr>
                <w:sz w:val="24"/>
                <w:szCs w:val="24"/>
              </w:rPr>
            </w:pPr>
            <w:r w:rsidRPr="00EE310C">
              <w:rPr>
                <w:sz w:val="24"/>
                <w:szCs w:val="24"/>
              </w:rPr>
              <w:t>Readiness</w:t>
            </w:r>
          </w:p>
        </w:tc>
        <w:tc>
          <w:tcPr>
            <w:tcW w:w="2472" w:type="dxa"/>
          </w:tcPr>
          <w:p w14:paraId="55AC0CEE" w14:textId="77777777" w:rsidR="006125BE" w:rsidRPr="00EE310C" w:rsidRDefault="006125BE" w:rsidP="006125BE">
            <w:pPr>
              <w:jc w:val="center"/>
              <w:rPr>
                <w:sz w:val="24"/>
                <w:szCs w:val="24"/>
              </w:rPr>
            </w:pPr>
            <w:r w:rsidRPr="00EE310C">
              <w:rPr>
                <w:sz w:val="24"/>
                <w:szCs w:val="24"/>
              </w:rPr>
              <w:t>Allow students to read, write in journals, manage a portfolio, and practice while others are still working on their assignments.</w:t>
            </w:r>
          </w:p>
        </w:tc>
      </w:tr>
    </w:tbl>
    <w:p w14:paraId="70244EE5" w14:textId="77777777" w:rsidR="006125BE" w:rsidRPr="00126FAA" w:rsidRDefault="006125BE" w:rsidP="006125BE">
      <w:pPr>
        <w:jc w:val="center"/>
        <w:rPr>
          <w:b/>
          <w:sz w:val="24"/>
          <w:szCs w:val="24"/>
        </w:rPr>
      </w:pPr>
    </w:p>
    <w:p w14:paraId="3BF3A080" w14:textId="77777777" w:rsidR="006125BE" w:rsidRDefault="006125BE" w:rsidP="006125BE">
      <w:pPr>
        <w:ind w:left="720"/>
        <w:jc w:val="both"/>
        <w:rPr>
          <w:sz w:val="24"/>
          <w:szCs w:val="24"/>
        </w:rPr>
      </w:pPr>
    </w:p>
    <w:p w14:paraId="0C612B57" w14:textId="77777777" w:rsidR="00366B86" w:rsidRDefault="00366B86" w:rsidP="006125BE">
      <w:pPr>
        <w:ind w:firstLine="720"/>
        <w:jc w:val="both"/>
        <w:rPr>
          <w:sz w:val="24"/>
          <w:szCs w:val="24"/>
        </w:rPr>
      </w:pPr>
    </w:p>
    <w:p w14:paraId="5DA16E19" w14:textId="77777777" w:rsidR="00293CAE" w:rsidRDefault="00293CAE" w:rsidP="006125BE">
      <w:pPr>
        <w:ind w:firstLine="720"/>
        <w:jc w:val="both"/>
        <w:rPr>
          <w:b/>
          <w:i/>
          <w:sz w:val="24"/>
          <w:szCs w:val="24"/>
        </w:rPr>
      </w:pPr>
    </w:p>
    <w:p w14:paraId="2C88B0B7" w14:textId="77777777" w:rsidR="00293CAE" w:rsidRDefault="00293CAE" w:rsidP="006125BE">
      <w:pPr>
        <w:ind w:firstLine="720"/>
        <w:jc w:val="both"/>
        <w:rPr>
          <w:b/>
          <w:i/>
          <w:sz w:val="24"/>
          <w:szCs w:val="24"/>
        </w:rPr>
      </w:pPr>
    </w:p>
    <w:p w14:paraId="06C85E1C" w14:textId="15099AEA" w:rsidR="006125BE" w:rsidRPr="0027584C" w:rsidRDefault="006125BE" w:rsidP="006125BE">
      <w:pPr>
        <w:ind w:firstLine="720"/>
        <w:jc w:val="both"/>
        <w:rPr>
          <w:b/>
          <w:i/>
          <w:sz w:val="24"/>
          <w:szCs w:val="24"/>
        </w:rPr>
      </w:pPr>
      <w:r w:rsidRPr="0027584C">
        <w:rPr>
          <w:b/>
          <w:i/>
          <w:sz w:val="24"/>
          <w:szCs w:val="24"/>
        </w:rPr>
        <w:t xml:space="preserve">Assessment </w:t>
      </w:r>
    </w:p>
    <w:p w14:paraId="4FCEFFCF" w14:textId="77777777" w:rsidR="006125BE" w:rsidRDefault="006125BE" w:rsidP="006125BE">
      <w:pPr>
        <w:ind w:left="720"/>
        <w:jc w:val="both"/>
        <w:rPr>
          <w:sz w:val="24"/>
          <w:szCs w:val="24"/>
        </w:rPr>
      </w:pPr>
      <w:r>
        <w:rPr>
          <w:sz w:val="24"/>
          <w:szCs w:val="24"/>
        </w:rPr>
        <w:t xml:space="preserve">The products or outcomes involved in differentiated instruction are key elements in evaluating the process. Within the classroom, initial and ongoing assessments are needed to evaluate the students’ readiness and growth. The teacher should utilize interesting and engaging tasks that will challenge the student. Measures to assess student performance may be differentiated based on instruction and allow students to demonstrate mastery of the task in varied ways. </w:t>
      </w:r>
    </w:p>
    <w:p w14:paraId="53388569" w14:textId="77777777" w:rsidR="006125BE" w:rsidRDefault="006125BE" w:rsidP="006125BE">
      <w:pPr>
        <w:jc w:val="both"/>
        <w:rPr>
          <w:b/>
          <w:sz w:val="24"/>
          <w:szCs w:val="24"/>
        </w:rPr>
      </w:pPr>
    </w:p>
    <w:p w14:paraId="3A62E57C" w14:textId="77777777" w:rsidR="006125BE" w:rsidRDefault="006125BE" w:rsidP="006125BE">
      <w:pPr>
        <w:jc w:val="both"/>
        <w:rPr>
          <w:b/>
          <w:sz w:val="24"/>
          <w:szCs w:val="24"/>
        </w:rPr>
      </w:pPr>
    </w:p>
    <w:p w14:paraId="7F0AA5CD" w14:textId="77777777" w:rsidR="006125BE" w:rsidRPr="00D135F4" w:rsidRDefault="006125BE" w:rsidP="006125BE">
      <w:pPr>
        <w:jc w:val="both"/>
        <w:rPr>
          <w:b/>
          <w:sz w:val="24"/>
          <w:szCs w:val="24"/>
        </w:rPr>
      </w:pPr>
      <w:r w:rsidRPr="00D135F4">
        <w:rPr>
          <w:b/>
          <w:sz w:val="24"/>
          <w:szCs w:val="24"/>
        </w:rPr>
        <w:t xml:space="preserve">Classroom Management </w:t>
      </w:r>
    </w:p>
    <w:p w14:paraId="5687AEEB" w14:textId="77777777" w:rsidR="006125BE" w:rsidRDefault="006125BE" w:rsidP="006125BE">
      <w:pPr>
        <w:jc w:val="both"/>
        <w:rPr>
          <w:sz w:val="24"/>
          <w:szCs w:val="24"/>
        </w:rPr>
      </w:pPr>
    </w:p>
    <w:p w14:paraId="2E4E5A8B" w14:textId="77777777" w:rsidR="006125BE" w:rsidRDefault="006125BE" w:rsidP="006125BE">
      <w:pPr>
        <w:autoSpaceDE w:val="0"/>
        <w:autoSpaceDN w:val="0"/>
        <w:adjustRightInd w:val="0"/>
        <w:jc w:val="both"/>
        <w:rPr>
          <w:sz w:val="24"/>
          <w:szCs w:val="24"/>
        </w:rPr>
      </w:pPr>
      <w:r w:rsidRPr="00D135F4">
        <w:rPr>
          <w:rFonts w:cs="Arial"/>
          <w:color w:val="000000"/>
          <w:sz w:val="24"/>
          <w:szCs w:val="24"/>
        </w:rPr>
        <w:t xml:space="preserve">Classroom management plays vital roles in overall school discipline by creating a school climate and enabling enhanced student achievement. Effective classroom management establishes a learning environment that enables academic and other activities to run and transition smoothly. It also establishes and maintains clear expectations and consequences for behavior, as well </w:t>
      </w:r>
      <w:r w:rsidRPr="00D135F4">
        <w:rPr>
          <w:sz w:val="24"/>
          <w:szCs w:val="24"/>
        </w:rPr>
        <w:t>as learning goals. Stages of effective classroom management have been identified as the first day, the first few weeks, and throughout the year, and include setting, instructing, rehearsing, and maintaining clear rules, expectations, and consequences.</w:t>
      </w:r>
    </w:p>
    <w:p w14:paraId="0EF452ED" w14:textId="77777777" w:rsidR="006125BE" w:rsidRDefault="006125BE" w:rsidP="006125BE">
      <w:pPr>
        <w:autoSpaceDE w:val="0"/>
        <w:autoSpaceDN w:val="0"/>
        <w:adjustRightInd w:val="0"/>
        <w:jc w:val="both"/>
        <w:rPr>
          <w:sz w:val="24"/>
          <w:szCs w:val="24"/>
        </w:rPr>
      </w:pPr>
    </w:p>
    <w:p w14:paraId="4E1E0C10" w14:textId="77777777" w:rsidR="006125BE" w:rsidRDefault="006125BE" w:rsidP="006125BE">
      <w:pPr>
        <w:jc w:val="both"/>
        <w:rPr>
          <w:b/>
          <w:sz w:val="24"/>
          <w:szCs w:val="24"/>
        </w:rPr>
      </w:pPr>
      <w:r w:rsidRPr="00A823D5">
        <w:rPr>
          <w:b/>
          <w:sz w:val="24"/>
          <w:szCs w:val="24"/>
        </w:rPr>
        <w:t xml:space="preserve">Behavioral Support </w:t>
      </w:r>
    </w:p>
    <w:p w14:paraId="71C1A3F7" w14:textId="77777777" w:rsidR="006125BE" w:rsidRPr="00A823D5" w:rsidRDefault="006125BE" w:rsidP="006125BE">
      <w:pPr>
        <w:jc w:val="both"/>
        <w:rPr>
          <w:b/>
          <w:sz w:val="24"/>
          <w:szCs w:val="24"/>
        </w:rPr>
      </w:pPr>
    </w:p>
    <w:p w14:paraId="2CBC38FC" w14:textId="77777777" w:rsidR="006125BE" w:rsidRPr="00A823D5" w:rsidRDefault="006125BE" w:rsidP="006125BE">
      <w:pPr>
        <w:jc w:val="both"/>
        <w:rPr>
          <w:sz w:val="24"/>
          <w:szCs w:val="24"/>
        </w:rPr>
      </w:pPr>
      <w:r w:rsidRPr="00A823D5">
        <w:rPr>
          <w:sz w:val="24"/>
          <w:szCs w:val="24"/>
        </w:rPr>
        <w:t>Systems of school-wide positive behavior interventions and support (PBIS) have been utilized in many elementary and middle schools to aid in the reduction of discipline problems as well as to promote positive behaviors and positive school environments. A vital part of classroom and behavior management at Tier 1 is ensuring that a system of behavioral support is implemented at both the school and district level. To meet this element, each school must have a school-wide behavioral support plan that addresses the elements of positive behavior interventions and support.</w:t>
      </w:r>
    </w:p>
    <w:p w14:paraId="4BE2F7EF" w14:textId="77777777" w:rsidR="006125BE" w:rsidRDefault="006125BE" w:rsidP="006125BE">
      <w:pPr>
        <w:jc w:val="both"/>
        <w:rPr>
          <w:sz w:val="28"/>
          <w:szCs w:val="28"/>
        </w:rPr>
      </w:pPr>
    </w:p>
    <w:p w14:paraId="5D4E643D" w14:textId="77777777" w:rsidR="006125BE" w:rsidRPr="00AD1726" w:rsidRDefault="006125BE" w:rsidP="006125BE">
      <w:pPr>
        <w:jc w:val="both"/>
        <w:rPr>
          <w:b/>
          <w:sz w:val="24"/>
          <w:szCs w:val="24"/>
        </w:rPr>
      </w:pPr>
      <w:r w:rsidRPr="00AD1726">
        <w:rPr>
          <w:b/>
          <w:sz w:val="24"/>
          <w:szCs w:val="24"/>
        </w:rPr>
        <w:t>Instructional Leadership</w:t>
      </w:r>
      <w:r>
        <w:rPr>
          <w:b/>
          <w:sz w:val="24"/>
          <w:szCs w:val="24"/>
        </w:rPr>
        <w:t xml:space="preserve"> and Support</w:t>
      </w:r>
    </w:p>
    <w:p w14:paraId="23685EE4" w14:textId="77777777" w:rsidR="006125BE" w:rsidRDefault="006125BE" w:rsidP="006125BE">
      <w:pPr>
        <w:jc w:val="both"/>
        <w:rPr>
          <w:sz w:val="24"/>
          <w:szCs w:val="24"/>
        </w:rPr>
      </w:pPr>
    </w:p>
    <w:p w14:paraId="760D056D" w14:textId="77777777" w:rsidR="006125BE" w:rsidRDefault="006125BE" w:rsidP="006125BE">
      <w:pPr>
        <w:jc w:val="both"/>
        <w:rPr>
          <w:sz w:val="24"/>
          <w:szCs w:val="24"/>
        </w:rPr>
      </w:pPr>
      <w:r>
        <w:rPr>
          <w:sz w:val="24"/>
          <w:szCs w:val="24"/>
        </w:rPr>
        <w:t xml:space="preserve">As the instructional leader, principals have the capacity to create organizational structures that support positive change and a culture of collaboration. Administrators have a tremendous impact on collaborative problem-solving teams. District leadership should provide coordination and implementation between the three tiers of support for teachers. Trained leadership is noted by research as an essential feature throughout the RtI process. Administrators must evaluate teacher classroom instruction, with follow-up discussions, to ensure student performance is positively impacted. </w:t>
      </w:r>
    </w:p>
    <w:p w14:paraId="6C961411" w14:textId="77777777" w:rsidR="006125BE" w:rsidRDefault="006125BE" w:rsidP="006125BE">
      <w:pPr>
        <w:jc w:val="both"/>
        <w:rPr>
          <w:sz w:val="24"/>
          <w:szCs w:val="24"/>
        </w:rPr>
      </w:pPr>
    </w:p>
    <w:p w14:paraId="548CB88D" w14:textId="77777777" w:rsidR="006125BE" w:rsidRDefault="006125BE" w:rsidP="006125BE">
      <w:pPr>
        <w:jc w:val="both"/>
        <w:rPr>
          <w:b/>
          <w:sz w:val="24"/>
          <w:szCs w:val="24"/>
        </w:rPr>
      </w:pPr>
    </w:p>
    <w:p w14:paraId="3590D41D" w14:textId="77777777" w:rsidR="00A454B7" w:rsidRDefault="00A454B7" w:rsidP="006125BE">
      <w:pPr>
        <w:jc w:val="both"/>
        <w:rPr>
          <w:b/>
          <w:sz w:val="24"/>
          <w:szCs w:val="24"/>
        </w:rPr>
      </w:pPr>
    </w:p>
    <w:p w14:paraId="10261CAD" w14:textId="77777777" w:rsidR="00A454B7" w:rsidRDefault="00A454B7" w:rsidP="006125BE">
      <w:pPr>
        <w:jc w:val="both"/>
        <w:rPr>
          <w:b/>
          <w:sz w:val="24"/>
          <w:szCs w:val="24"/>
        </w:rPr>
      </w:pPr>
    </w:p>
    <w:p w14:paraId="233B86A7" w14:textId="77777777" w:rsidR="00293CAE" w:rsidRDefault="00293CAE" w:rsidP="006125BE">
      <w:pPr>
        <w:jc w:val="both"/>
        <w:rPr>
          <w:b/>
          <w:sz w:val="24"/>
          <w:szCs w:val="24"/>
        </w:rPr>
      </w:pPr>
    </w:p>
    <w:p w14:paraId="2126DEE8" w14:textId="12F02EAE" w:rsidR="006125BE" w:rsidRPr="00AD1726" w:rsidRDefault="006125BE" w:rsidP="006125BE">
      <w:pPr>
        <w:jc w:val="both"/>
        <w:rPr>
          <w:b/>
          <w:sz w:val="24"/>
          <w:szCs w:val="24"/>
        </w:rPr>
      </w:pPr>
      <w:r w:rsidRPr="00AD1726">
        <w:rPr>
          <w:b/>
          <w:sz w:val="24"/>
          <w:szCs w:val="24"/>
        </w:rPr>
        <w:t xml:space="preserve">Integrity </w:t>
      </w:r>
    </w:p>
    <w:p w14:paraId="6B423DC0" w14:textId="77777777" w:rsidR="006125BE" w:rsidRDefault="006125BE" w:rsidP="006125BE">
      <w:pPr>
        <w:jc w:val="both"/>
        <w:rPr>
          <w:sz w:val="24"/>
          <w:szCs w:val="24"/>
        </w:rPr>
      </w:pPr>
    </w:p>
    <w:p w14:paraId="6747D5ED" w14:textId="77777777" w:rsidR="006125BE" w:rsidRDefault="006125BE" w:rsidP="006125BE">
      <w:pPr>
        <w:jc w:val="both"/>
        <w:rPr>
          <w:sz w:val="24"/>
          <w:szCs w:val="24"/>
        </w:rPr>
      </w:pPr>
      <w:r>
        <w:rPr>
          <w:sz w:val="24"/>
          <w:szCs w:val="24"/>
        </w:rPr>
        <w:t>The federal regulations require that integrity be demonstrated within all ti</w:t>
      </w:r>
      <w:r w:rsidR="00366B86">
        <w:rPr>
          <w:sz w:val="24"/>
          <w:szCs w:val="24"/>
        </w:rPr>
        <w:t>ers. Integrity, as related to RT</w:t>
      </w:r>
      <w:r>
        <w:rPr>
          <w:sz w:val="24"/>
          <w:szCs w:val="24"/>
        </w:rPr>
        <w:t xml:space="preserve">I, is defined </w:t>
      </w:r>
      <w:r w:rsidR="00366B86">
        <w:rPr>
          <w:sz w:val="24"/>
          <w:szCs w:val="24"/>
        </w:rPr>
        <w:t xml:space="preserve">as </w:t>
      </w:r>
      <w:r>
        <w:rPr>
          <w:sz w:val="24"/>
          <w:szCs w:val="24"/>
        </w:rPr>
        <w:t xml:space="preserve">assuring that the prescribed instruction or intervention is implemented in the way in which it was designed and intended. Therefore, for Tier 1, school districts must demonstrate that there is effective instruction in place, including differentiated instruction, scientifically-based curriculum, and universal screening. </w:t>
      </w:r>
    </w:p>
    <w:p w14:paraId="49E6C395" w14:textId="77777777" w:rsidR="006125BE" w:rsidRDefault="006125BE" w:rsidP="006125BE">
      <w:pPr>
        <w:jc w:val="both"/>
        <w:rPr>
          <w:b/>
          <w:sz w:val="24"/>
          <w:szCs w:val="24"/>
        </w:rPr>
      </w:pPr>
    </w:p>
    <w:p w14:paraId="34EA06D8" w14:textId="77777777" w:rsidR="006125BE" w:rsidRDefault="006125BE" w:rsidP="006125BE">
      <w:pPr>
        <w:jc w:val="both"/>
        <w:rPr>
          <w:b/>
          <w:sz w:val="24"/>
          <w:szCs w:val="24"/>
        </w:rPr>
      </w:pPr>
    </w:p>
    <w:p w14:paraId="11154C89" w14:textId="77777777" w:rsidR="006125BE" w:rsidRDefault="006125BE" w:rsidP="006125BE">
      <w:pPr>
        <w:jc w:val="both"/>
        <w:rPr>
          <w:b/>
          <w:sz w:val="24"/>
          <w:szCs w:val="24"/>
        </w:rPr>
      </w:pPr>
    </w:p>
    <w:p w14:paraId="7925E2DB" w14:textId="77777777" w:rsidR="006125BE" w:rsidRPr="00A823D5" w:rsidRDefault="006125BE" w:rsidP="006125BE">
      <w:pPr>
        <w:jc w:val="both"/>
        <w:rPr>
          <w:b/>
          <w:sz w:val="24"/>
          <w:szCs w:val="24"/>
        </w:rPr>
      </w:pPr>
      <w:r w:rsidRPr="00A823D5">
        <w:rPr>
          <w:b/>
          <w:sz w:val="24"/>
          <w:szCs w:val="24"/>
        </w:rPr>
        <w:t xml:space="preserve">Parental Support </w:t>
      </w:r>
    </w:p>
    <w:p w14:paraId="3D7CE983" w14:textId="77777777" w:rsidR="006125BE" w:rsidRDefault="006125BE" w:rsidP="006125BE">
      <w:pPr>
        <w:jc w:val="both"/>
        <w:rPr>
          <w:sz w:val="24"/>
          <w:szCs w:val="24"/>
        </w:rPr>
      </w:pPr>
    </w:p>
    <w:p w14:paraId="7C172D77" w14:textId="77777777" w:rsidR="006125BE" w:rsidRPr="00A823D5" w:rsidRDefault="006125BE" w:rsidP="006125BE">
      <w:pPr>
        <w:jc w:val="both"/>
        <w:rPr>
          <w:sz w:val="24"/>
          <w:szCs w:val="24"/>
        </w:rPr>
      </w:pPr>
      <w:r w:rsidRPr="00A823D5">
        <w:rPr>
          <w:sz w:val="24"/>
          <w:szCs w:val="24"/>
        </w:rPr>
        <w:t xml:space="preserve">To meet this element, </w:t>
      </w:r>
      <w:r>
        <w:rPr>
          <w:sz w:val="24"/>
          <w:szCs w:val="24"/>
        </w:rPr>
        <w:t xml:space="preserve">schools </w:t>
      </w:r>
      <w:r w:rsidRPr="00A823D5">
        <w:rPr>
          <w:sz w:val="24"/>
          <w:szCs w:val="24"/>
        </w:rPr>
        <w:t xml:space="preserve">should </w:t>
      </w:r>
      <w:r>
        <w:rPr>
          <w:sz w:val="24"/>
          <w:szCs w:val="24"/>
        </w:rPr>
        <w:t>ensure that</w:t>
      </w:r>
      <w:r w:rsidRPr="00A823D5">
        <w:rPr>
          <w:sz w:val="24"/>
          <w:szCs w:val="24"/>
        </w:rPr>
        <w:t xml:space="preserve"> parental involvement </w:t>
      </w:r>
      <w:r>
        <w:rPr>
          <w:sz w:val="24"/>
          <w:szCs w:val="24"/>
        </w:rPr>
        <w:t xml:space="preserve">is </w:t>
      </w:r>
      <w:r w:rsidRPr="00A823D5">
        <w:rPr>
          <w:sz w:val="24"/>
          <w:szCs w:val="24"/>
        </w:rPr>
        <w:t>linked to improving measured student achievement and behavior (e.g., state test scores, universal screening da</w:t>
      </w:r>
      <w:r>
        <w:rPr>
          <w:sz w:val="24"/>
          <w:szCs w:val="24"/>
        </w:rPr>
        <w:t>ta, and office discipline referrals</w:t>
      </w:r>
      <w:r w:rsidRPr="00A823D5">
        <w:rPr>
          <w:sz w:val="24"/>
          <w:szCs w:val="24"/>
        </w:rPr>
        <w:t xml:space="preserve">). </w:t>
      </w:r>
      <w:r>
        <w:rPr>
          <w:sz w:val="24"/>
          <w:szCs w:val="24"/>
        </w:rPr>
        <w:t>Schools should implement</w:t>
      </w:r>
      <w:r w:rsidRPr="00A823D5">
        <w:rPr>
          <w:sz w:val="24"/>
          <w:szCs w:val="24"/>
        </w:rPr>
        <w:t xml:space="preserve"> a reliable and valid measure of parental/family involvement collected at least once a year; an evidence-based parental involvement component that supports improved student achievement (e.g., notes sent home, tutoring, PTA, homework center, intervention at family level, parent meeting sign-in sheet, school adopters); opportunities for family learning and development (e.g., good nutrition); non-academic activities/gatherings for families; multiple avenues to communicate with parents (e.g., website updates, newsletter, homework hotline, teacher web pages, email); use of parental/family involvement measures to refine the school improvement plan; and parental/community involvement in PBIS efforts.</w:t>
      </w:r>
    </w:p>
    <w:p w14:paraId="20381722" w14:textId="77777777" w:rsidR="006125BE" w:rsidRDefault="006125BE" w:rsidP="006125BE">
      <w:pPr>
        <w:jc w:val="both"/>
        <w:rPr>
          <w:sz w:val="24"/>
          <w:szCs w:val="24"/>
        </w:rPr>
      </w:pPr>
    </w:p>
    <w:p w14:paraId="22DC3238" w14:textId="77777777" w:rsidR="006125BE" w:rsidRDefault="006125BE" w:rsidP="006125BE">
      <w:pPr>
        <w:jc w:val="both"/>
        <w:rPr>
          <w:sz w:val="24"/>
          <w:szCs w:val="24"/>
        </w:rPr>
      </w:pPr>
    </w:p>
    <w:p w14:paraId="747F5107" w14:textId="77777777" w:rsidR="006125BE" w:rsidRDefault="006125BE" w:rsidP="006125BE">
      <w:pPr>
        <w:jc w:val="both"/>
        <w:rPr>
          <w:sz w:val="24"/>
          <w:szCs w:val="24"/>
        </w:rPr>
      </w:pPr>
    </w:p>
    <w:p w14:paraId="53546CB5" w14:textId="77777777" w:rsidR="006125BE" w:rsidRDefault="006125BE" w:rsidP="006125BE">
      <w:pPr>
        <w:jc w:val="both"/>
        <w:rPr>
          <w:sz w:val="24"/>
          <w:szCs w:val="24"/>
        </w:rPr>
      </w:pPr>
    </w:p>
    <w:p w14:paraId="68DB3CA2" w14:textId="77777777" w:rsidR="006125BE" w:rsidRDefault="006125BE" w:rsidP="006125BE">
      <w:pPr>
        <w:jc w:val="both"/>
        <w:rPr>
          <w:sz w:val="24"/>
          <w:szCs w:val="24"/>
        </w:rPr>
      </w:pPr>
    </w:p>
    <w:p w14:paraId="3DB20DBC" w14:textId="77777777" w:rsidR="006125BE" w:rsidRDefault="006125BE" w:rsidP="006125BE">
      <w:pPr>
        <w:jc w:val="both"/>
        <w:rPr>
          <w:sz w:val="24"/>
          <w:szCs w:val="24"/>
        </w:rPr>
      </w:pPr>
    </w:p>
    <w:p w14:paraId="72C5BAF0" w14:textId="77777777" w:rsidR="006125BE" w:rsidRDefault="006125BE" w:rsidP="006125BE">
      <w:pPr>
        <w:jc w:val="both"/>
        <w:rPr>
          <w:sz w:val="24"/>
          <w:szCs w:val="24"/>
        </w:rPr>
      </w:pPr>
    </w:p>
    <w:p w14:paraId="26A17AA1" w14:textId="77777777" w:rsidR="006125BE" w:rsidRDefault="006125BE" w:rsidP="006125BE">
      <w:pPr>
        <w:jc w:val="both"/>
        <w:rPr>
          <w:sz w:val="24"/>
          <w:szCs w:val="24"/>
        </w:rPr>
      </w:pPr>
    </w:p>
    <w:p w14:paraId="1BEA4CA1" w14:textId="77777777" w:rsidR="006125BE" w:rsidRDefault="006125BE" w:rsidP="006125BE">
      <w:pPr>
        <w:jc w:val="both"/>
        <w:rPr>
          <w:sz w:val="24"/>
          <w:szCs w:val="24"/>
        </w:rPr>
      </w:pPr>
    </w:p>
    <w:p w14:paraId="068A83AD" w14:textId="77777777" w:rsidR="006125BE" w:rsidRDefault="006125BE" w:rsidP="006125BE">
      <w:pPr>
        <w:jc w:val="both"/>
        <w:rPr>
          <w:sz w:val="24"/>
          <w:szCs w:val="24"/>
        </w:rPr>
      </w:pPr>
    </w:p>
    <w:p w14:paraId="0AEA2665" w14:textId="77777777" w:rsidR="006125BE" w:rsidRDefault="006125BE" w:rsidP="006125BE">
      <w:pPr>
        <w:jc w:val="both"/>
        <w:rPr>
          <w:sz w:val="24"/>
          <w:szCs w:val="24"/>
        </w:rPr>
      </w:pPr>
    </w:p>
    <w:p w14:paraId="53CF9A0D" w14:textId="77777777" w:rsidR="006125BE" w:rsidRDefault="006125BE" w:rsidP="006125BE">
      <w:pPr>
        <w:jc w:val="both"/>
        <w:rPr>
          <w:sz w:val="24"/>
          <w:szCs w:val="24"/>
        </w:rPr>
      </w:pPr>
    </w:p>
    <w:p w14:paraId="5E55C8C0" w14:textId="77777777" w:rsidR="006125BE" w:rsidRDefault="006125BE" w:rsidP="006125BE">
      <w:pPr>
        <w:jc w:val="both"/>
        <w:rPr>
          <w:sz w:val="24"/>
          <w:szCs w:val="24"/>
        </w:rPr>
      </w:pPr>
    </w:p>
    <w:p w14:paraId="1C035A66" w14:textId="77777777" w:rsidR="006125BE" w:rsidRDefault="006125BE" w:rsidP="006125BE">
      <w:pPr>
        <w:jc w:val="both"/>
        <w:rPr>
          <w:sz w:val="24"/>
          <w:szCs w:val="24"/>
        </w:rPr>
      </w:pPr>
    </w:p>
    <w:p w14:paraId="47AFBD11" w14:textId="77777777" w:rsidR="006125BE" w:rsidRDefault="006125BE" w:rsidP="006125BE">
      <w:pPr>
        <w:jc w:val="both"/>
        <w:rPr>
          <w:sz w:val="24"/>
          <w:szCs w:val="24"/>
        </w:rPr>
      </w:pPr>
    </w:p>
    <w:p w14:paraId="3BF50FFD" w14:textId="77777777" w:rsidR="006125BE" w:rsidRDefault="006125BE" w:rsidP="006125BE">
      <w:pPr>
        <w:jc w:val="both"/>
        <w:rPr>
          <w:sz w:val="24"/>
          <w:szCs w:val="24"/>
        </w:rPr>
      </w:pPr>
    </w:p>
    <w:p w14:paraId="43733C72" w14:textId="77777777" w:rsidR="006125BE" w:rsidRDefault="006125BE" w:rsidP="006125BE">
      <w:pPr>
        <w:jc w:val="both"/>
        <w:rPr>
          <w:sz w:val="24"/>
          <w:szCs w:val="24"/>
        </w:rPr>
      </w:pPr>
    </w:p>
    <w:p w14:paraId="36E2AB98" w14:textId="77777777" w:rsidR="006125BE" w:rsidRDefault="006125BE" w:rsidP="006125BE">
      <w:pPr>
        <w:jc w:val="both"/>
        <w:rPr>
          <w:sz w:val="24"/>
          <w:szCs w:val="24"/>
        </w:rPr>
      </w:pPr>
    </w:p>
    <w:p w14:paraId="30DDB951" w14:textId="77777777" w:rsidR="006125BE" w:rsidRDefault="006125BE" w:rsidP="006125BE">
      <w:pPr>
        <w:jc w:val="both"/>
        <w:rPr>
          <w:sz w:val="24"/>
          <w:szCs w:val="24"/>
        </w:rPr>
      </w:pPr>
    </w:p>
    <w:p w14:paraId="451B1CC3" w14:textId="77777777" w:rsidR="006125BE" w:rsidRDefault="001D5A37" w:rsidP="006125BE">
      <w:pPr>
        <w:rPr>
          <w:rFonts w:ascii="Arial Black" w:hAnsi="Arial Black"/>
          <w:color w:val="808080"/>
          <w:sz w:val="36"/>
          <w:szCs w:val="36"/>
        </w:rPr>
      </w:pPr>
      <w:r>
        <w:rPr>
          <w:rFonts w:ascii="Arial Black" w:hAnsi="Arial Black"/>
          <w:noProof/>
          <w:color w:val="808080"/>
          <w:sz w:val="36"/>
          <w:szCs w:val="36"/>
        </w:rPr>
        <w:drawing>
          <wp:anchor distT="0" distB="0" distL="114300" distR="114300" simplePos="0" relativeHeight="251667968" behindDoc="0" locked="0" layoutInCell="1" allowOverlap="1" wp14:anchorId="1E6D4D84" wp14:editId="624387FC">
            <wp:simplePos x="0" y="0"/>
            <wp:positionH relativeFrom="column">
              <wp:posOffset>3959225</wp:posOffset>
            </wp:positionH>
            <wp:positionV relativeFrom="paragraph">
              <wp:posOffset>-773430</wp:posOffset>
            </wp:positionV>
            <wp:extent cx="1068705" cy="1068705"/>
            <wp:effectExtent l="0" t="0" r="0" b="0"/>
            <wp:wrapNone/>
            <wp:docPr id="2875" name="Picture 2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5BE" w:rsidRPr="00AE7D59">
        <w:rPr>
          <w:rFonts w:ascii="Arial Black" w:hAnsi="Arial Black"/>
          <w:color w:val="808080"/>
          <w:sz w:val="36"/>
          <w:szCs w:val="36"/>
        </w:rPr>
        <w:t xml:space="preserve">Tier </w:t>
      </w:r>
      <w:r w:rsidR="006125BE">
        <w:rPr>
          <w:rFonts w:ascii="Arial Black" w:hAnsi="Arial Black"/>
          <w:color w:val="808080"/>
          <w:sz w:val="36"/>
          <w:szCs w:val="36"/>
        </w:rPr>
        <w:t>2</w:t>
      </w:r>
      <w:r w:rsidR="006125BE" w:rsidRPr="00AE7D59">
        <w:rPr>
          <w:rFonts w:ascii="Arial Black" w:hAnsi="Arial Black"/>
          <w:color w:val="808080"/>
          <w:sz w:val="36"/>
          <w:szCs w:val="36"/>
        </w:rPr>
        <w:t xml:space="preserve">: </w:t>
      </w:r>
      <w:r w:rsidR="006125BE">
        <w:rPr>
          <w:rFonts w:ascii="Arial Black" w:hAnsi="Arial Black"/>
          <w:color w:val="808080"/>
          <w:sz w:val="36"/>
          <w:szCs w:val="36"/>
        </w:rPr>
        <w:t>Focused Supplemental</w:t>
      </w:r>
      <w:r w:rsidR="006125BE" w:rsidRPr="00AE7D59">
        <w:rPr>
          <w:rFonts w:ascii="Arial Black" w:hAnsi="Arial Black"/>
          <w:color w:val="808080"/>
          <w:sz w:val="36"/>
          <w:szCs w:val="36"/>
        </w:rPr>
        <w:t xml:space="preserve"> Instruction</w:t>
      </w:r>
    </w:p>
    <w:p w14:paraId="3C2B317E" w14:textId="77777777" w:rsidR="006125BE" w:rsidRDefault="006125BE" w:rsidP="006125BE">
      <w:pPr>
        <w:rPr>
          <w:rFonts w:ascii="Arial Black" w:hAnsi="Arial Black"/>
          <w:color w:val="808080"/>
          <w:sz w:val="36"/>
          <w:szCs w:val="36"/>
        </w:rPr>
      </w:pPr>
    </w:p>
    <w:p w14:paraId="601681A4" w14:textId="77777777" w:rsidR="006125BE" w:rsidRDefault="006125BE" w:rsidP="006125BE">
      <w:pPr>
        <w:pStyle w:val="BodyTextKeep"/>
        <w:framePr w:dropCap="drop" w:lines="3" w:hSpace="60" w:wrap="around" w:vAnchor="text" w:hAnchor="text" w:y="1"/>
        <w:spacing w:after="0" w:line="849" w:lineRule="exact"/>
        <w:rPr>
          <w:position w:val="-10"/>
          <w:sz w:val="114"/>
        </w:rPr>
      </w:pPr>
      <w:r>
        <w:rPr>
          <w:position w:val="-10"/>
          <w:sz w:val="114"/>
        </w:rPr>
        <w:t>F</w:t>
      </w:r>
    </w:p>
    <w:p w14:paraId="5A786CBC" w14:textId="77777777" w:rsidR="006125BE" w:rsidRDefault="006125BE" w:rsidP="006125BE">
      <w:pPr>
        <w:jc w:val="both"/>
        <w:rPr>
          <w:b/>
          <w:sz w:val="24"/>
          <w:szCs w:val="24"/>
        </w:rPr>
      </w:pPr>
      <w:r>
        <w:rPr>
          <w:sz w:val="24"/>
          <w:szCs w:val="24"/>
        </w:rPr>
        <w:t xml:space="preserve">or fifteen to thirty percent of students, focused instruction within the regular classroom setting may not be enough. These students require supplemental instruction in the area of academic or behavioral concern within the standard classroom instruction. Supplemental instruction in Tier 2 is designed to meet the needs of these students by providing additional individual instruction, small group instruction, and/or technology assisted instruction to support and reinforce skills being taught by the classroom teacher or appropriate behavioral standards. The responsibility of the outcome and implementation of Tier 2 instruction lies within the </w:t>
      </w:r>
      <w:r w:rsidRPr="009C60FE">
        <w:rPr>
          <w:b/>
          <w:sz w:val="24"/>
          <w:szCs w:val="24"/>
        </w:rPr>
        <w:t xml:space="preserve">general education teacher. </w:t>
      </w:r>
    </w:p>
    <w:p w14:paraId="58F0414F" w14:textId="77777777" w:rsidR="006125BE" w:rsidRDefault="006125BE" w:rsidP="006125BE">
      <w:pPr>
        <w:jc w:val="both"/>
        <w:rPr>
          <w:b/>
          <w:sz w:val="24"/>
          <w:szCs w:val="24"/>
        </w:rPr>
      </w:pPr>
    </w:p>
    <w:p w14:paraId="14066BD0" w14:textId="77777777" w:rsidR="006125BE" w:rsidRPr="0047513E" w:rsidRDefault="006125BE" w:rsidP="0047513E">
      <w:pPr>
        <w:jc w:val="both"/>
        <w:rPr>
          <w:sz w:val="24"/>
          <w:szCs w:val="24"/>
        </w:rPr>
      </w:pPr>
      <w:r w:rsidRPr="009505A0">
        <w:rPr>
          <w:iCs/>
          <w:sz w:val="24"/>
          <w:szCs w:val="24"/>
        </w:rPr>
        <w:t xml:space="preserve">Tier 2 </w:t>
      </w:r>
      <w:r>
        <w:rPr>
          <w:iCs/>
          <w:sz w:val="24"/>
          <w:szCs w:val="24"/>
        </w:rPr>
        <w:t xml:space="preserve">Focused, Supplemental Instruction </w:t>
      </w:r>
      <w:r w:rsidRPr="007E45B6">
        <w:rPr>
          <w:sz w:val="24"/>
          <w:szCs w:val="24"/>
        </w:rPr>
        <w:t>is designed for those students who are not progressing or responding to Tier 1 efforts as expected. In these cases, instruction and/or behavior management within the general classroom setting may not be sufficient for these students such that additional strategic/targeted intervention</w:t>
      </w:r>
      <w:r>
        <w:rPr>
          <w:sz w:val="24"/>
          <w:szCs w:val="24"/>
        </w:rPr>
        <w:t>s</w:t>
      </w:r>
      <w:r w:rsidRPr="007E45B6">
        <w:rPr>
          <w:sz w:val="24"/>
          <w:szCs w:val="24"/>
        </w:rPr>
        <w:t xml:space="preserve"> and/or supplemental instruction may be necessary. </w:t>
      </w:r>
      <w:r>
        <w:rPr>
          <w:sz w:val="24"/>
          <w:szCs w:val="24"/>
        </w:rPr>
        <w:t>The Mississippi Department of Education has identified</w:t>
      </w:r>
      <w:r w:rsidRPr="007E45B6">
        <w:rPr>
          <w:sz w:val="24"/>
          <w:szCs w:val="24"/>
        </w:rPr>
        <w:t xml:space="preserve"> 12 essential elements for Tier 2, which include: 1) progress monitoring of the target area(s); 2) documentation of progress in target area(s) through a graphical display; 3) appropriate decision-making; 4) strategic/targeted intervention and supplemental instruction supported by scientifically based research in phonemic awareness, phonics, vocabulary, reading fluency, and/or comprehension; 5) strategic/targeted intervention and supplemental instruction supported by scientifically based research in counting, quantity discrimination, number identification, sequential ordering, mathematic fluency, and mathematic reasoning; 6) strategic/targeted intervention and supplemental instruction supported by scientifically based research for students who will be/are taking Algebra I, Biology I, U.S. History, and English II; 7) strategic/targeted intervention and supplemental instruction supported by scientifically based research in behavioral/emotional area(s); 8) documentation of intervention implementation with integrity; 9) system of instructional support; 10) system of behavioral support (school and district level); 11) instructional leadership; and 12) parental/family and community involvement.</w:t>
      </w:r>
    </w:p>
    <w:p w14:paraId="5562C48E" w14:textId="77777777" w:rsidR="006125BE" w:rsidRDefault="006125BE" w:rsidP="006125BE">
      <w:pPr>
        <w:rPr>
          <w:b/>
          <w:sz w:val="24"/>
          <w:szCs w:val="24"/>
        </w:rPr>
      </w:pPr>
    </w:p>
    <w:p w14:paraId="491B6C0E" w14:textId="77777777" w:rsidR="006125BE" w:rsidRDefault="006125BE" w:rsidP="006125BE">
      <w:pPr>
        <w:rPr>
          <w:b/>
          <w:sz w:val="24"/>
          <w:szCs w:val="24"/>
        </w:rPr>
      </w:pPr>
    </w:p>
    <w:p w14:paraId="3C0D2137" w14:textId="77777777" w:rsidR="006125BE" w:rsidRPr="008717ED" w:rsidRDefault="006125BE" w:rsidP="006125BE">
      <w:pPr>
        <w:rPr>
          <w:b/>
          <w:sz w:val="24"/>
          <w:szCs w:val="24"/>
        </w:rPr>
      </w:pPr>
      <w:r w:rsidRPr="008717ED">
        <w:rPr>
          <w:b/>
          <w:sz w:val="24"/>
          <w:szCs w:val="24"/>
        </w:rPr>
        <w:t>Supplemental Instruction</w:t>
      </w:r>
    </w:p>
    <w:p w14:paraId="5EC0036F" w14:textId="77777777" w:rsidR="006125BE" w:rsidRDefault="006125BE" w:rsidP="006125BE">
      <w:pPr>
        <w:rPr>
          <w:sz w:val="24"/>
          <w:szCs w:val="24"/>
        </w:rPr>
      </w:pPr>
    </w:p>
    <w:p w14:paraId="5E77E4C8" w14:textId="77777777" w:rsidR="00293CAE" w:rsidRDefault="006125BE" w:rsidP="006125BE">
      <w:pPr>
        <w:jc w:val="both"/>
        <w:rPr>
          <w:sz w:val="24"/>
          <w:szCs w:val="24"/>
        </w:rPr>
      </w:pPr>
      <w:r>
        <w:rPr>
          <w:sz w:val="24"/>
          <w:szCs w:val="24"/>
        </w:rPr>
        <w:t>The selection and</w:t>
      </w:r>
      <w:r w:rsidR="00293CAE">
        <w:rPr>
          <w:sz w:val="24"/>
          <w:szCs w:val="24"/>
        </w:rPr>
        <w:t xml:space="preserve"> adoption of effective, evidence</w:t>
      </w:r>
      <w:r>
        <w:rPr>
          <w:sz w:val="24"/>
          <w:szCs w:val="24"/>
        </w:rPr>
        <w:t xml:space="preserve">-based supplemental instructional programs in the schools is a critical step in the development of an effective school-wide initiative. Supplemental programs are used to support and extend the critical elements of core instruction. </w:t>
      </w:r>
    </w:p>
    <w:p w14:paraId="441F04A9" w14:textId="7A5D0AE5" w:rsidR="006125BE" w:rsidRDefault="006125BE" w:rsidP="006125BE">
      <w:pPr>
        <w:jc w:val="both"/>
        <w:rPr>
          <w:sz w:val="24"/>
          <w:szCs w:val="24"/>
        </w:rPr>
      </w:pPr>
      <w:r>
        <w:rPr>
          <w:sz w:val="24"/>
          <w:szCs w:val="24"/>
        </w:rPr>
        <w:t>A supplemental program may be an appropriate way to strengthen the instruction provided in the core for struggling students. Some students may require intensive instruction that involves changing the core instruction significantly or supplanting it with a supplemental instruction program. Through a combination of examining the adopted core instructional program and considering current levels of student performance, schools can target specific supplemental and intervention programs.</w:t>
      </w:r>
    </w:p>
    <w:p w14:paraId="75029E89" w14:textId="77777777" w:rsidR="006125BE" w:rsidRDefault="006125BE" w:rsidP="006125BE">
      <w:pPr>
        <w:rPr>
          <w:sz w:val="24"/>
          <w:szCs w:val="24"/>
        </w:rPr>
      </w:pPr>
    </w:p>
    <w:p w14:paraId="0088D121" w14:textId="77777777" w:rsidR="008904C3" w:rsidRDefault="008904C3" w:rsidP="006125BE">
      <w:pPr>
        <w:jc w:val="center"/>
        <w:rPr>
          <w:b/>
          <w:sz w:val="24"/>
          <w:szCs w:val="24"/>
        </w:rPr>
      </w:pPr>
    </w:p>
    <w:p w14:paraId="1BCB8D12" w14:textId="77777777" w:rsidR="008904C3" w:rsidRDefault="008904C3" w:rsidP="006125BE">
      <w:pPr>
        <w:jc w:val="center"/>
        <w:rPr>
          <w:b/>
          <w:sz w:val="24"/>
          <w:szCs w:val="24"/>
        </w:rPr>
      </w:pPr>
    </w:p>
    <w:p w14:paraId="6AEFBA36" w14:textId="77777777" w:rsidR="008904C3" w:rsidRDefault="008904C3" w:rsidP="006125BE">
      <w:pPr>
        <w:jc w:val="center"/>
        <w:rPr>
          <w:b/>
          <w:sz w:val="24"/>
          <w:szCs w:val="24"/>
        </w:rPr>
      </w:pPr>
    </w:p>
    <w:p w14:paraId="09C7AAAF" w14:textId="77777777" w:rsidR="00366B86" w:rsidRDefault="006125BE" w:rsidP="006125BE">
      <w:pPr>
        <w:jc w:val="center"/>
        <w:rPr>
          <w:b/>
          <w:sz w:val="24"/>
          <w:szCs w:val="24"/>
        </w:rPr>
      </w:pPr>
      <w:r>
        <w:rPr>
          <w:b/>
          <w:sz w:val="24"/>
          <w:szCs w:val="24"/>
        </w:rPr>
        <w:t xml:space="preserve">Rankin County School District </w:t>
      </w:r>
    </w:p>
    <w:p w14:paraId="4BEBBD96" w14:textId="77777777" w:rsidR="006125BE" w:rsidRDefault="006125BE" w:rsidP="00366B86">
      <w:pPr>
        <w:jc w:val="center"/>
        <w:rPr>
          <w:b/>
          <w:sz w:val="24"/>
          <w:szCs w:val="24"/>
        </w:rPr>
      </w:pPr>
      <w:r>
        <w:rPr>
          <w:b/>
          <w:sz w:val="24"/>
          <w:szCs w:val="24"/>
        </w:rPr>
        <w:t>List of</w:t>
      </w:r>
      <w:r w:rsidR="00366B86">
        <w:rPr>
          <w:b/>
          <w:sz w:val="24"/>
          <w:szCs w:val="24"/>
        </w:rPr>
        <w:t xml:space="preserve"> </w:t>
      </w:r>
      <w:r>
        <w:rPr>
          <w:b/>
          <w:sz w:val="24"/>
          <w:szCs w:val="24"/>
        </w:rPr>
        <w:t>Academic Intervention Programs for Tier 2</w:t>
      </w:r>
    </w:p>
    <w:p w14:paraId="2DD4FE4F" w14:textId="77777777" w:rsidR="006125BE" w:rsidRDefault="006125BE" w:rsidP="006125BE">
      <w:pPr>
        <w:rPr>
          <w:b/>
          <w:sz w:val="24"/>
          <w:szCs w:val="24"/>
        </w:rPr>
      </w:pPr>
    </w:p>
    <w:p w14:paraId="5F2CD5DE" w14:textId="77777777" w:rsidR="006125BE" w:rsidRDefault="006125BE" w:rsidP="006125BE">
      <w:pPr>
        <w:pStyle w:val="BodyText"/>
        <w:rPr>
          <w:szCs w:val="24"/>
        </w:rPr>
      </w:pPr>
      <w:r>
        <w:t xml:space="preserve">An </w:t>
      </w:r>
      <w:r w:rsidRPr="00570394">
        <w:rPr>
          <w:b/>
        </w:rPr>
        <w:t>Intervention Committee</w:t>
      </w:r>
      <w:r>
        <w:t xml:space="preserve"> must be established for each student involved in the intervention process at the Tier 2 level. This committee should consist of, but is not limited to, the classroom teacher, </w:t>
      </w:r>
      <w:r w:rsidR="00366B86">
        <w:t xml:space="preserve">counselor, </w:t>
      </w:r>
      <w:r>
        <w:t xml:space="preserve">school intervention specialist, and school principal. </w:t>
      </w:r>
      <w:r w:rsidRPr="005E3A70">
        <w:rPr>
          <w:szCs w:val="24"/>
        </w:rPr>
        <w:t xml:space="preserve">Prior to implementing </w:t>
      </w:r>
      <w:r>
        <w:rPr>
          <w:szCs w:val="24"/>
        </w:rPr>
        <w:t xml:space="preserve">any intervention program, the Intervention Committee must meet to determine the level of support needed. Additionally, the elementary school intervention specialist or secondary intervention contact person can provide training and support to the classroom teacher on any of the intervention programs selected for Tier 2. Each intervention program must be implemented appropriately, the way in which it was designed. </w:t>
      </w:r>
    </w:p>
    <w:tbl>
      <w:tblPr>
        <w:tblStyle w:val="TableGrid"/>
        <w:tblW w:w="0" w:type="auto"/>
        <w:tblLook w:val="04A0" w:firstRow="1" w:lastRow="0" w:firstColumn="1" w:lastColumn="0" w:noHBand="0" w:noVBand="1"/>
      </w:tblPr>
      <w:tblGrid>
        <w:gridCol w:w="3998"/>
        <w:gridCol w:w="3984"/>
      </w:tblGrid>
      <w:tr w:rsidR="003C6445" w14:paraId="606F43E3" w14:textId="77777777" w:rsidTr="003C6445">
        <w:tc>
          <w:tcPr>
            <w:tcW w:w="4104" w:type="dxa"/>
          </w:tcPr>
          <w:p w14:paraId="56159631" w14:textId="77777777" w:rsidR="003C6445" w:rsidRDefault="003C6445" w:rsidP="006125BE">
            <w:pPr>
              <w:rPr>
                <w:sz w:val="24"/>
                <w:szCs w:val="24"/>
              </w:rPr>
            </w:pPr>
            <w:r>
              <w:rPr>
                <w:sz w:val="24"/>
                <w:szCs w:val="24"/>
              </w:rPr>
              <w:t>Reading</w:t>
            </w:r>
          </w:p>
        </w:tc>
        <w:tc>
          <w:tcPr>
            <w:tcW w:w="4104" w:type="dxa"/>
          </w:tcPr>
          <w:p w14:paraId="152FA8E6" w14:textId="77777777" w:rsidR="003C6445" w:rsidRDefault="003C6445" w:rsidP="006125BE">
            <w:pPr>
              <w:rPr>
                <w:sz w:val="24"/>
                <w:szCs w:val="24"/>
              </w:rPr>
            </w:pPr>
            <w:r>
              <w:rPr>
                <w:sz w:val="24"/>
                <w:szCs w:val="24"/>
              </w:rPr>
              <w:t>Mathematics</w:t>
            </w:r>
          </w:p>
        </w:tc>
      </w:tr>
      <w:tr w:rsidR="003C6445" w14:paraId="6DF8FB7B" w14:textId="77777777" w:rsidTr="003C6445">
        <w:tc>
          <w:tcPr>
            <w:tcW w:w="4104" w:type="dxa"/>
          </w:tcPr>
          <w:p w14:paraId="278C4E7B" w14:textId="77777777" w:rsidR="003C6445" w:rsidRDefault="003C6445" w:rsidP="006125BE">
            <w:pPr>
              <w:rPr>
                <w:sz w:val="24"/>
                <w:szCs w:val="24"/>
              </w:rPr>
            </w:pPr>
            <w:r>
              <w:rPr>
                <w:sz w:val="24"/>
                <w:szCs w:val="24"/>
              </w:rPr>
              <w:t>RCSD Developmental Checklist</w:t>
            </w:r>
          </w:p>
          <w:p w14:paraId="4CAB978E" w14:textId="7E5C8A95" w:rsidR="0096396C" w:rsidRDefault="00FD7D69" w:rsidP="006125BE">
            <w:pPr>
              <w:rPr>
                <w:sz w:val="24"/>
                <w:szCs w:val="24"/>
              </w:rPr>
            </w:pPr>
            <w:r>
              <w:rPr>
                <w:sz w:val="24"/>
                <w:szCs w:val="24"/>
              </w:rPr>
              <w:t>Let’s Talk About it</w:t>
            </w:r>
          </w:p>
          <w:p w14:paraId="3F3D633A" w14:textId="290E5FD0" w:rsidR="00FD7D69" w:rsidRDefault="00FD7D69" w:rsidP="006125BE">
            <w:pPr>
              <w:rPr>
                <w:sz w:val="24"/>
                <w:szCs w:val="24"/>
              </w:rPr>
            </w:pPr>
            <w:r>
              <w:rPr>
                <w:sz w:val="24"/>
                <w:szCs w:val="24"/>
              </w:rPr>
              <w:t>iReady/Ready Reading</w:t>
            </w:r>
          </w:p>
          <w:p w14:paraId="6DE1F860" w14:textId="77777777" w:rsidR="0096396C" w:rsidRDefault="0096396C" w:rsidP="006125BE">
            <w:pPr>
              <w:rPr>
                <w:sz w:val="24"/>
                <w:szCs w:val="24"/>
              </w:rPr>
            </w:pPr>
            <w:r>
              <w:rPr>
                <w:sz w:val="24"/>
                <w:szCs w:val="24"/>
              </w:rPr>
              <w:t>Phonological Awareness</w:t>
            </w:r>
          </w:p>
          <w:p w14:paraId="2718E15D" w14:textId="5A6EFCCD" w:rsidR="0096396C" w:rsidRDefault="0096396C" w:rsidP="006125BE">
            <w:pPr>
              <w:rPr>
                <w:sz w:val="24"/>
                <w:szCs w:val="24"/>
              </w:rPr>
            </w:pPr>
            <w:r>
              <w:rPr>
                <w:sz w:val="24"/>
                <w:szCs w:val="24"/>
              </w:rPr>
              <w:t>LLI</w:t>
            </w:r>
          </w:p>
          <w:p w14:paraId="008A66C9" w14:textId="77777777" w:rsidR="0096396C" w:rsidRDefault="0096396C" w:rsidP="006125BE">
            <w:pPr>
              <w:rPr>
                <w:sz w:val="24"/>
                <w:szCs w:val="24"/>
              </w:rPr>
            </w:pPr>
            <w:r>
              <w:rPr>
                <w:sz w:val="24"/>
                <w:szCs w:val="24"/>
              </w:rPr>
              <w:t>Achieve/Reading Plus</w:t>
            </w:r>
          </w:p>
          <w:p w14:paraId="5895D0C2" w14:textId="77777777" w:rsidR="0096396C" w:rsidRDefault="0096396C" w:rsidP="006125BE">
            <w:pPr>
              <w:rPr>
                <w:sz w:val="24"/>
                <w:szCs w:val="24"/>
              </w:rPr>
            </w:pPr>
            <w:r>
              <w:rPr>
                <w:sz w:val="24"/>
                <w:szCs w:val="24"/>
              </w:rPr>
              <w:t>Edgenuity</w:t>
            </w:r>
          </w:p>
          <w:p w14:paraId="067694F9" w14:textId="77777777" w:rsidR="0096396C" w:rsidRDefault="0096396C" w:rsidP="006125BE">
            <w:pPr>
              <w:rPr>
                <w:sz w:val="24"/>
                <w:szCs w:val="24"/>
              </w:rPr>
            </w:pPr>
            <w:r>
              <w:rPr>
                <w:sz w:val="24"/>
                <w:szCs w:val="24"/>
              </w:rPr>
              <w:t>Anchor Comprehension</w:t>
            </w:r>
          </w:p>
        </w:tc>
        <w:tc>
          <w:tcPr>
            <w:tcW w:w="4104" w:type="dxa"/>
          </w:tcPr>
          <w:p w14:paraId="0E3DC204" w14:textId="77777777" w:rsidR="003C6445" w:rsidRDefault="0096396C" w:rsidP="006125BE">
            <w:pPr>
              <w:rPr>
                <w:sz w:val="24"/>
                <w:szCs w:val="24"/>
              </w:rPr>
            </w:pPr>
            <w:r>
              <w:rPr>
                <w:sz w:val="24"/>
                <w:szCs w:val="24"/>
              </w:rPr>
              <w:t>Math in Focus</w:t>
            </w:r>
          </w:p>
          <w:p w14:paraId="7248D7B6" w14:textId="77777777" w:rsidR="0096396C" w:rsidRDefault="0096396C" w:rsidP="006125BE">
            <w:pPr>
              <w:rPr>
                <w:sz w:val="24"/>
                <w:szCs w:val="24"/>
              </w:rPr>
            </w:pPr>
            <w:r>
              <w:rPr>
                <w:sz w:val="24"/>
                <w:szCs w:val="24"/>
              </w:rPr>
              <w:t>iReady/Ready Math</w:t>
            </w:r>
          </w:p>
          <w:p w14:paraId="6F884D29" w14:textId="77777777" w:rsidR="0096396C" w:rsidRDefault="0096396C" w:rsidP="006125BE">
            <w:pPr>
              <w:rPr>
                <w:sz w:val="24"/>
                <w:szCs w:val="24"/>
              </w:rPr>
            </w:pPr>
            <w:r>
              <w:rPr>
                <w:sz w:val="24"/>
                <w:szCs w:val="24"/>
              </w:rPr>
              <w:t>Math XL</w:t>
            </w:r>
          </w:p>
          <w:p w14:paraId="5B051B66" w14:textId="288DB58C" w:rsidR="0096396C" w:rsidRDefault="0096396C" w:rsidP="006125BE">
            <w:pPr>
              <w:rPr>
                <w:sz w:val="24"/>
                <w:szCs w:val="24"/>
              </w:rPr>
            </w:pPr>
          </w:p>
        </w:tc>
      </w:tr>
    </w:tbl>
    <w:p w14:paraId="03D49F50" w14:textId="77777777" w:rsidR="008904C3" w:rsidRDefault="008904C3" w:rsidP="006125BE">
      <w:pPr>
        <w:rPr>
          <w:sz w:val="24"/>
          <w:szCs w:val="24"/>
        </w:rPr>
      </w:pPr>
    </w:p>
    <w:p w14:paraId="0EF07CD5" w14:textId="77777777" w:rsidR="00131CBC" w:rsidRDefault="00131CBC" w:rsidP="006125BE">
      <w:pPr>
        <w:rPr>
          <w:sz w:val="24"/>
          <w:szCs w:val="24"/>
        </w:rPr>
      </w:pPr>
    </w:p>
    <w:p w14:paraId="3AF1B6C5" w14:textId="77777777" w:rsidR="00131CBC" w:rsidRDefault="00131CBC" w:rsidP="006125BE">
      <w:pPr>
        <w:rPr>
          <w:sz w:val="24"/>
          <w:szCs w:val="24"/>
        </w:rPr>
      </w:pPr>
    </w:p>
    <w:p w14:paraId="65FD70AA" w14:textId="77777777" w:rsidR="00131CBC" w:rsidRDefault="00131CBC" w:rsidP="006125BE">
      <w:pPr>
        <w:rPr>
          <w:sz w:val="24"/>
          <w:szCs w:val="24"/>
        </w:rPr>
      </w:pPr>
    </w:p>
    <w:p w14:paraId="46D82670" w14:textId="77777777" w:rsidR="00131CBC" w:rsidRDefault="00131CBC" w:rsidP="006125BE">
      <w:pPr>
        <w:rPr>
          <w:sz w:val="24"/>
          <w:szCs w:val="24"/>
        </w:rPr>
      </w:pPr>
    </w:p>
    <w:p w14:paraId="6D477A1D" w14:textId="77777777" w:rsidR="0096396C" w:rsidRDefault="0096396C" w:rsidP="006125BE">
      <w:pPr>
        <w:rPr>
          <w:sz w:val="24"/>
          <w:szCs w:val="24"/>
        </w:rPr>
      </w:pPr>
    </w:p>
    <w:p w14:paraId="6A24AC29" w14:textId="77777777" w:rsidR="0096396C" w:rsidRDefault="0096396C" w:rsidP="006125BE">
      <w:pPr>
        <w:rPr>
          <w:sz w:val="24"/>
          <w:szCs w:val="24"/>
        </w:rPr>
      </w:pPr>
    </w:p>
    <w:p w14:paraId="1BED8407" w14:textId="77777777" w:rsidR="0096396C" w:rsidRDefault="0096396C" w:rsidP="006125BE">
      <w:pPr>
        <w:rPr>
          <w:sz w:val="24"/>
          <w:szCs w:val="24"/>
        </w:rPr>
      </w:pPr>
    </w:p>
    <w:p w14:paraId="01EEBFF0" w14:textId="77777777" w:rsidR="0096396C" w:rsidRDefault="0096396C" w:rsidP="006125BE">
      <w:pPr>
        <w:rPr>
          <w:sz w:val="24"/>
          <w:szCs w:val="24"/>
        </w:rPr>
      </w:pPr>
    </w:p>
    <w:p w14:paraId="3F4600ED" w14:textId="77777777" w:rsidR="0096396C" w:rsidRDefault="0096396C" w:rsidP="006125BE">
      <w:pPr>
        <w:rPr>
          <w:sz w:val="24"/>
          <w:szCs w:val="24"/>
        </w:rPr>
      </w:pPr>
    </w:p>
    <w:p w14:paraId="7B9E5A6A" w14:textId="77777777" w:rsidR="0047513E" w:rsidRDefault="0047513E" w:rsidP="006125BE">
      <w:pPr>
        <w:rPr>
          <w:sz w:val="24"/>
          <w:szCs w:val="24"/>
        </w:rPr>
      </w:pPr>
    </w:p>
    <w:p w14:paraId="04FF8EF2" w14:textId="77777777" w:rsidR="0047513E" w:rsidRDefault="0047513E" w:rsidP="006125BE">
      <w:pPr>
        <w:rPr>
          <w:sz w:val="24"/>
          <w:szCs w:val="24"/>
        </w:rPr>
      </w:pPr>
    </w:p>
    <w:p w14:paraId="5B1B85E5" w14:textId="77777777" w:rsidR="00880E52" w:rsidRDefault="00880E52" w:rsidP="00880E52">
      <w:pPr>
        <w:rPr>
          <w:sz w:val="24"/>
          <w:szCs w:val="24"/>
        </w:rPr>
      </w:pPr>
    </w:p>
    <w:p w14:paraId="226C8F7F" w14:textId="77777777" w:rsidR="00293CAE" w:rsidRDefault="00293CAE" w:rsidP="00880E52">
      <w:pPr>
        <w:jc w:val="center"/>
        <w:rPr>
          <w:b/>
          <w:sz w:val="24"/>
          <w:szCs w:val="24"/>
        </w:rPr>
      </w:pPr>
    </w:p>
    <w:p w14:paraId="49EC93EF" w14:textId="3890B495" w:rsidR="00366B86" w:rsidRDefault="006125BE" w:rsidP="00880E52">
      <w:pPr>
        <w:jc w:val="center"/>
        <w:rPr>
          <w:b/>
          <w:sz w:val="24"/>
          <w:szCs w:val="24"/>
        </w:rPr>
      </w:pPr>
      <w:r>
        <w:rPr>
          <w:b/>
          <w:sz w:val="24"/>
          <w:szCs w:val="24"/>
        </w:rPr>
        <w:t xml:space="preserve">Rankin County School District </w:t>
      </w:r>
    </w:p>
    <w:p w14:paraId="13F40753" w14:textId="77777777" w:rsidR="006125BE" w:rsidRDefault="006125BE" w:rsidP="00366B86">
      <w:pPr>
        <w:jc w:val="center"/>
        <w:rPr>
          <w:b/>
          <w:sz w:val="24"/>
          <w:szCs w:val="24"/>
        </w:rPr>
      </w:pPr>
      <w:r>
        <w:rPr>
          <w:b/>
          <w:sz w:val="24"/>
          <w:szCs w:val="24"/>
        </w:rPr>
        <w:t>List of</w:t>
      </w:r>
      <w:r w:rsidR="00366B86">
        <w:rPr>
          <w:b/>
          <w:sz w:val="24"/>
          <w:szCs w:val="24"/>
        </w:rPr>
        <w:t xml:space="preserve"> </w:t>
      </w:r>
      <w:r>
        <w:rPr>
          <w:b/>
          <w:sz w:val="24"/>
          <w:szCs w:val="24"/>
        </w:rPr>
        <w:t>Behavior Intervention Programs for Tier 2</w:t>
      </w:r>
    </w:p>
    <w:p w14:paraId="13C9CA48" w14:textId="77777777" w:rsidR="006125BE" w:rsidRDefault="006125BE" w:rsidP="006125BE">
      <w:pPr>
        <w:rPr>
          <w:b/>
          <w:sz w:val="24"/>
          <w:szCs w:val="24"/>
        </w:rPr>
      </w:pPr>
    </w:p>
    <w:p w14:paraId="3F61D870" w14:textId="77777777" w:rsidR="006125BE" w:rsidRPr="00BE74F6" w:rsidRDefault="006125BE" w:rsidP="006125BE">
      <w:pPr>
        <w:rPr>
          <w:sz w:val="24"/>
          <w:szCs w:val="24"/>
        </w:rPr>
      </w:pPr>
      <w:r w:rsidRPr="00BE74F6">
        <w:rPr>
          <w:sz w:val="24"/>
          <w:szCs w:val="24"/>
        </w:rPr>
        <w:t xml:space="preserve">Positive Behavior Interventions and Support </w:t>
      </w:r>
    </w:p>
    <w:p w14:paraId="27B927F1" w14:textId="77777777" w:rsidR="006125BE" w:rsidRDefault="006125BE" w:rsidP="006125BE">
      <w:pPr>
        <w:rPr>
          <w:sz w:val="24"/>
          <w:szCs w:val="24"/>
        </w:rPr>
      </w:pPr>
      <w:r>
        <w:rPr>
          <w:sz w:val="24"/>
          <w:szCs w:val="24"/>
        </w:rPr>
        <w:t>Check In/Check Out</w:t>
      </w:r>
    </w:p>
    <w:p w14:paraId="053E0792" w14:textId="77777777" w:rsidR="006125BE" w:rsidRDefault="006125BE" w:rsidP="006125BE">
      <w:pPr>
        <w:rPr>
          <w:sz w:val="24"/>
          <w:szCs w:val="24"/>
        </w:rPr>
      </w:pPr>
      <w:r>
        <w:rPr>
          <w:sz w:val="24"/>
          <w:szCs w:val="24"/>
        </w:rPr>
        <w:t xml:space="preserve">Individual and/or Group Counseling </w:t>
      </w:r>
    </w:p>
    <w:p w14:paraId="37B5164D" w14:textId="77777777" w:rsidR="006125BE" w:rsidRDefault="006125BE" w:rsidP="006125BE">
      <w:pPr>
        <w:rPr>
          <w:sz w:val="24"/>
          <w:szCs w:val="24"/>
        </w:rPr>
      </w:pPr>
      <w:r>
        <w:rPr>
          <w:sz w:val="24"/>
          <w:szCs w:val="24"/>
        </w:rPr>
        <w:t>Social Skills Training</w:t>
      </w:r>
    </w:p>
    <w:p w14:paraId="39254C88" w14:textId="77777777" w:rsidR="006125BE" w:rsidRDefault="006125BE" w:rsidP="006125BE">
      <w:pPr>
        <w:rPr>
          <w:sz w:val="24"/>
          <w:szCs w:val="24"/>
        </w:rPr>
      </w:pPr>
      <w:r>
        <w:rPr>
          <w:sz w:val="24"/>
          <w:szCs w:val="24"/>
        </w:rPr>
        <w:t xml:space="preserve">Lunch </w:t>
      </w:r>
      <w:r w:rsidRPr="000C626C">
        <w:rPr>
          <w:sz w:val="24"/>
          <w:szCs w:val="24"/>
        </w:rPr>
        <w:t>Bunch</w:t>
      </w:r>
    </w:p>
    <w:p w14:paraId="66F5DEF6" w14:textId="77777777" w:rsidR="00840204" w:rsidRDefault="00840204" w:rsidP="006125BE">
      <w:pPr>
        <w:rPr>
          <w:sz w:val="24"/>
          <w:szCs w:val="24"/>
        </w:rPr>
      </w:pPr>
      <w:r>
        <w:rPr>
          <w:sz w:val="24"/>
          <w:szCs w:val="24"/>
        </w:rPr>
        <w:t>Check &amp; Connect</w:t>
      </w:r>
    </w:p>
    <w:p w14:paraId="0177703E" w14:textId="77777777" w:rsidR="00880E52" w:rsidRPr="000C626C" w:rsidRDefault="00880E52" w:rsidP="006125BE">
      <w:pPr>
        <w:rPr>
          <w:b/>
          <w:i/>
          <w:sz w:val="24"/>
          <w:szCs w:val="24"/>
        </w:rPr>
      </w:pPr>
    </w:p>
    <w:p w14:paraId="5E19AB13" w14:textId="77777777" w:rsidR="006125BE" w:rsidRDefault="006125BE" w:rsidP="006125BE">
      <w:pPr>
        <w:rPr>
          <w:b/>
          <w:sz w:val="24"/>
          <w:szCs w:val="24"/>
        </w:rPr>
      </w:pPr>
    </w:p>
    <w:p w14:paraId="19C4ECB8" w14:textId="77777777" w:rsidR="006125BE" w:rsidRPr="008717ED" w:rsidRDefault="006125BE" w:rsidP="006125BE">
      <w:pPr>
        <w:rPr>
          <w:b/>
          <w:sz w:val="24"/>
          <w:szCs w:val="24"/>
        </w:rPr>
      </w:pPr>
      <w:r w:rsidRPr="008717ED">
        <w:rPr>
          <w:b/>
          <w:sz w:val="24"/>
          <w:szCs w:val="24"/>
        </w:rPr>
        <w:t>Duration/Intensity of Tier 2 Interventions</w:t>
      </w:r>
    </w:p>
    <w:p w14:paraId="32BA149A" w14:textId="77777777" w:rsidR="006125BE" w:rsidRDefault="006125BE" w:rsidP="006125BE">
      <w:pPr>
        <w:rPr>
          <w:sz w:val="24"/>
          <w:szCs w:val="24"/>
        </w:rPr>
      </w:pPr>
    </w:p>
    <w:p w14:paraId="27B535E8" w14:textId="77777777" w:rsidR="006125BE" w:rsidRDefault="006125BE" w:rsidP="006125BE">
      <w:pPr>
        <w:jc w:val="both"/>
        <w:rPr>
          <w:sz w:val="24"/>
          <w:szCs w:val="24"/>
        </w:rPr>
      </w:pPr>
      <w:r>
        <w:rPr>
          <w:sz w:val="24"/>
          <w:szCs w:val="24"/>
        </w:rPr>
        <w:t xml:space="preserve">The implementation of Tier 2 supplemental instruction is defined largely by the particular instructional or behavioral program used. </w:t>
      </w:r>
      <w:r w:rsidR="008904C3">
        <w:rPr>
          <w:b/>
          <w:sz w:val="24"/>
          <w:szCs w:val="24"/>
        </w:rPr>
        <w:t xml:space="preserve"> </w:t>
      </w:r>
      <w:r w:rsidRPr="00BE74F6">
        <w:rPr>
          <w:sz w:val="24"/>
          <w:szCs w:val="24"/>
        </w:rPr>
        <w:t xml:space="preserve">Tier 2 supplemental instruction must be in place for </w:t>
      </w:r>
      <w:r w:rsidR="00840204">
        <w:rPr>
          <w:b/>
          <w:sz w:val="24"/>
          <w:szCs w:val="24"/>
        </w:rPr>
        <w:t xml:space="preserve">8-10 </w:t>
      </w:r>
      <w:r w:rsidR="008904C3">
        <w:rPr>
          <w:b/>
          <w:sz w:val="24"/>
          <w:szCs w:val="24"/>
        </w:rPr>
        <w:t xml:space="preserve">weeks and progress monitored </w:t>
      </w:r>
      <w:r w:rsidR="00840204">
        <w:rPr>
          <w:b/>
          <w:sz w:val="24"/>
          <w:szCs w:val="24"/>
        </w:rPr>
        <w:t>a minimum of twice monthly</w:t>
      </w:r>
      <w:r w:rsidRPr="00BE74F6">
        <w:rPr>
          <w:sz w:val="24"/>
          <w:szCs w:val="24"/>
        </w:rPr>
        <w:t xml:space="preserve">. </w:t>
      </w:r>
      <w:r w:rsidR="00840204">
        <w:rPr>
          <w:sz w:val="24"/>
          <w:szCs w:val="24"/>
        </w:rPr>
        <w:t xml:space="preserve">However, you must follow the progress monitoring guidelines for the intervention you are implementing. </w:t>
      </w:r>
    </w:p>
    <w:p w14:paraId="6DE1D693" w14:textId="77777777" w:rsidR="006125BE" w:rsidRPr="009C60FE" w:rsidRDefault="006125BE" w:rsidP="006125BE">
      <w:pPr>
        <w:rPr>
          <w:rFonts w:ascii="Monotype Corsiva" w:hAnsi="Monotype Corsiva"/>
          <w:sz w:val="24"/>
          <w:szCs w:val="24"/>
        </w:rPr>
      </w:pPr>
    </w:p>
    <w:p w14:paraId="0BF1C8AE" w14:textId="77777777" w:rsidR="006125BE" w:rsidRDefault="006125BE" w:rsidP="006125BE">
      <w:pPr>
        <w:jc w:val="both"/>
        <w:rPr>
          <w:sz w:val="24"/>
          <w:szCs w:val="24"/>
        </w:rPr>
      </w:pPr>
      <w:r w:rsidRPr="005E5138">
        <w:rPr>
          <w:sz w:val="24"/>
          <w:szCs w:val="24"/>
        </w:rPr>
        <w:t xml:space="preserve">The goal of supplemental instruction, delivered at Tier 2 as designed, is to make a decision on whether the student can now be successful at Tier 1 with general classroom instruction </w:t>
      </w:r>
      <w:r w:rsidR="008904C3">
        <w:rPr>
          <w:sz w:val="24"/>
          <w:szCs w:val="24"/>
        </w:rPr>
        <w:t xml:space="preserve">and/or </w:t>
      </w:r>
      <w:r>
        <w:rPr>
          <w:sz w:val="24"/>
          <w:szCs w:val="24"/>
        </w:rPr>
        <w:t xml:space="preserve">behavior </w:t>
      </w:r>
      <w:r w:rsidRPr="005E5138">
        <w:rPr>
          <w:sz w:val="24"/>
          <w:szCs w:val="24"/>
        </w:rPr>
        <w:t xml:space="preserve">or needs </w:t>
      </w:r>
      <w:r w:rsidR="008904C3">
        <w:rPr>
          <w:sz w:val="24"/>
          <w:szCs w:val="24"/>
        </w:rPr>
        <w:t xml:space="preserve">to remain in Tier 2 for continued support or needs </w:t>
      </w:r>
      <w:r w:rsidRPr="005E5138">
        <w:rPr>
          <w:sz w:val="24"/>
          <w:szCs w:val="24"/>
        </w:rPr>
        <w:t xml:space="preserve">more intensive instruction at the Tier 3 level. </w:t>
      </w:r>
    </w:p>
    <w:p w14:paraId="55AC77AD" w14:textId="77777777" w:rsidR="006125BE" w:rsidRDefault="006125BE" w:rsidP="006125BE">
      <w:pPr>
        <w:jc w:val="both"/>
        <w:rPr>
          <w:sz w:val="24"/>
          <w:szCs w:val="24"/>
        </w:rPr>
      </w:pPr>
    </w:p>
    <w:p w14:paraId="54781817" w14:textId="77777777" w:rsidR="006125BE" w:rsidRPr="005E5138" w:rsidRDefault="006125BE" w:rsidP="006125BE">
      <w:pPr>
        <w:jc w:val="both"/>
        <w:rPr>
          <w:b/>
          <w:sz w:val="24"/>
          <w:szCs w:val="24"/>
        </w:rPr>
      </w:pPr>
      <w:r w:rsidRPr="005E5138">
        <w:rPr>
          <w:b/>
          <w:sz w:val="24"/>
          <w:szCs w:val="24"/>
        </w:rPr>
        <w:t xml:space="preserve">Progress Monitoring </w:t>
      </w:r>
    </w:p>
    <w:p w14:paraId="1E4107F1" w14:textId="77777777" w:rsidR="006125BE" w:rsidRDefault="006125BE" w:rsidP="006125BE">
      <w:pPr>
        <w:jc w:val="both"/>
        <w:rPr>
          <w:sz w:val="24"/>
          <w:szCs w:val="24"/>
        </w:rPr>
      </w:pPr>
    </w:p>
    <w:p w14:paraId="3FDA7D5F" w14:textId="77777777" w:rsidR="006125BE" w:rsidRDefault="006125BE" w:rsidP="006125BE">
      <w:pPr>
        <w:jc w:val="both"/>
        <w:rPr>
          <w:sz w:val="24"/>
          <w:szCs w:val="24"/>
        </w:rPr>
      </w:pPr>
      <w:r>
        <w:rPr>
          <w:sz w:val="24"/>
          <w:szCs w:val="24"/>
        </w:rPr>
        <w:t xml:space="preserve">Progress </w:t>
      </w:r>
      <w:r w:rsidR="00364B04">
        <w:rPr>
          <w:sz w:val="24"/>
          <w:szCs w:val="24"/>
        </w:rPr>
        <w:t xml:space="preserve">monitoring aids in the decision </w:t>
      </w:r>
      <w:r>
        <w:rPr>
          <w:sz w:val="24"/>
          <w:szCs w:val="24"/>
        </w:rPr>
        <w:t>making regarding the effectiveness of instruction or intervention. Progress monitoring only measures growth. It is not the intervention. Progress monitoring is conducted frequently</w:t>
      </w:r>
      <w:r w:rsidR="00A763AF">
        <w:rPr>
          <w:sz w:val="24"/>
          <w:szCs w:val="24"/>
        </w:rPr>
        <w:t xml:space="preserve">, at least </w:t>
      </w:r>
      <w:r w:rsidR="00364B04">
        <w:rPr>
          <w:sz w:val="24"/>
          <w:szCs w:val="24"/>
        </w:rPr>
        <w:t>twice a month</w:t>
      </w:r>
      <w:r>
        <w:rPr>
          <w:sz w:val="24"/>
          <w:szCs w:val="24"/>
        </w:rPr>
        <w:t>, and is designed to:</w:t>
      </w:r>
    </w:p>
    <w:p w14:paraId="3C0870AA" w14:textId="77777777" w:rsidR="006125BE" w:rsidRDefault="006125BE" w:rsidP="006125BE">
      <w:pPr>
        <w:numPr>
          <w:ilvl w:val="0"/>
          <w:numId w:val="21"/>
        </w:numPr>
        <w:jc w:val="both"/>
        <w:rPr>
          <w:sz w:val="24"/>
          <w:szCs w:val="24"/>
        </w:rPr>
      </w:pPr>
      <w:r>
        <w:rPr>
          <w:sz w:val="24"/>
          <w:szCs w:val="24"/>
        </w:rPr>
        <w:t>Estimate rates of improvement,</w:t>
      </w:r>
    </w:p>
    <w:p w14:paraId="2AD70AB7" w14:textId="77777777" w:rsidR="006125BE" w:rsidRDefault="006125BE" w:rsidP="006125BE">
      <w:pPr>
        <w:numPr>
          <w:ilvl w:val="0"/>
          <w:numId w:val="21"/>
        </w:numPr>
        <w:jc w:val="both"/>
        <w:rPr>
          <w:sz w:val="24"/>
          <w:szCs w:val="24"/>
        </w:rPr>
      </w:pPr>
      <w:r>
        <w:rPr>
          <w:sz w:val="24"/>
          <w:szCs w:val="24"/>
        </w:rPr>
        <w:t>Identify students who are not demonstrating adequate progress and therefore require additional or alternative forms of instruction, and/or</w:t>
      </w:r>
    </w:p>
    <w:p w14:paraId="16C2E9F9" w14:textId="77777777" w:rsidR="006125BE" w:rsidRDefault="006125BE" w:rsidP="006125BE">
      <w:pPr>
        <w:numPr>
          <w:ilvl w:val="0"/>
          <w:numId w:val="21"/>
        </w:numPr>
        <w:jc w:val="both"/>
        <w:rPr>
          <w:sz w:val="24"/>
          <w:szCs w:val="24"/>
        </w:rPr>
      </w:pPr>
      <w:r>
        <w:rPr>
          <w:sz w:val="24"/>
          <w:szCs w:val="24"/>
        </w:rPr>
        <w:t xml:space="preserve">Compare the efficacy of different forms of instruction and, thereby, design more effective, individualized instructional programs for problem learners.  </w:t>
      </w:r>
    </w:p>
    <w:p w14:paraId="4E96A09D" w14:textId="77777777" w:rsidR="006125BE" w:rsidRDefault="006125BE" w:rsidP="006125BE">
      <w:pPr>
        <w:pStyle w:val="ListParagraph"/>
        <w:rPr>
          <w:sz w:val="24"/>
          <w:szCs w:val="24"/>
        </w:rPr>
      </w:pPr>
    </w:p>
    <w:p w14:paraId="039C98DB" w14:textId="77777777" w:rsidR="006125BE" w:rsidRDefault="006125BE" w:rsidP="006125BE">
      <w:pPr>
        <w:jc w:val="both"/>
        <w:rPr>
          <w:sz w:val="24"/>
          <w:szCs w:val="24"/>
        </w:rPr>
      </w:pPr>
      <w:r>
        <w:rPr>
          <w:sz w:val="24"/>
          <w:szCs w:val="24"/>
        </w:rPr>
        <w:t>To investigate whether or not an intervention is working, progress monitoring must occur throughout a student’s supplemental instruction. Progress monitoring measures need to have the following characteristics:</w:t>
      </w:r>
    </w:p>
    <w:p w14:paraId="29A0B9AA" w14:textId="77777777" w:rsidR="006125BE" w:rsidRDefault="006125BE" w:rsidP="006125BE">
      <w:pPr>
        <w:numPr>
          <w:ilvl w:val="0"/>
          <w:numId w:val="22"/>
        </w:numPr>
        <w:jc w:val="both"/>
        <w:rPr>
          <w:sz w:val="24"/>
          <w:szCs w:val="24"/>
        </w:rPr>
      </w:pPr>
      <w:r>
        <w:rPr>
          <w:sz w:val="24"/>
          <w:szCs w:val="24"/>
        </w:rPr>
        <w:t>Be time efficient</w:t>
      </w:r>
    </w:p>
    <w:p w14:paraId="15FF79C4" w14:textId="77777777" w:rsidR="006125BE" w:rsidRDefault="006125BE" w:rsidP="006125BE">
      <w:pPr>
        <w:numPr>
          <w:ilvl w:val="0"/>
          <w:numId w:val="22"/>
        </w:numPr>
        <w:jc w:val="both"/>
        <w:rPr>
          <w:sz w:val="24"/>
          <w:szCs w:val="24"/>
        </w:rPr>
      </w:pPr>
      <w:r>
        <w:rPr>
          <w:sz w:val="24"/>
          <w:szCs w:val="24"/>
        </w:rPr>
        <w:t>Have adequate reliability and validity</w:t>
      </w:r>
    </w:p>
    <w:p w14:paraId="04EF00DD" w14:textId="77777777" w:rsidR="006125BE" w:rsidRDefault="006125BE" w:rsidP="006125BE">
      <w:pPr>
        <w:numPr>
          <w:ilvl w:val="0"/>
          <w:numId w:val="22"/>
        </w:numPr>
        <w:jc w:val="both"/>
        <w:rPr>
          <w:sz w:val="24"/>
          <w:szCs w:val="24"/>
        </w:rPr>
      </w:pPr>
      <w:r>
        <w:rPr>
          <w:sz w:val="24"/>
          <w:szCs w:val="24"/>
        </w:rPr>
        <w:t>Be content valid, and</w:t>
      </w:r>
    </w:p>
    <w:p w14:paraId="6000DBA6" w14:textId="77777777" w:rsidR="006125BE" w:rsidRDefault="006125BE" w:rsidP="006125BE">
      <w:pPr>
        <w:numPr>
          <w:ilvl w:val="0"/>
          <w:numId w:val="22"/>
        </w:numPr>
        <w:jc w:val="both"/>
        <w:rPr>
          <w:sz w:val="24"/>
          <w:szCs w:val="24"/>
        </w:rPr>
      </w:pPr>
      <w:r>
        <w:rPr>
          <w:sz w:val="24"/>
          <w:szCs w:val="24"/>
        </w:rPr>
        <w:t xml:space="preserve">Be sensitive to gains in academic performance (Ardoin, 2006). </w:t>
      </w:r>
    </w:p>
    <w:p w14:paraId="1BF76671" w14:textId="77777777" w:rsidR="006125BE" w:rsidRDefault="006125BE" w:rsidP="006125BE">
      <w:pPr>
        <w:jc w:val="both"/>
        <w:rPr>
          <w:sz w:val="24"/>
          <w:szCs w:val="24"/>
        </w:rPr>
      </w:pPr>
    </w:p>
    <w:p w14:paraId="7D21CF8B" w14:textId="77777777" w:rsidR="006125BE" w:rsidRDefault="006125BE" w:rsidP="006125BE">
      <w:pPr>
        <w:jc w:val="both"/>
        <w:rPr>
          <w:sz w:val="24"/>
          <w:szCs w:val="24"/>
        </w:rPr>
      </w:pPr>
      <w:r>
        <w:rPr>
          <w:sz w:val="24"/>
          <w:szCs w:val="24"/>
        </w:rPr>
        <w:t xml:space="preserve">In progress monitoring, students’ academic and behavioral performance is assessed on a regular basis to determine whether the students are progressing under the strategic/supplemental instruction. After the progress monitoring instrument is administered, the data/results are graphed. This graph should display the current performance level, the long-term goal, and the short-term objective, which tells the teacher how quickly the student needs to progress to achieve the goal. By plotting the student’s scores, teachers can determine the actual rate at which the student is progressing (slope) with a particular instructional method. These graphs provide teachers with actual data to help them revise and improve a student’s instructional or behavioral program. The process of progress monitoring takes place at both the elementary and secondary levels. In elementary and secondary schools, multiple progress monitoring instruments will be utilized by the school interventionist or designee. In some instances progress monitoring will be conducted internally within each intervention program and may also be conducted using Curriculum-Based Measures (CBM) as developed by the school. For behavioral concerns, teachers can work with counselors to develop an appropriate method of charting student’s behavior for improvement or changes.  </w:t>
      </w:r>
    </w:p>
    <w:p w14:paraId="1524072D" w14:textId="77777777" w:rsidR="006125BE" w:rsidRDefault="006125BE" w:rsidP="006125BE">
      <w:pPr>
        <w:jc w:val="both"/>
        <w:rPr>
          <w:sz w:val="24"/>
          <w:szCs w:val="24"/>
        </w:rPr>
      </w:pPr>
    </w:p>
    <w:p w14:paraId="2234109B" w14:textId="77777777" w:rsidR="006125BE" w:rsidRPr="00C67AA1" w:rsidRDefault="006125BE" w:rsidP="006125BE">
      <w:pPr>
        <w:jc w:val="both"/>
        <w:rPr>
          <w:b/>
          <w:sz w:val="24"/>
          <w:szCs w:val="24"/>
        </w:rPr>
      </w:pPr>
      <w:r w:rsidRPr="00C67AA1">
        <w:rPr>
          <w:b/>
          <w:sz w:val="24"/>
          <w:szCs w:val="24"/>
        </w:rPr>
        <w:t>Defining a “Responder” and a “Nonresponder” at Tier 2</w:t>
      </w:r>
    </w:p>
    <w:p w14:paraId="426DDA2F" w14:textId="77777777" w:rsidR="006125BE" w:rsidRDefault="006125BE" w:rsidP="006125BE">
      <w:pPr>
        <w:jc w:val="both"/>
        <w:rPr>
          <w:sz w:val="24"/>
          <w:szCs w:val="24"/>
        </w:rPr>
      </w:pPr>
    </w:p>
    <w:p w14:paraId="0B5808AE" w14:textId="77777777" w:rsidR="00880E52" w:rsidRDefault="006125BE" w:rsidP="006125BE">
      <w:pPr>
        <w:jc w:val="both"/>
        <w:rPr>
          <w:sz w:val="24"/>
          <w:szCs w:val="24"/>
        </w:rPr>
      </w:pPr>
      <w:r>
        <w:rPr>
          <w:sz w:val="24"/>
          <w:szCs w:val="24"/>
        </w:rPr>
        <w:t xml:space="preserve">Once the intervention process has begun, monitoring of the student’s progress and instructional needs must be conducted to make determinations on program effectiveness. Learning rate and level of performance are the primary sources of information used in ongoing decision-making. Learning rate refers to a student’s growth in achievement or behavior competencies over time compared to prior levels of performance and peer growth rates.  Level of performance refers to a student’s relative standing on some dimension of achievement or performance compared to expected performance. Learning rates and levels of performance vary across students. Educators must determine if a student is responding positively to the intervention or if the student needs additional support, instruction, or modifications to the intervention plan. Decisions about modifying the frequency, duration, and/or nature of the intervention are made using data and professional judgment. It is critical for teachers to share their knowledge regarding student performance, learning styles, and other factors that may affect intervention efficacy.    </w:t>
      </w:r>
    </w:p>
    <w:p w14:paraId="4B51B940" w14:textId="77777777" w:rsidR="006125BE" w:rsidRDefault="006125BE" w:rsidP="006125BE">
      <w:pPr>
        <w:jc w:val="both"/>
        <w:rPr>
          <w:sz w:val="24"/>
          <w:szCs w:val="24"/>
        </w:rPr>
      </w:pPr>
    </w:p>
    <w:p w14:paraId="193CB561" w14:textId="77777777" w:rsidR="006125BE" w:rsidRPr="00880E52" w:rsidRDefault="006125BE" w:rsidP="006125BE">
      <w:pPr>
        <w:jc w:val="both"/>
        <w:rPr>
          <w:b/>
          <w:sz w:val="24"/>
          <w:szCs w:val="24"/>
        </w:rPr>
      </w:pPr>
      <w:r w:rsidRPr="00FD2D93">
        <w:rPr>
          <w:b/>
          <w:sz w:val="24"/>
          <w:szCs w:val="24"/>
        </w:rPr>
        <w:t>Integrity of Tier 2</w:t>
      </w:r>
    </w:p>
    <w:p w14:paraId="4906F7A5" w14:textId="77777777" w:rsidR="006125BE" w:rsidRPr="00880E52" w:rsidRDefault="006125BE" w:rsidP="006125BE">
      <w:pPr>
        <w:jc w:val="both"/>
        <w:rPr>
          <w:sz w:val="24"/>
          <w:szCs w:val="24"/>
        </w:rPr>
      </w:pPr>
      <w:r>
        <w:rPr>
          <w:sz w:val="24"/>
          <w:szCs w:val="24"/>
        </w:rPr>
        <w:t xml:space="preserve">An intervention, properly designed and implemented, contributes valuable assessment data that may be useful, for example, in determining whether a child’s problem is a performance or a skill deficit (Daly, Witt, Martens, &amp; Dool, 1997). When interventions are not implemented with integrity, difficulties develop in the interpretation of intervention effectiveness. If an intervention is not implemented accurately and does not achieve the desired results; it is impossible to determine whether the intervention itself was ineffective or whether the intervention outcome was the result of less than optimum treatment integrity. </w:t>
      </w:r>
    </w:p>
    <w:p w14:paraId="2B5751A1" w14:textId="77777777" w:rsidR="006125BE" w:rsidRDefault="001D5A37" w:rsidP="006125BE">
      <w:pPr>
        <w:jc w:val="both"/>
        <w:rPr>
          <w:rFonts w:ascii="Arial Black" w:hAnsi="Arial Black"/>
          <w:color w:val="808080"/>
          <w:sz w:val="36"/>
          <w:szCs w:val="36"/>
        </w:rPr>
      </w:pPr>
      <w:r>
        <w:rPr>
          <w:rFonts w:ascii="Arial Black" w:hAnsi="Arial Black"/>
          <w:noProof/>
          <w:color w:val="808080"/>
          <w:sz w:val="36"/>
          <w:szCs w:val="36"/>
        </w:rPr>
        <w:drawing>
          <wp:anchor distT="0" distB="0" distL="114300" distR="114300" simplePos="0" relativeHeight="251668992" behindDoc="0" locked="0" layoutInCell="1" allowOverlap="1" wp14:anchorId="53C4AFE1" wp14:editId="3B9C22B4">
            <wp:simplePos x="0" y="0"/>
            <wp:positionH relativeFrom="column">
              <wp:posOffset>4013200</wp:posOffset>
            </wp:positionH>
            <wp:positionV relativeFrom="paragraph">
              <wp:posOffset>-593725</wp:posOffset>
            </wp:positionV>
            <wp:extent cx="1068705" cy="1068705"/>
            <wp:effectExtent l="0" t="0" r="0" b="0"/>
            <wp:wrapNone/>
            <wp:docPr id="2877" name="Picture 2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35B6A" w14:textId="77777777" w:rsidR="00880E52" w:rsidRDefault="00880E52" w:rsidP="006125BE">
      <w:pPr>
        <w:jc w:val="both"/>
        <w:rPr>
          <w:rFonts w:ascii="Arial Black" w:hAnsi="Arial Black"/>
          <w:color w:val="808080"/>
          <w:sz w:val="36"/>
          <w:szCs w:val="36"/>
        </w:rPr>
      </w:pPr>
    </w:p>
    <w:p w14:paraId="6036C7C0" w14:textId="77777777" w:rsidR="006125BE" w:rsidRPr="00461FAD" w:rsidRDefault="006125BE" w:rsidP="006125BE">
      <w:pPr>
        <w:jc w:val="both"/>
        <w:rPr>
          <w:rFonts w:ascii="Arial Black" w:hAnsi="Arial Black"/>
          <w:color w:val="808080"/>
          <w:sz w:val="36"/>
          <w:szCs w:val="36"/>
        </w:rPr>
      </w:pPr>
      <w:r w:rsidRPr="00461FAD">
        <w:rPr>
          <w:rFonts w:ascii="Arial Black" w:hAnsi="Arial Black"/>
          <w:color w:val="808080"/>
          <w:sz w:val="36"/>
          <w:szCs w:val="36"/>
        </w:rPr>
        <w:t xml:space="preserve">Tier 3: Intensive Intervention </w:t>
      </w:r>
    </w:p>
    <w:p w14:paraId="3099ED36" w14:textId="77777777" w:rsidR="006125BE" w:rsidRDefault="006125BE" w:rsidP="006125BE">
      <w:pPr>
        <w:jc w:val="both"/>
        <w:rPr>
          <w:sz w:val="24"/>
          <w:szCs w:val="24"/>
        </w:rPr>
      </w:pPr>
    </w:p>
    <w:p w14:paraId="1C2E1001" w14:textId="77777777" w:rsidR="008F4C75" w:rsidRDefault="008F4C75" w:rsidP="006125BE">
      <w:pPr>
        <w:jc w:val="both"/>
        <w:rPr>
          <w:sz w:val="24"/>
          <w:szCs w:val="24"/>
        </w:rPr>
      </w:pPr>
    </w:p>
    <w:p w14:paraId="2E28B29B" w14:textId="77777777" w:rsidR="006125BE" w:rsidRDefault="006125BE" w:rsidP="006125BE">
      <w:pPr>
        <w:jc w:val="both"/>
        <w:rPr>
          <w:sz w:val="24"/>
          <w:szCs w:val="24"/>
        </w:rPr>
      </w:pPr>
    </w:p>
    <w:p w14:paraId="6A58BFA5" w14:textId="77777777" w:rsidR="006125BE" w:rsidRDefault="006125BE" w:rsidP="006125BE">
      <w:pPr>
        <w:pStyle w:val="BodyTextKeep"/>
        <w:framePr w:dropCap="drop" w:lines="3" w:hSpace="60" w:wrap="around" w:vAnchor="text" w:hAnchor="text" w:y="1"/>
        <w:spacing w:after="0" w:line="849" w:lineRule="exact"/>
        <w:rPr>
          <w:position w:val="-10"/>
          <w:sz w:val="114"/>
        </w:rPr>
      </w:pPr>
      <w:r>
        <w:rPr>
          <w:position w:val="-10"/>
          <w:sz w:val="114"/>
        </w:rPr>
        <w:t>A</w:t>
      </w:r>
    </w:p>
    <w:p w14:paraId="69BD06E3" w14:textId="77777777" w:rsidR="006125BE" w:rsidRDefault="006125BE" w:rsidP="006125BE">
      <w:pPr>
        <w:jc w:val="both"/>
        <w:rPr>
          <w:sz w:val="24"/>
          <w:szCs w:val="24"/>
        </w:rPr>
      </w:pPr>
      <w:r>
        <w:rPr>
          <w:sz w:val="24"/>
          <w:szCs w:val="24"/>
        </w:rPr>
        <w:t xml:space="preserve">small percentage of students who have received Tier 2 supplemental instruction (three to five percent) continue to have marked difficulty in acquiring necessary skills. These students require an intervention that is more explicit, more intensive, and specifically designed to meet their individual needs. Tier 3 is designed for students with low content area skills or continued behavioral/social/emotional concerns that have not been remediated with Tier 2 interventions within the appropriate timeframe. Additionally, the Mississippi Department of Education has defined additional requirements outlined below: </w:t>
      </w:r>
    </w:p>
    <w:p w14:paraId="13BE2C87" w14:textId="77777777" w:rsidR="006125BE" w:rsidRDefault="006125BE" w:rsidP="006125BE">
      <w:pPr>
        <w:jc w:val="both"/>
        <w:rPr>
          <w:sz w:val="24"/>
          <w:szCs w:val="24"/>
        </w:rPr>
      </w:pPr>
    </w:p>
    <w:p w14:paraId="01BEE667" w14:textId="77777777" w:rsidR="006125BE" w:rsidRPr="00461FAD" w:rsidRDefault="006125BE" w:rsidP="006125BE">
      <w:pPr>
        <w:jc w:val="center"/>
        <w:rPr>
          <w:b/>
          <w:sz w:val="24"/>
          <w:szCs w:val="24"/>
        </w:rPr>
      </w:pPr>
      <w:r w:rsidRPr="00461FAD">
        <w:rPr>
          <w:b/>
          <w:sz w:val="24"/>
          <w:szCs w:val="24"/>
        </w:rPr>
        <w:t xml:space="preserve">Students Identified Under </w:t>
      </w:r>
      <w:r>
        <w:rPr>
          <w:b/>
          <w:sz w:val="24"/>
          <w:szCs w:val="24"/>
        </w:rPr>
        <w:t xml:space="preserve">MDE </w:t>
      </w:r>
      <w:r w:rsidRPr="00461FAD">
        <w:rPr>
          <w:b/>
          <w:sz w:val="24"/>
          <w:szCs w:val="24"/>
        </w:rPr>
        <w:t xml:space="preserve">State Board Policy </w:t>
      </w:r>
      <w:r>
        <w:rPr>
          <w:b/>
          <w:sz w:val="24"/>
          <w:szCs w:val="24"/>
        </w:rPr>
        <w:t xml:space="preserve">4300 </w:t>
      </w:r>
    </w:p>
    <w:p w14:paraId="1399A91B" w14:textId="77777777" w:rsidR="006125BE" w:rsidRDefault="006125BE" w:rsidP="006125BE">
      <w:pPr>
        <w:jc w:val="both"/>
        <w:rPr>
          <w:sz w:val="24"/>
          <w:szCs w:val="24"/>
        </w:rPr>
      </w:pPr>
    </w:p>
    <w:p w14:paraId="08F92052" w14:textId="77777777" w:rsidR="006125BE" w:rsidRDefault="006125BE" w:rsidP="006125BE">
      <w:pPr>
        <w:jc w:val="both"/>
        <w:rPr>
          <w:sz w:val="24"/>
          <w:szCs w:val="24"/>
        </w:rPr>
      </w:pPr>
      <w:r>
        <w:rPr>
          <w:sz w:val="24"/>
          <w:szCs w:val="24"/>
        </w:rPr>
        <w:t xml:space="preserve">In addition to failure to make adequate progress following Tiers 1 and 2, students will be referred to the Teacher Support Team (TST) for interventions as specified in guidelines developed by MDE if any of the following events occur: </w:t>
      </w:r>
    </w:p>
    <w:p w14:paraId="5859940C" w14:textId="77777777" w:rsidR="006125BE" w:rsidRDefault="006125BE" w:rsidP="006125BE">
      <w:pPr>
        <w:numPr>
          <w:ilvl w:val="0"/>
          <w:numId w:val="24"/>
        </w:numPr>
        <w:jc w:val="both"/>
        <w:rPr>
          <w:sz w:val="24"/>
          <w:szCs w:val="24"/>
        </w:rPr>
      </w:pPr>
      <w:r>
        <w:rPr>
          <w:sz w:val="24"/>
          <w:szCs w:val="24"/>
        </w:rPr>
        <w:t xml:space="preserve">Grades 1-3: A student has failed one (1) grade; </w:t>
      </w:r>
    </w:p>
    <w:p w14:paraId="7F917B47" w14:textId="77777777" w:rsidR="006125BE" w:rsidRDefault="006125BE" w:rsidP="006125BE">
      <w:pPr>
        <w:numPr>
          <w:ilvl w:val="0"/>
          <w:numId w:val="24"/>
        </w:numPr>
        <w:jc w:val="both"/>
        <w:rPr>
          <w:sz w:val="24"/>
          <w:szCs w:val="24"/>
        </w:rPr>
      </w:pPr>
      <w:r>
        <w:rPr>
          <w:sz w:val="24"/>
          <w:szCs w:val="24"/>
        </w:rPr>
        <w:t xml:space="preserve">Grades 4-12: A student has failed two (2) grades; or </w:t>
      </w:r>
    </w:p>
    <w:p w14:paraId="0B335AB7" w14:textId="77777777" w:rsidR="006125BE" w:rsidRDefault="006125BE" w:rsidP="006125BE">
      <w:pPr>
        <w:numPr>
          <w:ilvl w:val="0"/>
          <w:numId w:val="24"/>
        </w:numPr>
        <w:jc w:val="both"/>
        <w:rPr>
          <w:sz w:val="24"/>
          <w:szCs w:val="24"/>
        </w:rPr>
      </w:pPr>
      <w:r>
        <w:rPr>
          <w:sz w:val="24"/>
          <w:szCs w:val="24"/>
        </w:rPr>
        <w:t xml:space="preserve">A student failed either of the preceding two (2) grades and has been suspended or expelled for more than twenty (20) days in the current school year; or </w:t>
      </w:r>
    </w:p>
    <w:p w14:paraId="4C2BE523" w14:textId="77777777" w:rsidR="006125BE" w:rsidRDefault="006125BE" w:rsidP="006125BE">
      <w:pPr>
        <w:numPr>
          <w:ilvl w:val="0"/>
          <w:numId w:val="24"/>
        </w:numPr>
        <w:jc w:val="both"/>
        <w:rPr>
          <w:sz w:val="24"/>
          <w:szCs w:val="24"/>
        </w:rPr>
      </w:pPr>
      <w:r>
        <w:rPr>
          <w:sz w:val="24"/>
          <w:szCs w:val="24"/>
        </w:rPr>
        <w:t>A student who scores at the Minimal level on any part of the Grade 3 or Grade</w:t>
      </w:r>
      <w:r w:rsidR="00EC3E0F">
        <w:rPr>
          <w:sz w:val="24"/>
          <w:szCs w:val="24"/>
        </w:rPr>
        <w:t xml:space="preserve"> 7 Mississippi Curriculum Test–3  (MCT3</w:t>
      </w:r>
      <w:r>
        <w:rPr>
          <w:sz w:val="24"/>
          <w:szCs w:val="24"/>
        </w:rPr>
        <w:t xml:space="preserve">). </w:t>
      </w:r>
    </w:p>
    <w:p w14:paraId="4B025491" w14:textId="77777777" w:rsidR="006125BE" w:rsidRDefault="006125BE" w:rsidP="006125BE">
      <w:pPr>
        <w:ind w:left="720"/>
        <w:jc w:val="both"/>
        <w:rPr>
          <w:sz w:val="24"/>
          <w:szCs w:val="24"/>
        </w:rPr>
      </w:pPr>
    </w:p>
    <w:p w14:paraId="33732B3F" w14:textId="77777777" w:rsidR="006125BE" w:rsidRPr="008164DC" w:rsidRDefault="006125BE" w:rsidP="006125BE">
      <w:pPr>
        <w:jc w:val="both"/>
        <w:rPr>
          <w:b/>
          <w:sz w:val="24"/>
          <w:szCs w:val="24"/>
        </w:rPr>
      </w:pPr>
      <w:r w:rsidRPr="008164DC">
        <w:rPr>
          <w:b/>
          <w:sz w:val="24"/>
          <w:szCs w:val="24"/>
        </w:rPr>
        <w:t xml:space="preserve">Referrals to the TST must be made within the first twenty school days of a school year if the student meets any of the criteria stated above. </w:t>
      </w:r>
      <w:r w:rsidR="008F4C75" w:rsidRPr="008164DC">
        <w:rPr>
          <w:b/>
          <w:sz w:val="24"/>
          <w:szCs w:val="24"/>
        </w:rPr>
        <w:t xml:space="preserve"> </w:t>
      </w:r>
    </w:p>
    <w:p w14:paraId="644EF14B" w14:textId="77777777" w:rsidR="008F4C75" w:rsidRDefault="008F4C75" w:rsidP="006125BE">
      <w:pPr>
        <w:jc w:val="both"/>
        <w:rPr>
          <w:sz w:val="24"/>
          <w:szCs w:val="24"/>
        </w:rPr>
      </w:pPr>
    </w:p>
    <w:p w14:paraId="438BA92E" w14:textId="77777777" w:rsidR="006125BE" w:rsidRDefault="006125BE" w:rsidP="006125BE">
      <w:pPr>
        <w:jc w:val="both"/>
        <w:rPr>
          <w:sz w:val="24"/>
          <w:szCs w:val="24"/>
        </w:rPr>
      </w:pPr>
    </w:p>
    <w:p w14:paraId="5FE628DE" w14:textId="77777777" w:rsidR="006125BE" w:rsidRDefault="006125BE" w:rsidP="006125BE">
      <w:pPr>
        <w:pStyle w:val="Default"/>
        <w:jc w:val="both"/>
        <w:rPr>
          <w:rFonts w:ascii="Garamond" w:hAnsi="Garamond"/>
          <w:color w:val="auto"/>
        </w:rPr>
      </w:pPr>
      <w:r>
        <w:rPr>
          <w:rFonts w:ascii="Garamond" w:hAnsi="Garamond"/>
          <w:color w:val="auto"/>
        </w:rPr>
        <w:t xml:space="preserve">The Mississippi Department of Education has identified </w:t>
      </w:r>
      <w:r w:rsidRPr="007E45B6">
        <w:rPr>
          <w:rFonts w:ascii="Garamond" w:hAnsi="Garamond"/>
          <w:color w:val="auto"/>
        </w:rPr>
        <w:t xml:space="preserve">14 essential elements for Tier 3, which include: 1) progress monitoring of the target area(s); 2) documentation of progress in target area(s) through a graphical display; 3) appropriate decision-making; 4) strategic/targeted intervention and supplemental instruction supported by scientifically based research in phonemic awareness, phonics, vocabulary, reading fluency, and/or comprehension; 5) strategic/targeted intervention and supplemental instruction supported by scientifically based research in counting, quantity discrimination, number identification, sequential ordering, mathematic fluency, and mathematic reasoning; 6) strategic/targeted intervention and supplemental instruction supported by scientifically based research for students who will be/are taking Algebra I, Biology I, U.S. History, and English II; 7) strategic/targeted intervention and supplemental instruction supported by scientifically based research in behavioral/emotional area(s); 8) documentation of intervention implementation with integrity; 9) system of instructional support; 10) system of behavioral support (school and district level); 11) instructional leadership; 12) parental/family and community involvement; 13) Teacher Support Team process; and 14) Teacher Support Team outcomes. </w:t>
      </w:r>
    </w:p>
    <w:p w14:paraId="1BBAC0B7" w14:textId="77777777" w:rsidR="006125BE" w:rsidRPr="007E45B6" w:rsidRDefault="006125BE" w:rsidP="006125BE">
      <w:pPr>
        <w:pStyle w:val="Default"/>
        <w:rPr>
          <w:rFonts w:ascii="Garamond" w:hAnsi="Garamond"/>
          <w:color w:val="auto"/>
        </w:rPr>
      </w:pPr>
    </w:p>
    <w:p w14:paraId="667FEDD1" w14:textId="77777777" w:rsidR="006125BE" w:rsidRDefault="006125BE" w:rsidP="006125BE">
      <w:pPr>
        <w:jc w:val="both"/>
        <w:rPr>
          <w:sz w:val="24"/>
          <w:szCs w:val="24"/>
        </w:rPr>
      </w:pPr>
      <w:r w:rsidRPr="007E45B6">
        <w:rPr>
          <w:sz w:val="24"/>
          <w:szCs w:val="24"/>
        </w:rPr>
        <w:t>As noted above, Tier 3 provides the more intensive interventions needed by some students to make progress academically or to demonstrate social competence in the general education setting. However, as indicated by Essential Elements 13 and 14, Tier 3 also represents the stage in the RtI process where educators begin to make decisions that may lead to further evaluation and identification for specialized services for individual students through Special Education.</w:t>
      </w:r>
      <w:r>
        <w:rPr>
          <w:sz w:val="24"/>
          <w:szCs w:val="24"/>
        </w:rPr>
        <w:t xml:space="preserve"> </w:t>
      </w:r>
    </w:p>
    <w:p w14:paraId="54D353C0" w14:textId="77777777" w:rsidR="006125BE" w:rsidRDefault="006125BE" w:rsidP="006125BE">
      <w:pPr>
        <w:jc w:val="both"/>
        <w:rPr>
          <w:sz w:val="24"/>
          <w:szCs w:val="24"/>
        </w:rPr>
      </w:pPr>
    </w:p>
    <w:p w14:paraId="4A40CB02" w14:textId="77777777" w:rsidR="006125BE" w:rsidRDefault="006125BE" w:rsidP="006125BE">
      <w:pPr>
        <w:jc w:val="both"/>
        <w:rPr>
          <w:b/>
          <w:sz w:val="24"/>
          <w:szCs w:val="24"/>
        </w:rPr>
      </w:pPr>
      <w:r>
        <w:rPr>
          <w:b/>
          <w:sz w:val="24"/>
          <w:szCs w:val="24"/>
        </w:rPr>
        <w:t xml:space="preserve">Intensive Interventions </w:t>
      </w:r>
    </w:p>
    <w:p w14:paraId="32B8F8E6" w14:textId="77777777" w:rsidR="006125BE" w:rsidRDefault="006125BE" w:rsidP="006125BE">
      <w:pPr>
        <w:jc w:val="both"/>
        <w:rPr>
          <w:b/>
          <w:sz w:val="24"/>
          <w:szCs w:val="24"/>
        </w:rPr>
      </w:pPr>
    </w:p>
    <w:p w14:paraId="7D315BFA" w14:textId="77777777" w:rsidR="006125BE" w:rsidRDefault="006125BE" w:rsidP="006125BE">
      <w:pPr>
        <w:pStyle w:val="Default"/>
        <w:jc w:val="both"/>
        <w:rPr>
          <w:rFonts w:ascii="Garamond" w:hAnsi="Garamond"/>
          <w:color w:val="auto"/>
        </w:rPr>
      </w:pPr>
      <w:r w:rsidRPr="00D20CA3">
        <w:rPr>
          <w:rFonts w:ascii="Garamond" w:hAnsi="Garamond"/>
          <w:iCs/>
          <w:color w:val="auto"/>
        </w:rPr>
        <w:t>Tier 3 Intensive Interventions</w:t>
      </w:r>
      <w:r w:rsidRPr="007E45B6">
        <w:rPr>
          <w:rFonts w:ascii="Garamond" w:hAnsi="Garamond"/>
          <w:i/>
          <w:iCs/>
          <w:color w:val="auto"/>
        </w:rPr>
        <w:t xml:space="preserve"> </w:t>
      </w:r>
      <w:r w:rsidRPr="007E45B6">
        <w:rPr>
          <w:rFonts w:ascii="Garamond" w:hAnsi="Garamond"/>
          <w:color w:val="auto"/>
        </w:rPr>
        <w:t xml:space="preserve">are the academic and behavioral strategies, methodologies, and practices designed for students who are having significant difficulties with the established grade-level objectives in the general education curriculum or who demonstrate significant difficulties with behavioral and social competence. Tier 3 interventions are more intensive than those in Tier 2 and are introduced when data suggest that a student has failed to make progress or respond to the interventions in Tier 2 or the rate of progress or growth and level is such that the student is unlikely to close the performance gap. </w:t>
      </w:r>
    </w:p>
    <w:p w14:paraId="69A29083" w14:textId="77777777" w:rsidR="006125BE" w:rsidRDefault="006125BE" w:rsidP="006125BE">
      <w:pPr>
        <w:jc w:val="both"/>
        <w:rPr>
          <w:b/>
          <w:sz w:val="24"/>
          <w:szCs w:val="24"/>
        </w:rPr>
      </w:pPr>
    </w:p>
    <w:p w14:paraId="1C8ED3D3" w14:textId="77777777" w:rsidR="006125BE" w:rsidRPr="00AD3FC6" w:rsidRDefault="006125BE" w:rsidP="006125BE">
      <w:pPr>
        <w:jc w:val="both"/>
        <w:rPr>
          <w:b/>
          <w:sz w:val="24"/>
          <w:szCs w:val="24"/>
        </w:rPr>
      </w:pPr>
      <w:r w:rsidRPr="00AD3FC6">
        <w:rPr>
          <w:b/>
          <w:sz w:val="24"/>
          <w:szCs w:val="24"/>
        </w:rPr>
        <w:t xml:space="preserve">Teacher Support Teams (TST) </w:t>
      </w:r>
    </w:p>
    <w:p w14:paraId="2E60FE26" w14:textId="77777777" w:rsidR="006125BE" w:rsidRDefault="006125BE" w:rsidP="006125BE">
      <w:pPr>
        <w:jc w:val="both"/>
        <w:rPr>
          <w:sz w:val="24"/>
          <w:szCs w:val="24"/>
        </w:rPr>
      </w:pPr>
    </w:p>
    <w:p w14:paraId="5A02CFFE" w14:textId="77777777" w:rsidR="006125BE" w:rsidRDefault="006125BE" w:rsidP="006125BE">
      <w:pPr>
        <w:jc w:val="both"/>
        <w:rPr>
          <w:sz w:val="24"/>
          <w:szCs w:val="24"/>
        </w:rPr>
      </w:pPr>
      <w:r>
        <w:rPr>
          <w:sz w:val="24"/>
          <w:szCs w:val="24"/>
        </w:rPr>
        <w:t xml:space="preserve">The TST has the responsibility of assisting and/or designing effective interventions to address the academic or behavioral needs of a student. This effort results in increased academic achievement and behavioral success with at-risk students, thereby supporting AYP efforts of districts and schools. The TST process and team members should be fully supported by administration and remaining educational staff within the school. A referral may be made to the TST Committee when the determination is made that a student was not successful with Tier 1 upgrades to core curriculum and instruction, and Tier 2 supplemental interventions. Parents may also request a TST Committee meeting on behalf of their child. In addition, referrals to the TST Committee may also occur in response to the MDE State Board Policy 4300, as mentioned above. </w:t>
      </w:r>
    </w:p>
    <w:p w14:paraId="38F23B76" w14:textId="77777777" w:rsidR="006125BE" w:rsidRDefault="006125BE" w:rsidP="006125BE">
      <w:pPr>
        <w:jc w:val="both"/>
        <w:rPr>
          <w:sz w:val="24"/>
          <w:szCs w:val="24"/>
        </w:rPr>
      </w:pPr>
    </w:p>
    <w:p w14:paraId="3FDFDED5" w14:textId="77777777" w:rsidR="006125BE" w:rsidRDefault="006125BE" w:rsidP="006125BE">
      <w:pPr>
        <w:jc w:val="both"/>
        <w:rPr>
          <w:sz w:val="24"/>
          <w:szCs w:val="24"/>
        </w:rPr>
      </w:pPr>
    </w:p>
    <w:p w14:paraId="0A74575E" w14:textId="77777777" w:rsidR="006125BE" w:rsidRDefault="006125BE" w:rsidP="006125BE">
      <w:pPr>
        <w:jc w:val="center"/>
        <w:rPr>
          <w:b/>
          <w:sz w:val="24"/>
          <w:szCs w:val="24"/>
        </w:rPr>
      </w:pPr>
    </w:p>
    <w:p w14:paraId="2C48574A" w14:textId="77777777" w:rsidR="00880E52" w:rsidRDefault="00880E52" w:rsidP="006125BE">
      <w:pPr>
        <w:jc w:val="center"/>
        <w:rPr>
          <w:b/>
          <w:sz w:val="24"/>
          <w:szCs w:val="24"/>
        </w:rPr>
      </w:pPr>
    </w:p>
    <w:p w14:paraId="6E4976D0" w14:textId="77777777" w:rsidR="00880E52" w:rsidRDefault="00880E52" w:rsidP="006125BE">
      <w:pPr>
        <w:jc w:val="center"/>
        <w:rPr>
          <w:b/>
          <w:sz w:val="24"/>
          <w:szCs w:val="24"/>
        </w:rPr>
      </w:pPr>
    </w:p>
    <w:p w14:paraId="29305B29" w14:textId="77777777" w:rsidR="008164DC" w:rsidRDefault="008164DC" w:rsidP="006125BE">
      <w:pPr>
        <w:jc w:val="center"/>
        <w:rPr>
          <w:b/>
          <w:sz w:val="24"/>
          <w:szCs w:val="24"/>
        </w:rPr>
      </w:pPr>
    </w:p>
    <w:p w14:paraId="2F1277B1" w14:textId="77777777" w:rsidR="008164DC" w:rsidRDefault="008164DC" w:rsidP="006125BE">
      <w:pPr>
        <w:jc w:val="center"/>
        <w:rPr>
          <w:b/>
          <w:sz w:val="24"/>
          <w:szCs w:val="24"/>
        </w:rPr>
      </w:pPr>
    </w:p>
    <w:p w14:paraId="2C2F1CF9" w14:textId="77777777" w:rsidR="008164DC" w:rsidRDefault="008164DC" w:rsidP="006125BE">
      <w:pPr>
        <w:jc w:val="center"/>
        <w:rPr>
          <w:b/>
          <w:sz w:val="24"/>
          <w:szCs w:val="24"/>
        </w:rPr>
      </w:pPr>
    </w:p>
    <w:p w14:paraId="13600DF7" w14:textId="72867B25" w:rsidR="006125BE" w:rsidRDefault="006125BE" w:rsidP="006125BE">
      <w:pPr>
        <w:jc w:val="center"/>
        <w:rPr>
          <w:b/>
          <w:sz w:val="24"/>
          <w:szCs w:val="24"/>
        </w:rPr>
      </w:pPr>
      <w:r>
        <w:rPr>
          <w:b/>
          <w:sz w:val="24"/>
          <w:szCs w:val="24"/>
        </w:rPr>
        <w:t>Rankin County School District List of</w:t>
      </w:r>
    </w:p>
    <w:p w14:paraId="67046EB5" w14:textId="77777777" w:rsidR="006125BE" w:rsidRDefault="006125BE" w:rsidP="006125BE">
      <w:pPr>
        <w:jc w:val="center"/>
        <w:rPr>
          <w:b/>
          <w:sz w:val="24"/>
          <w:szCs w:val="24"/>
        </w:rPr>
      </w:pPr>
      <w:r>
        <w:rPr>
          <w:b/>
          <w:sz w:val="24"/>
          <w:szCs w:val="24"/>
        </w:rPr>
        <w:t>Academic Intervention Programs for Tier 3</w:t>
      </w:r>
    </w:p>
    <w:p w14:paraId="3017F583" w14:textId="77777777" w:rsidR="006125BE" w:rsidRDefault="006125BE" w:rsidP="006125BE">
      <w:pPr>
        <w:rPr>
          <w:b/>
          <w:sz w:val="24"/>
          <w:szCs w:val="24"/>
        </w:rPr>
      </w:pPr>
    </w:p>
    <w:p w14:paraId="223281AD" w14:textId="77777777" w:rsidR="006125BE" w:rsidRDefault="006125BE" w:rsidP="006125BE">
      <w:pPr>
        <w:jc w:val="both"/>
        <w:rPr>
          <w:sz w:val="24"/>
          <w:szCs w:val="24"/>
        </w:rPr>
      </w:pPr>
      <w:r w:rsidRPr="005E3A70">
        <w:rPr>
          <w:sz w:val="24"/>
          <w:szCs w:val="24"/>
        </w:rPr>
        <w:t xml:space="preserve">Prior to implementing </w:t>
      </w:r>
      <w:r>
        <w:rPr>
          <w:sz w:val="24"/>
          <w:szCs w:val="24"/>
        </w:rPr>
        <w:t xml:space="preserve">any Tier 3 intervention program, the TST Committee must convene to develop an intervention plan. The elementary school intervention specialist will conduct all Tier 3 academic intervention programs. At the secondary level, the intervention contact person – as designated by the school principal – will assist teachers with Tier 3 interventions. Each intervention program must be implemented appropriately, the way in which it was designed. </w:t>
      </w:r>
    </w:p>
    <w:p w14:paraId="06A59095" w14:textId="77777777" w:rsidR="006125BE" w:rsidRDefault="006125BE" w:rsidP="006125BE">
      <w:pPr>
        <w:rPr>
          <w:sz w:val="24"/>
          <w:szCs w:val="24"/>
        </w:rPr>
      </w:pPr>
    </w:p>
    <w:tbl>
      <w:tblPr>
        <w:tblStyle w:val="TableGrid"/>
        <w:tblW w:w="0" w:type="auto"/>
        <w:tblLook w:val="04A0" w:firstRow="1" w:lastRow="0" w:firstColumn="1" w:lastColumn="0" w:noHBand="0" w:noVBand="1"/>
      </w:tblPr>
      <w:tblGrid>
        <w:gridCol w:w="3991"/>
        <w:gridCol w:w="3991"/>
      </w:tblGrid>
      <w:tr w:rsidR="0070244E" w14:paraId="40570A55" w14:textId="77777777" w:rsidTr="0070244E">
        <w:tc>
          <w:tcPr>
            <w:tcW w:w="4104" w:type="dxa"/>
          </w:tcPr>
          <w:p w14:paraId="18A86997" w14:textId="77777777" w:rsidR="0070244E" w:rsidRDefault="0070244E" w:rsidP="006125BE">
            <w:pPr>
              <w:rPr>
                <w:sz w:val="24"/>
                <w:szCs w:val="24"/>
              </w:rPr>
            </w:pPr>
            <w:r>
              <w:rPr>
                <w:sz w:val="24"/>
                <w:szCs w:val="24"/>
              </w:rPr>
              <w:t>Reading</w:t>
            </w:r>
          </w:p>
        </w:tc>
        <w:tc>
          <w:tcPr>
            <w:tcW w:w="4104" w:type="dxa"/>
          </w:tcPr>
          <w:p w14:paraId="0FE787F2" w14:textId="77777777" w:rsidR="0070244E" w:rsidRDefault="0070244E" w:rsidP="006125BE">
            <w:pPr>
              <w:rPr>
                <w:sz w:val="24"/>
                <w:szCs w:val="24"/>
              </w:rPr>
            </w:pPr>
            <w:r>
              <w:rPr>
                <w:sz w:val="24"/>
                <w:szCs w:val="24"/>
              </w:rPr>
              <w:t>Mathematics</w:t>
            </w:r>
          </w:p>
        </w:tc>
      </w:tr>
      <w:tr w:rsidR="0070244E" w14:paraId="39911E48" w14:textId="77777777" w:rsidTr="0070244E">
        <w:tc>
          <w:tcPr>
            <w:tcW w:w="4104" w:type="dxa"/>
          </w:tcPr>
          <w:p w14:paraId="17C39D0D" w14:textId="333BFF7D" w:rsidR="0070244E" w:rsidRPr="0070244E" w:rsidRDefault="0070244E" w:rsidP="0070244E">
            <w:pPr>
              <w:rPr>
                <w:sz w:val="24"/>
                <w:szCs w:val="24"/>
              </w:rPr>
            </w:pPr>
            <w:r w:rsidRPr="0070244E">
              <w:rPr>
                <w:sz w:val="24"/>
                <w:szCs w:val="24"/>
              </w:rPr>
              <w:t>Early Childhood Checklist, if needed.</w:t>
            </w:r>
          </w:p>
          <w:p w14:paraId="466CAB9A" w14:textId="61081A0C" w:rsidR="0070244E" w:rsidRPr="0070244E" w:rsidRDefault="00FD7D69" w:rsidP="0070244E">
            <w:pPr>
              <w:rPr>
                <w:sz w:val="24"/>
                <w:szCs w:val="24"/>
              </w:rPr>
            </w:pPr>
            <w:r>
              <w:rPr>
                <w:sz w:val="24"/>
                <w:szCs w:val="24"/>
              </w:rPr>
              <w:t>iReady/Ready Reading</w:t>
            </w:r>
          </w:p>
          <w:p w14:paraId="52000F68" w14:textId="77777777" w:rsidR="0070244E" w:rsidRPr="0070244E" w:rsidRDefault="0070244E" w:rsidP="0070244E">
            <w:pPr>
              <w:rPr>
                <w:sz w:val="24"/>
                <w:szCs w:val="24"/>
              </w:rPr>
            </w:pPr>
            <w:r w:rsidRPr="0070244E">
              <w:rPr>
                <w:sz w:val="24"/>
                <w:szCs w:val="24"/>
              </w:rPr>
              <w:t>Leveled Literacy Intervention</w:t>
            </w:r>
          </w:p>
          <w:p w14:paraId="63447A9F" w14:textId="43B19A34" w:rsidR="0070244E" w:rsidRPr="0070244E" w:rsidRDefault="0070244E" w:rsidP="0070244E">
            <w:pPr>
              <w:rPr>
                <w:sz w:val="24"/>
                <w:szCs w:val="24"/>
              </w:rPr>
            </w:pPr>
            <w:r w:rsidRPr="0070244E">
              <w:rPr>
                <w:sz w:val="24"/>
                <w:szCs w:val="24"/>
              </w:rPr>
              <w:t>Let’s Talk About It</w:t>
            </w:r>
            <w:r w:rsidR="00774929">
              <w:rPr>
                <w:sz w:val="24"/>
                <w:szCs w:val="24"/>
              </w:rPr>
              <w:t>/</w:t>
            </w:r>
            <w:r w:rsidRPr="0070244E">
              <w:rPr>
                <w:sz w:val="24"/>
                <w:szCs w:val="24"/>
              </w:rPr>
              <w:t xml:space="preserve"> (Mondo)</w:t>
            </w:r>
          </w:p>
          <w:p w14:paraId="55210FB6" w14:textId="77777777" w:rsidR="0070244E" w:rsidRPr="0070244E" w:rsidRDefault="0070244E" w:rsidP="0070244E">
            <w:pPr>
              <w:rPr>
                <w:sz w:val="24"/>
                <w:szCs w:val="24"/>
              </w:rPr>
            </w:pPr>
            <w:r w:rsidRPr="0070244E">
              <w:rPr>
                <w:sz w:val="24"/>
                <w:szCs w:val="24"/>
              </w:rPr>
              <w:t>Dyslexia Therapy Program-Provided by Dyslexia Therapist</w:t>
            </w:r>
          </w:p>
          <w:p w14:paraId="70648CCF" w14:textId="77777777" w:rsidR="0070244E" w:rsidRPr="0070244E" w:rsidRDefault="0070244E" w:rsidP="0070244E">
            <w:pPr>
              <w:rPr>
                <w:sz w:val="24"/>
                <w:szCs w:val="24"/>
              </w:rPr>
            </w:pPr>
            <w:r w:rsidRPr="0070244E">
              <w:rPr>
                <w:sz w:val="24"/>
                <w:szCs w:val="24"/>
              </w:rPr>
              <w:t>Foundations for Language</w:t>
            </w:r>
          </w:p>
          <w:p w14:paraId="271D948D" w14:textId="77777777" w:rsidR="0070244E" w:rsidRDefault="0070244E" w:rsidP="006125BE">
            <w:pPr>
              <w:rPr>
                <w:sz w:val="24"/>
                <w:szCs w:val="24"/>
              </w:rPr>
            </w:pPr>
            <w:r w:rsidRPr="0070244E">
              <w:rPr>
                <w:sz w:val="24"/>
                <w:szCs w:val="24"/>
              </w:rPr>
              <w:t>Edgenuity</w:t>
            </w:r>
          </w:p>
          <w:p w14:paraId="7087E533" w14:textId="6ED64F75" w:rsidR="00FD7D69" w:rsidRDefault="00FD7D69" w:rsidP="006125BE">
            <w:pPr>
              <w:rPr>
                <w:sz w:val="24"/>
                <w:szCs w:val="24"/>
              </w:rPr>
            </w:pPr>
            <w:r>
              <w:rPr>
                <w:sz w:val="24"/>
                <w:szCs w:val="24"/>
              </w:rPr>
              <w:t>Odysseyware</w:t>
            </w:r>
          </w:p>
        </w:tc>
        <w:tc>
          <w:tcPr>
            <w:tcW w:w="4104" w:type="dxa"/>
          </w:tcPr>
          <w:p w14:paraId="2870D1C3" w14:textId="77777777" w:rsidR="0070244E" w:rsidRDefault="0070244E" w:rsidP="0070244E">
            <w:pPr>
              <w:rPr>
                <w:sz w:val="24"/>
                <w:szCs w:val="24"/>
              </w:rPr>
            </w:pPr>
            <w:r w:rsidRPr="0070244E">
              <w:rPr>
                <w:sz w:val="24"/>
                <w:szCs w:val="24"/>
              </w:rPr>
              <w:t>Edgenuity</w:t>
            </w:r>
          </w:p>
          <w:p w14:paraId="0B2BDF9D" w14:textId="77777777" w:rsidR="0070244E" w:rsidRPr="0070244E" w:rsidRDefault="0070244E" w:rsidP="0070244E">
            <w:pPr>
              <w:rPr>
                <w:sz w:val="24"/>
                <w:szCs w:val="24"/>
              </w:rPr>
            </w:pPr>
            <w:r>
              <w:rPr>
                <w:sz w:val="24"/>
                <w:szCs w:val="24"/>
              </w:rPr>
              <w:t>iReady/Ready Math</w:t>
            </w:r>
          </w:p>
          <w:p w14:paraId="2D2E3F3C" w14:textId="554703A4" w:rsidR="0070244E" w:rsidRPr="0070244E" w:rsidRDefault="00FD7D69" w:rsidP="0070244E">
            <w:pPr>
              <w:rPr>
                <w:sz w:val="24"/>
                <w:szCs w:val="24"/>
              </w:rPr>
            </w:pPr>
            <w:r>
              <w:rPr>
                <w:sz w:val="24"/>
                <w:szCs w:val="24"/>
              </w:rPr>
              <w:t>Odysseyware</w:t>
            </w:r>
          </w:p>
          <w:p w14:paraId="4E9D1337" w14:textId="32A3413B" w:rsidR="0070244E" w:rsidRPr="0070244E" w:rsidRDefault="0070244E" w:rsidP="0070244E">
            <w:pPr>
              <w:rPr>
                <w:sz w:val="24"/>
                <w:szCs w:val="24"/>
              </w:rPr>
            </w:pPr>
            <w:r w:rsidRPr="0070244E">
              <w:rPr>
                <w:sz w:val="24"/>
                <w:szCs w:val="24"/>
              </w:rPr>
              <w:t>Math in Focus Interventions</w:t>
            </w:r>
          </w:p>
          <w:p w14:paraId="7AF6FBD2" w14:textId="77777777" w:rsidR="0070244E" w:rsidRPr="0070244E" w:rsidRDefault="0070244E" w:rsidP="0070244E">
            <w:pPr>
              <w:rPr>
                <w:sz w:val="24"/>
                <w:szCs w:val="24"/>
              </w:rPr>
            </w:pPr>
            <w:r w:rsidRPr="0070244E">
              <w:rPr>
                <w:sz w:val="24"/>
                <w:szCs w:val="24"/>
              </w:rPr>
              <w:t>Math XL</w:t>
            </w:r>
          </w:p>
          <w:p w14:paraId="70279522" w14:textId="77777777" w:rsidR="0070244E" w:rsidRDefault="0070244E" w:rsidP="006125BE">
            <w:pPr>
              <w:rPr>
                <w:sz w:val="24"/>
                <w:szCs w:val="24"/>
              </w:rPr>
            </w:pPr>
          </w:p>
        </w:tc>
      </w:tr>
    </w:tbl>
    <w:p w14:paraId="0F437D69" w14:textId="77777777" w:rsidR="008F4C75" w:rsidRPr="008F4C75" w:rsidRDefault="008F4C75" w:rsidP="006125BE">
      <w:pPr>
        <w:rPr>
          <w:sz w:val="24"/>
          <w:szCs w:val="24"/>
        </w:rPr>
      </w:pPr>
    </w:p>
    <w:p w14:paraId="2B2EE309" w14:textId="77777777" w:rsidR="006125BE" w:rsidRDefault="006125BE" w:rsidP="006125BE">
      <w:pPr>
        <w:rPr>
          <w:sz w:val="24"/>
          <w:szCs w:val="24"/>
        </w:rPr>
      </w:pPr>
    </w:p>
    <w:p w14:paraId="40C8AB75" w14:textId="77777777" w:rsidR="006125BE" w:rsidRDefault="006125BE" w:rsidP="006125BE">
      <w:pPr>
        <w:jc w:val="center"/>
        <w:rPr>
          <w:b/>
          <w:sz w:val="24"/>
          <w:szCs w:val="24"/>
        </w:rPr>
      </w:pPr>
      <w:r>
        <w:rPr>
          <w:b/>
          <w:sz w:val="24"/>
          <w:szCs w:val="24"/>
        </w:rPr>
        <w:t>Rankin County School District List of</w:t>
      </w:r>
    </w:p>
    <w:p w14:paraId="6D668383" w14:textId="77777777" w:rsidR="006125BE" w:rsidRDefault="006125BE" w:rsidP="006125BE">
      <w:pPr>
        <w:jc w:val="center"/>
        <w:rPr>
          <w:b/>
          <w:sz w:val="24"/>
          <w:szCs w:val="24"/>
        </w:rPr>
      </w:pPr>
      <w:r>
        <w:rPr>
          <w:b/>
          <w:sz w:val="24"/>
          <w:szCs w:val="24"/>
        </w:rPr>
        <w:t xml:space="preserve">Behavior Intervention Programs </w:t>
      </w:r>
      <w:r w:rsidR="007F387A">
        <w:rPr>
          <w:b/>
          <w:sz w:val="24"/>
          <w:szCs w:val="24"/>
        </w:rPr>
        <w:t xml:space="preserve">and Documentation </w:t>
      </w:r>
      <w:r>
        <w:rPr>
          <w:b/>
          <w:sz w:val="24"/>
          <w:szCs w:val="24"/>
        </w:rPr>
        <w:t>for Tier 3</w:t>
      </w:r>
    </w:p>
    <w:p w14:paraId="10D03AE5" w14:textId="77777777" w:rsidR="00354917" w:rsidRPr="00F50026" w:rsidRDefault="00354917" w:rsidP="00354917">
      <w:pPr>
        <w:jc w:val="center"/>
        <w:rPr>
          <w:b/>
          <w:i/>
          <w:sz w:val="24"/>
          <w:szCs w:val="24"/>
        </w:rPr>
      </w:pPr>
      <w:r w:rsidRPr="00F50026">
        <w:rPr>
          <w:b/>
          <w:i/>
          <w:sz w:val="24"/>
          <w:szCs w:val="24"/>
        </w:rPr>
        <w:t>Please contact the RCSD Behavioral Interventionists for further assistance.</w:t>
      </w:r>
    </w:p>
    <w:p w14:paraId="1F7011E0" w14:textId="77777777" w:rsidR="006125BE" w:rsidRDefault="006125BE" w:rsidP="006125BE">
      <w:pPr>
        <w:rPr>
          <w:b/>
          <w:sz w:val="24"/>
          <w:szCs w:val="24"/>
        </w:rPr>
      </w:pPr>
    </w:p>
    <w:p w14:paraId="296A7812" w14:textId="77777777" w:rsidR="006125BE" w:rsidRPr="00BE74F6" w:rsidRDefault="006125BE" w:rsidP="006125BE">
      <w:pPr>
        <w:rPr>
          <w:sz w:val="24"/>
          <w:szCs w:val="24"/>
        </w:rPr>
      </w:pPr>
      <w:r w:rsidRPr="00BE74F6">
        <w:rPr>
          <w:sz w:val="24"/>
          <w:szCs w:val="24"/>
        </w:rPr>
        <w:t xml:space="preserve">Positive Behavior Interventions and Support </w:t>
      </w:r>
    </w:p>
    <w:p w14:paraId="748D1F21" w14:textId="77777777" w:rsidR="006125BE" w:rsidRDefault="006125BE" w:rsidP="006125BE">
      <w:pPr>
        <w:rPr>
          <w:sz w:val="24"/>
          <w:szCs w:val="24"/>
        </w:rPr>
      </w:pPr>
      <w:r>
        <w:rPr>
          <w:sz w:val="24"/>
          <w:szCs w:val="24"/>
        </w:rPr>
        <w:t>Functional Behavior Assessment</w:t>
      </w:r>
    </w:p>
    <w:p w14:paraId="64F037F6" w14:textId="77777777" w:rsidR="006125BE" w:rsidRDefault="006125BE" w:rsidP="006125BE">
      <w:pPr>
        <w:rPr>
          <w:sz w:val="24"/>
          <w:szCs w:val="24"/>
        </w:rPr>
      </w:pPr>
      <w:r>
        <w:rPr>
          <w:sz w:val="24"/>
          <w:szCs w:val="24"/>
        </w:rPr>
        <w:t>Individualized Behavior Plan</w:t>
      </w:r>
    </w:p>
    <w:p w14:paraId="6E9FC5AF" w14:textId="77777777" w:rsidR="006125BE" w:rsidRDefault="006125BE" w:rsidP="006125BE">
      <w:pPr>
        <w:rPr>
          <w:sz w:val="24"/>
          <w:szCs w:val="24"/>
        </w:rPr>
      </w:pPr>
      <w:r>
        <w:rPr>
          <w:sz w:val="24"/>
          <w:szCs w:val="24"/>
        </w:rPr>
        <w:t>Increased Frequency/Duration of Tier II Interventions</w:t>
      </w:r>
    </w:p>
    <w:p w14:paraId="026FCB4E" w14:textId="77777777" w:rsidR="006125BE" w:rsidRDefault="006125BE" w:rsidP="006125BE">
      <w:pPr>
        <w:rPr>
          <w:b/>
          <w:sz w:val="24"/>
          <w:szCs w:val="24"/>
        </w:rPr>
      </w:pPr>
    </w:p>
    <w:p w14:paraId="15D72536" w14:textId="77777777" w:rsidR="006125BE" w:rsidRDefault="006125BE" w:rsidP="006125BE">
      <w:pPr>
        <w:rPr>
          <w:b/>
          <w:sz w:val="24"/>
          <w:szCs w:val="24"/>
        </w:rPr>
      </w:pPr>
    </w:p>
    <w:p w14:paraId="79BB5318" w14:textId="77777777" w:rsidR="006125BE" w:rsidRPr="00880E52" w:rsidRDefault="006125BE" w:rsidP="006125BE">
      <w:pPr>
        <w:rPr>
          <w:b/>
          <w:sz w:val="24"/>
          <w:szCs w:val="24"/>
        </w:rPr>
      </w:pPr>
      <w:r w:rsidRPr="008717ED">
        <w:rPr>
          <w:b/>
          <w:sz w:val="24"/>
          <w:szCs w:val="24"/>
        </w:rPr>
        <w:t xml:space="preserve">Duration/Intensity of Tier </w:t>
      </w:r>
      <w:r>
        <w:rPr>
          <w:b/>
          <w:sz w:val="24"/>
          <w:szCs w:val="24"/>
        </w:rPr>
        <w:t>3</w:t>
      </w:r>
      <w:r w:rsidRPr="008717ED">
        <w:rPr>
          <w:b/>
          <w:sz w:val="24"/>
          <w:szCs w:val="24"/>
        </w:rPr>
        <w:t xml:space="preserve"> Interventions</w:t>
      </w:r>
    </w:p>
    <w:p w14:paraId="226FC5B1" w14:textId="394600EC" w:rsidR="006125BE" w:rsidRDefault="006125BE" w:rsidP="006125BE">
      <w:pPr>
        <w:jc w:val="both"/>
        <w:rPr>
          <w:sz w:val="24"/>
          <w:szCs w:val="24"/>
        </w:rPr>
      </w:pPr>
      <w:r>
        <w:rPr>
          <w:sz w:val="24"/>
          <w:szCs w:val="24"/>
        </w:rPr>
        <w:t xml:space="preserve">The implementation of Tier 3 intensive intervention is defined largely by the particular instructional program used. Tier 3 intensive interventions must be in place for </w:t>
      </w:r>
      <w:r w:rsidRPr="008717ED">
        <w:rPr>
          <w:b/>
          <w:sz w:val="24"/>
          <w:szCs w:val="24"/>
        </w:rPr>
        <w:t xml:space="preserve">at least </w:t>
      </w:r>
      <w:r w:rsidR="00440073">
        <w:rPr>
          <w:b/>
          <w:sz w:val="24"/>
          <w:szCs w:val="24"/>
        </w:rPr>
        <w:t>16</w:t>
      </w:r>
      <w:r w:rsidRPr="008717ED">
        <w:rPr>
          <w:b/>
          <w:sz w:val="24"/>
          <w:szCs w:val="24"/>
        </w:rPr>
        <w:t xml:space="preserve"> weeks and pro</w:t>
      </w:r>
      <w:r>
        <w:rPr>
          <w:b/>
          <w:sz w:val="24"/>
          <w:szCs w:val="24"/>
        </w:rPr>
        <w:t xml:space="preserve">gress monitored </w:t>
      </w:r>
      <w:r w:rsidR="00A763AF">
        <w:rPr>
          <w:b/>
          <w:sz w:val="24"/>
          <w:szCs w:val="24"/>
        </w:rPr>
        <w:t xml:space="preserve">for a </w:t>
      </w:r>
      <w:r w:rsidR="00241D51">
        <w:rPr>
          <w:b/>
          <w:sz w:val="24"/>
          <w:szCs w:val="24"/>
        </w:rPr>
        <w:t>minimum</w:t>
      </w:r>
      <w:r w:rsidR="00A763AF">
        <w:rPr>
          <w:b/>
          <w:sz w:val="24"/>
          <w:szCs w:val="24"/>
        </w:rPr>
        <w:t xml:space="preserve"> of once a </w:t>
      </w:r>
      <w:r w:rsidRPr="008717ED">
        <w:rPr>
          <w:b/>
          <w:sz w:val="24"/>
          <w:szCs w:val="24"/>
        </w:rPr>
        <w:t>week</w:t>
      </w:r>
      <w:r>
        <w:rPr>
          <w:sz w:val="24"/>
          <w:szCs w:val="24"/>
        </w:rPr>
        <w:t xml:space="preserve">. If the progress monitoring </w:t>
      </w:r>
      <w:r w:rsidR="00354917">
        <w:rPr>
          <w:sz w:val="24"/>
          <w:szCs w:val="24"/>
        </w:rPr>
        <w:t xml:space="preserve">for behavior interventions </w:t>
      </w:r>
      <w:r>
        <w:rPr>
          <w:sz w:val="24"/>
          <w:szCs w:val="24"/>
        </w:rPr>
        <w:t xml:space="preserve">indicates ineffective results the intervention may be changed after consultation with </w:t>
      </w:r>
      <w:r w:rsidRPr="00EE6372">
        <w:rPr>
          <w:b/>
          <w:sz w:val="24"/>
          <w:szCs w:val="24"/>
        </w:rPr>
        <w:t>District Behavior Specialist</w:t>
      </w:r>
      <w:r>
        <w:rPr>
          <w:sz w:val="24"/>
          <w:szCs w:val="24"/>
        </w:rPr>
        <w:t>. Thus, the academic tea</w:t>
      </w:r>
      <w:r w:rsidR="00354917">
        <w:rPr>
          <w:sz w:val="24"/>
          <w:szCs w:val="24"/>
        </w:rPr>
        <w:t>cher has a minimum of 16</w:t>
      </w:r>
      <w:r>
        <w:rPr>
          <w:sz w:val="24"/>
          <w:szCs w:val="24"/>
        </w:rPr>
        <w:t xml:space="preserve"> data points and the counselor has a minimum of 6 data points to determine if the student is responding to the Tier 3 efforts adequately.   </w:t>
      </w:r>
    </w:p>
    <w:p w14:paraId="34FFE873" w14:textId="77777777" w:rsidR="006125BE" w:rsidRPr="009C60FE" w:rsidRDefault="006125BE" w:rsidP="006125BE">
      <w:pPr>
        <w:rPr>
          <w:rFonts w:ascii="Monotype Corsiva" w:hAnsi="Monotype Corsiva"/>
          <w:sz w:val="24"/>
          <w:szCs w:val="24"/>
        </w:rPr>
      </w:pPr>
    </w:p>
    <w:p w14:paraId="4A677C98" w14:textId="77777777" w:rsidR="008164DC" w:rsidRDefault="008164DC" w:rsidP="006125BE">
      <w:pPr>
        <w:jc w:val="both"/>
        <w:rPr>
          <w:sz w:val="24"/>
          <w:szCs w:val="24"/>
        </w:rPr>
      </w:pPr>
    </w:p>
    <w:p w14:paraId="588552C0" w14:textId="267750E7" w:rsidR="006125BE" w:rsidRDefault="006125BE" w:rsidP="006125BE">
      <w:pPr>
        <w:jc w:val="both"/>
        <w:rPr>
          <w:sz w:val="24"/>
          <w:szCs w:val="24"/>
        </w:rPr>
      </w:pPr>
      <w:r w:rsidRPr="005E5138">
        <w:rPr>
          <w:sz w:val="24"/>
          <w:szCs w:val="24"/>
        </w:rPr>
        <w:t xml:space="preserve">The goal of </w:t>
      </w:r>
      <w:r>
        <w:rPr>
          <w:sz w:val="24"/>
          <w:szCs w:val="24"/>
        </w:rPr>
        <w:t>intensive intervention</w:t>
      </w:r>
      <w:r w:rsidRPr="005E5138">
        <w:rPr>
          <w:sz w:val="24"/>
          <w:szCs w:val="24"/>
        </w:rPr>
        <w:t xml:space="preserve">, delivered at Tier </w:t>
      </w:r>
      <w:r>
        <w:rPr>
          <w:sz w:val="24"/>
          <w:szCs w:val="24"/>
        </w:rPr>
        <w:t>3</w:t>
      </w:r>
      <w:r w:rsidRPr="005E5138">
        <w:rPr>
          <w:sz w:val="24"/>
          <w:szCs w:val="24"/>
        </w:rPr>
        <w:t xml:space="preserve"> as designed, is to make a decision on whether the student can now be successful at Tier 1 with general classroom instruction</w:t>
      </w:r>
      <w:r>
        <w:rPr>
          <w:sz w:val="24"/>
          <w:szCs w:val="24"/>
        </w:rPr>
        <w:t>, Tier 2 with supplemental instruction,</w:t>
      </w:r>
      <w:r w:rsidRPr="005E5138">
        <w:rPr>
          <w:sz w:val="24"/>
          <w:szCs w:val="24"/>
        </w:rPr>
        <w:t xml:space="preserve"> </w:t>
      </w:r>
      <w:r w:rsidR="007F387A">
        <w:rPr>
          <w:sz w:val="24"/>
          <w:szCs w:val="24"/>
        </w:rPr>
        <w:t xml:space="preserve">continue intensive intervention if responding, </w:t>
      </w:r>
      <w:r w:rsidRPr="005E5138">
        <w:rPr>
          <w:sz w:val="24"/>
          <w:szCs w:val="24"/>
        </w:rPr>
        <w:t xml:space="preserve">or needs </w:t>
      </w:r>
      <w:r>
        <w:rPr>
          <w:sz w:val="24"/>
          <w:szCs w:val="24"/>
        </w:rPr>
        <w:t xml:space="preserve">further evaluation for specialized services through Special Education. </w:t>
      </w:r>
    </w:p>
    <w:p w14:paraId="0DC47AD3" w14:textId="77777777" w:rsidR="006125BE" w:rsidRPr="005E5138" w:rsidRDefault="006125BE" w:rsidP="006125BE">
      <w:pPr>
        <w:jc w:val="both"/>
        <w:rPr>
          <w:sz w:val="24"/>
          <w:szCs w:val="24"/>
        </w:rPr>
      </w:pPr>
    </w:p>
    <w:p w14:paraId="45A8B9C8" w14:textId="77777777" w:rsidR="006125BE" w:rsidRPr="005E5138" w:rsidRDefault="006125BE" w:rsidP="006125BE">
      <w:pPr>
        <w:jc w:val="both"/>
        <w:rPr>
          <w:b/>
          <w:sz w:val="24"/>
          <w:szCs w:val="24"/>
        </w:rPr>
      </w:pPr>
      <w:r w:rsidRPr="005E5138">
        <w:rPr>
          <w:b/>
          <w:sz w:val="24"/>
          <w:szCs w:val="24"/>
        </w:rPr>
        <w:t xml:space="preserve">Progress Monitoring </w:t>
      </w:r>
    </w:p>
    <w:p w14:paraId="74EC1248" w14:textId="77777777" w:rsidR="006125BE" w:rsidRDefault="006125BE" w:rsidP="006125BE">
      <w:pPr>
        <w:jc w:val="both"/>
        <w:rPr>
          <w:sz w:val="24"/>
          <w:szCs w:val="24"/>
        </w:rPr>
      </w:pPr>
    </w:p>
    <w:p w14:paraId="1F865230" w14:textId="77777777" w:rsidR="006125BE" w:rsidRDefault="006125BE" w:rsidP="006125BE">
      <w:pPr>
        <w:jc w:val="both"/>
        <w:rPr>
          <w:sz w:val="24"/>
          <w:szCs w:val="24"/>
        </w:rPr>
      </w:pPr>
      <w:r>
        <w:rPr>
          <w:sz w:val="24"/>
          <w:szCs w:val="24"/>
        </w:rPr>
        <w:t xml:space="preserve">Progress monitoring aids in decision-making regarding the effectiveness of academic/behavioral instruction or interventions. In progress monitoring, students’ performance is assessed on a regular basis to determine whether the students are progressing under the intensive intervention. Progress monitoring only measures growth. It is not the intervention. Progress monitoring is conducted </w:t>
      </w:r>
      <w:r w:rsidR="008A210E">
        <w:rPr>
          <w:sz w:val="24"/>
          <w:szCs w:val="24"/>
        </w:rPr>
        <w:t>for a minimum of once a week</w:t>
      </w:r>
      <w:r>
        <w:rPr>
          <w:sz w:val="24"/>
          <w:szCs w:val="24"/>
        </w:rPr>
        <w:t xml:space="preserve"> for students receiving Tier 3 interventions. Schools should utilize the same process for progress monitoring at the Tier 3 level as is used fo</w:t>
      </w:r>
      <w:r w:rsidR="00054603">
        <w:rPr>
          <w:sz w:val="24"/>
          <w:szCs w:val="24"/>
        </w:rPr>
        <w:t xml:space="preserve">r students at the Tier 2 level.  </w:t>
      </w:r>
      <w:r>
        <w:rPr>
          <w:sz w:val="24"/>
          <w:szCs w:val="24"/>
        </w:rPr>
        <w:t xml:space="preserve">Please note that progress monitoring should take place for both academic and behavioral interventions at both elementary and secondary levels.   </w:t>
      </w:r>
    </w:p>
    <w:p w14:paraId="7F0BC2FE" w14:textId="77777777" w:rsidR="006125BE" w:rsidRDefault="006125BE" w:rsidP="006125BE">
      <w:pPr>
        <w:jc w:val="both"/>
        <w:rPr>
          <w:sz w:val="24"/>
          <w:szCs w:val="24"/>
        </w:rPr>
      </w:pPr>
    </w:p>
    <w:p w14:paraId="01447606" w14:textId="77777777" w:rsidR="006125BE" w:rsidRPr="00C67AA1" w:rsidRDefault="006125BE" w:rsidP="006125BE">
      <w:pPr>
        <w:jc w:val="both"/>
        <w:rPr>
          <w:b/>
          <w:sz w:val="24"/>
          <w:szCs w:val="24"/>
        </w:rPr>
      </w:pPr>
      <w:r w:rsidRPr="00C67AA1">
        <w:rPr>
          <w:b/>
          <w:sz w:val="24"/>
          <w:szCs w:val="24"/>
        </w:rPr>
        <w:t>Defining a “Responder</w:t>
      </w:r>
      <w:r>
        <w:rPr>
          <w:b/>
          <w:sz w:val="24"/>
          <w:szCs w:val="24"/>
        </w:rPr>
        <w:t>” and a “Nonresponder” at Tier 3</w:t>
      </w:r>
    </w:p>
    <w:p w14:paraId="3A707F73" w14:textId="77777777" w:rsidR="006125BE" w:rsidRDefault="006125BE" w:rsidP="006125BE">
      <w:pPr>
        <w:jc w:val="both"/>
        <w:rPr>
          <w:sz w:val="24"/>
          <w:szCs w:val="24"/>
        </w:rPr>
      </w:pPr>
    </w:p>
    <w:p w14:paraId="08D62C42" w14:textId="77777777" w:rsidR="006125BE" w:rsidRDefault="006125BE" w:rsidP="006125BE">
      <w:pPr>
        <w:jc w:val="both"/>
        <w:rPr>
          <w:sz w:val="24"/>
          <w:szCs w:val="24"/>
        </w:rPr>
      </w:pPr>
      <w:r>
        <w:rPr>
          <w:sz w:val="24"/>
          <w:szCs w:val="24"/>
        </w:rPr>
        <w:t xml:space="preserve">Once the Tier 3 intervention process has begun, monitoring of the student’s progress and instructional needs must be conducted to make determinations on program effectiveness. Learning rate and level of performance are the primary sources of information used in ongoing decision-making. Learning rate refers to a student’s growth in achievement or behavior competencies over time compared to prior levels of performance and peer growth rates. Level of performance refers to a student’s relative standing on some dimension of achievement or performance compared to expected performance. Learning rates and levels of performance vary across students. Most students with achievement or behavioral deficiencies respond positively to explicit and intense instruction or interventions. Educators must determine if a student is responding positively to the intervention or if the student needs additional support, instruction, or modifications to the intervention plan. Decisions about the use of more or less intense interventions are made using information on learning rate, level of performance, behavioral changes, and professional judgment. It is critical for teachers to share their knowledge regarding student performance, learning styles, and other factors that may affect intervention efficacy.    </w:t>
      </w:r>
    </w:p>
    <w:p w14:paraId="1B6C97E0" w14:textId="77777777" w:rsidR="006125BE" w:rsidRDefault="006125BE" w:rsidP="006125BE">
      <w:pPr>
        <w:jc w:val="both"/>
        <w:rPr>
          <w:sz w:val="24"/>
          <w:szCs w:val="24"/>
        </w:rPr>
      </w:pPr>
    </w:p>
    <w:p w14:paraId="300B332F" w14:textId="77777777" w:rsidR="006125BE" w:rsidRDefault="006125BE" w:rsidP="006125BE">
      <w:pPr>
        <w:jc w:val="both"/>
        <w:rPr>
          <w:sz w:val="24"/>
          <w:szCs w:val="24"/>
        </w:rPr>
      </w:pPr>
      <w:r>
        <w:rPr>
          <w:sz w:val="24"/>
          <w:szCs w:val="24"/>
        </w:rPr>
        <w:t xml:space="preserve">A widely accepted method for determining whether a student has a potential disability related to academic achievement under RtI is the “dual discrepancy model” (Fuchs, 2003). </w:t>
      </w:r>
    </w:p>
    <w:p w14:paraId="38B75E80" w14:textId="77777777" w:rsidR="006125BE" w:rsidRDefault="006125BE" w:rsidP="006125BE">
      <w:pPr>
        <w:jc w:val="both"/>
        <w:rPr>
          <w:sz w:val="24"/>
          <w:szCs w:val="24"/>
        </w:rPr>
      </w:pPr>
    </w:p>
    <w:p w14:paraId="6DB138D4" w14:textId="77777777" w:rsidR="006125BE" w:rsidRDefault="006125BE" w:rsidP="006125BE">
      <w:pPr>
        <w:numPr>
          <w:ilvl w:val="0"/>
          <w:numId w:val="23"/>
        </w:numPr>
        <w:jc w:val="both"/>
        <w:rPr>
          <w:sz w:val="24"/>
          <w:szCs w:val="24"/>
        </w:rPr>
      </w:pPr>
      <w:r w:rsidRPr="00B43E8A">
        <w:rPr>
          <w:b/>
          <w:sz w:val="24"/>
          <w:szCs w:val="24"/>
        </w:rPr>
        <w:t>Discrepancy 1:</w:t>
      </w:r>
      <w:r>
        <w:rPr>
          <w:sz w:val="24"/>
          <w:szCs w:val="24"/>
        </w:rPr>
        <w:t xml:space="preserve">  The student is found to be performing at a level significantly below that of his or her typical peers (discrepancy in initial skills or performance); and </w:t>
      </w:r>
    </w:p>
    <w:p w14:paraId="42DDFF2C" w14:textId="77777777" w:rsidR="006125BE" w:rsidRDefault="006125BE" w:rsidP="006125BE">
      <w:pPr>
        <w:jc w:val="both"/>
        <w:rPr>
          <w:sz w:val="24"/>
          <w:szCs w:val="24"/>
        </w:rPr>
      </w:pPr>
    </w:p>
    <w:p w14:paraId="59931306" w14:textId="77777777" w:rsidR="006125BE" w:rsidRDefault="006125BE" w:rsidP="006125BE">
      <w:pPr>
        <w:numPr>
          <w:ilvl w:val="0"/>
          <w:numId w:val="23"/>
        </w:numPr>
        <w:jc w:val="both"/>
        <w:rPr>
          <w:sz w:val="24"/>
          <w:szCs w:val="24"/>
        </w:rPr>
      </w:pPr>
      <w:r w:rsidRPr="00B43E8A">
        <w:rPr>
          <w:b/>
          <w:sz w:val="24"/>
          <w:szCs w:val="24"/>
        </w:rPr>
        <w:t>Discrepancy 2:</w:t>
      </w:r>
      <w:r>
        <w:rPr>
          <w:sz w:val="24"/>
          <w:szCs w:val="24"/>
        </w:rPr>
        <w:t xml:space="preserve">  Despite the implementation of one or more well-designed, well-implemented interventions tailored specifically for the student, he or she fails to ‘close the gap’ with classmates (discrepancy in rate of learning relative to peers). </w:t>
      </w:r>
    </w:p>
    <w:p w14:paraId="7A4DB76D" w14:textId="77777777" w:rsidR="006125BE" w:rsidRDefault="006125BE" w:rsidP="006125BE">
      <w:pPr>
        <w:jc w:val="both"/>
        <w:rPr>
          <w:sz w:val="24"/>
          <w:szCs w:val="24"/>
        </w:rPr>
      </w:pPr>
    </w:p>
    <w:p w14:paraId="1282C02B" w14:textId="77777777" w:rsidR="006125BE" w:rsidRDefault="006125BE" w:rsidP="006125BE">
      <w:pPr>
        <w:jc w:val="both"/>
        <w:rPr>
          <w:sz w:val="24"/>
          <w:szCs w:val="24"/>
        </w:rPr>
      </w:pPr>
      <w:r>
        <w:rPr>
          <w:sz w:val="24"/>
          <w:szCs w:val="24"/>
        </w:rPr>
        <w:t xml:space="preserve">The student not only performs below the level demonstrated by classroom peers but also demonstrates a learning rate substantially below that of classmates and national standards. When a low-performing student is not demonstrating growth in a situation where other students are thriving (after interventions have been implemented), consideration of special instruction may be warranted. </w:t>
      </w:r>
    </w:p>
    <w:p w14:paraId="3D12F6EE" w14:textId="77777777" w:rsidR="006125BE" w:rsidRDefault="006125BE" w:rsidP="006125BE">
      <w:pPr>
        <w:jc w:val="both"/>
        <w:rPr>
          <w:sz w:val="24"/>
          <w:szCs w:val="24"/>
        </w:rPr>
      </w:pPr>
    </w:p>
    <w:p w14:paraId="1B97E2FA" w14:textId="77777777" w:rsidR="006125BE" w:rsidRDefault="006125BE" w:rsidP="006125BE">
      <w:pPr>
        <w:jc w:val="both"/>
        <w:rPr>
          <w:sz w:val="24"/>
          <w:szCs w:val="24"/>
        </w:rPr>
      </w:pPr>
      <w:r>
        <w:rPr>
          <w:sz w:val="24"/>
          <w:szCs w:val="24"/>
        </w:rPr>
        <w:t xml:space="preserve">When further evaluation is suggested, documentation should include that low achievement or behavioral concerns are clearly evident in one or more of the achievement areas and that the learning or behavior problem (a) has existed over a period of time and (b) is </w:t>
      </w:r>
      <w:r w:rsidRPr="00EC789F">
        <w:rPr>
          <w:b/>
          <w:sz w:val="24"/>
          <w:szCs w:val="24"/>
        </w:rPr>
        <w:t>not</w:t>
      </w:r>
      <w:r>
        <w:rPr>
          <w:sz w:val="24"/>
          <w:szCs w:val="24"/>
        </w:rPr>
        <w:t xml:space="preserve"> the result of such factors as excessive, persistent absences from school; frequent moves between schools; or instruction that has </w:t>
      </w:r>
      <w:r w:rsidRPr="00EC789F">
        <w:rPr>
          <w:b/>
          <w:sz w:val="24"/>
          <w:szCs w:val="24"/>
        </w:rPr>
        <w:t>not</w:t>
      </w:r>
      <w:r>
        <w:rPr>
          <w:sz w:val="24"/>
          <w:szCs w:val="24"/>
        </w:rPr>
        <w:t xml:space="preserve"> been appropriately matched to the student’s needs and abilities. </w:t>
      </w:r>
    </w:p>
    <w:p w14:paraId="2CEB547B" w14:textId="77777777" w:rsidR="006125BE" w:rsidRDefault="006125BE" w:rsidP="006125BE">
      <w:pPr>
        <w:jc w:val="both"/>
        <w:rPr>
          <w:sz w:val="24"/>
          <w:szCs w:val="24"/>
        </w:rPr>
      </w:pPr>
    </w:p>
    <w:p w14:paraId="5B14CD58" w14:textId="77777777" w:rsidR="006125BE" w:rsidRPr="00FD2D93" w:rsidRDefault="006125BE" w:rsidP="006125BE">
      <w:pPr>
        <w:jc w:val="both"/>
        <w:rPr>
          <w:b/>
          <w:sz w:val="24"/>
          <w:szCs w:val="24"/>
        </w:rPr>
      </w:pPr>
      <w:r>
        <w:rPr>
          <w:b/>
          <w:sz w:val="24"/>
          <w:szCs w:val="24"/>
        </w:rPr>
        <w:t>Integrity of Tier 3</w:t>
      </w:r>
    </w:p>
    <w:p w14:paraId="4816A0EE" w14:textId="77777777" w:rsidR="006125BE" w:rsidRDefault="006125BE" w:rsidP="006125BE">
      <w:pPr>
        <w:jc w:val="both"/>
        <w:rPr>
          <w:sz w:val="24"/>
          <w:szCs w:val="24"/>
        </w:rPr>
      </w:pPr>
    </w:p>
    <w:p w14:paraId="27289CE2" w14:textId="77777777" w:rsidR="006125BE" w:rsidRDefault="006125BE" w:rsidP="006125BE">
      <w:pPr>
        <w:jc w:val="both"/>
        <w:rPr>
          <w:sz w:val="24"/>
          <w:szCs w:val="24"/>
        </w:rPr>
      </w:pPr>
      <w:r>
        <w:rPr>
          <w:sz w:val="24"/>
          <w:szCs w:val="24"/>
        </w:rPr>
        <w:t xml:space="preserve">An intervention contributes valuable assessment data that may be useful in determining whether a child’s problem is a performance or academic/behavioral skill deficit. When interventions are not implemented with integrity, difficulties develop in the interpretation of intervention effectiveness. If an intervention is not implemented accurately and does not achieve the desired results; it is impossible to determine whether the intervention itself was ineffective or whether the intervention outcome was the result of less than optimum treatment integrity. </w:t>
      </w:r>
    </w:p>
    <w:p w14:paraId="5C175C72" w14:textId="77777777" w:rsidR="006125BE" w:rsidRDefault="006125BE" w:rsidP="006125BE">
      <w:pPr>
        <w:jc w:val="both"/>
        <w:rPr>
          <w:sz w:val="24"/>
          <w:szCs w:val="24"/>
        </w:rPr>
      </w:pPr>
    </w:p>
    <w:p w14:paraId="07427329" w14:textId="77777777" w:rsidR="006125BE" w:rsidRPr="003C452F" w:rsidRDefault="006125BE" w:rsidP="006125BE">
      <w:pPr>
        <w:pStyle w:val="ChapterTitle"/>
        <w:spacing w:after="100" w:afterAutospacing="1" w:line="240" w:lineRule="auto"/>
        <w:rPr>
          <w:color w:val="800080"/>
          <w:sz w:val="20"/>
        </w:rPr>
      </w:pPr>
    </w:p>
    <w:p w14:paraId="1B489508" w14:textId="77777777" w:rsidR="006125BE" w:rsidRDefault="006125BE" w:rsidP="006125BE">
      <w:pPr>
        <w:pStyle w:val="BodyText"/>
      </w:pPr>
    </w:p>
    <w:p w14:paraId="4A8A2308" w14:textId="77777777" w:rsidR="006125BE" w:rsidRDefault="001D5A37" w:rsidP="006125BE">
      <w:pPr>
        <w:pStyle w:val="ChapterTitle"/>
        <w:spacing w:after="100" w:afterAutospacing="1" w:line="160" w:lineRule="atLeast"/>
        <w:rPr>
          <w:color w:val="auto"/>
        </w:rPr>
      </w:pPr>
      <w:r>
        <w:rPr>
          <w:noProof/>
          <w:color w:val="auto"/>
        </w:rPr>
        <w:drawing>
          <wp:anchor distT="0" distB="0" distL="114300" distR="114300" simplePos="0" relativeHeight="251661824" behindDoc="0" locked="0" layoutInCell="1" allowOverlap="1" wp14:anchorId="6FEC36AB" wp14:editId="53FA31CF">
            <wp:simplePos x="0" y="0"/>
            <wp:positionH relativeFrom="column">
              <wp:posOffset>3911600</wp:posOffset>
            </wp:positionH>
            <wp:positionV relativeFrom="paragraph">
              <wp:posOffset>-356235</wp:posOffset>
            </wp:positionV>
            <wp:extent cx="1068705" cy="1068705"/>
            <wp:effectExtent l="0" t="0" r="0" b="0"/>
            <wp:wrapNone/>
            <wp:docPr id="2844" name="Picture 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EBC8E" w14:textId="77777777" w:rsidR="006125BE" w:rsidRPr="003C452F" w:rsidRDefault="006125BE" w:rsidP="006125BE">
      <w:pPr>
        <w:pStyle w:val="ChapterTitle"/>
        <w:spacing w:after="100" w:afterAutospacing="1" w:line="160" w:lineRule="atLeast"/>
        <w:rPr>
          <w:color w:val="auto"/>
        </w:rPr>
      </w:pPr>
      <w:r w:rsidRPr="003C452F">
        <w:rPr>
          <w:color w:val="auto"/>
        </w:rPr>
        <w:t>Using the Model</w:t>
      </w:r>
    </w:p>
    <w:p w14:paraId="2344547A" w14:textId="77777777" w:rsidR="006125BE" w:rsidRPr="00236069" w:rsidRDefault="006125BE" w:rsidP="006125BE">
      <w:pPr>
        <w:pStyle w:val="Heading1"/>
        <w:rPr>
          <w:color w:val="auto"/>
          <w:spacing w:val="0"/>
          <w:szCs w:val="32"/>
        </w:rPr>
      </w:pPr>
      <w:bookmarkStart w:id="10" w:name="_Toc165184759"/>
      <w:r w:rsidRPr="00236069">
        <w:rPr>
          <w:color w:val="auto"/>
          <w:spacing w:val="0"/>
          <w:szCs w:val="32"/>
        </w:rPr>
        <w:t>*************************</w:t>
      </w:r>
      <w:r>
        <w:rPr>
          <w:color w:val="auto"/>
          <w:spacing w:val="0"/>
          <w:szCs w:val="32"/>
        </w:rPr>
        <w:t>***************</w:t>
      </w:r>
    </w:p>
    <w:p w14:paraId="0F698B57" w14:textId="77777777" w:rsidR="006125BE" w:rsidRDefault="006125BE" w:rsidP="006125BE">
      <w:pPr>
        <w:pStyle w:val="Heading1"/>
        <w:spacing w:before="0" w:after="0"/>
        <w:rPr>
          <w:spacing w:val="0"/>
          <w:szCs w:val="32"/>
        </w:rPr>
      </w:pPr>
      <w:r w:rsidRPr="009C6596">
        <w:rPr>
          <w:spacing w:val="0"/>
          <w:szCs w:val="32"/>
        </w:rPr>
        <w:t>TIER 1</w:t>
      </w:r>
    </w:p>
    <w:p w14:paraId="5F1332DD" w14:textId="77777777" w:rsidR="006125BE" w:rsidRPr="008714B8" w:rsidRDefault="006125BE" w:rsidP="006125BE">
      <w:pPr>
        <w:pStyle w:val="Heading1"/>
        <w:spacing w:before="0" w:after="0"/>
        <w:rPr>
          <w:spacing w:val="-20"/>
          <w:sz w:val="20"/>
        </w:rPr>
      </w:pPr>
    </w:p>
    <w:p w14:paraId="7E933334" w14:textId="77777777" w:rsidR="006125BE" w:rsidRDefault="006125BE" w:rsidP="006125BE">
      <w:pPr>
        <w:pStyle w:val="Heading1"/>
        <w:spacing w:before="0" w:after="0"/>
        <w:rPr>
          <w:spacing w:val="-20"/>
        </w:rPr>
      </w:pPr>
      <w:r w:rsidRPr="00D1102F">
        <w:rPr>
          <w:spacing w:val="-20"/>
        </w:rPr>
        <w:t xml:space="preserve">Step 1: </w:t>
      </w:r>
      <w:r>
        <w:rPr>
          <w:spacing w:val="-20"/>
        </w:rPr>
        <w:t>Recognize</w:t>
      </w:r>
      <w:r w:rsidRPr="00D1102F">
        <w:rPr>
          <w:spacing w:val="-20"/>
        </w:rPr>
        <w:t xml:space="preserve"> the Concern</w:t>
      </w:r>
      <w:bookmarkEnd w:id="10"/>
    </w:p>
    <w:p w14:paraId="702059CF" w14:textId="77777777" w:rsidR="006125BE" w:rsidRPr="008714B8" w:rsidRDefault="006125BE" w:rsidP="006125BE">
      <w:pPr>
        <w:pStyle w:val="BodyText"/>
        <w:rPr>
          <w:sz w:val="8"/>
          <w:szCs w:val="8"/>
        </w:rPr>
      </w:pPr>
    </w:p>
    <w:p w14:paraId="24224739" w14:textId="77777777" w:rsidR="006125BE" w:rsidRDefault="006125BE" w:rsidP="006125BE">
      <w:pPr>
        <w:pStyle w:val="BodyText"/>
      </w:pPr>
      <w:r>
        <w:t xml:space="preserve">All students are considered part of the Tier 1 level of instruction in the RtI process. However, not all students will perform successfully at grade level, even with high quality, research-based Tier 1 instruction. At the point where a classroom teacher recognizes that a student may not be performing at grade level or to the normative behavioral expectations, he/she should define the concern in terms of a general goal.  Teachers may ask the question, </w:t>
      </w:r>
      <w:r w:rsidRPr="00375944">
        <w:rPr>
          <w:i/>
        </w:rPr>
        <w:t xml:space="preserve">“What do </w:t>
      </w:r>
      <w:r>
        <w:rPr>
          <w:i/>
        </w:rPr>
        <w:t xml:space="preserve">I </w:t>
      </w:r>
      <w:r w:rsidRPr="00375944">
        <w:rPr>
          <w:i/>
        </w:rPr>
        <w:t>want to see happening instead?”</w:t>
      </w:r>
      <w:r>
        <w:t xml:space="preserve"> This clarification of the concern provides the teacher with a specific focus and direction to begin addressing the student’s needs.</w:t>
      </w:r>
    </w:p>
    <w:p w14:paraId="52131445" w14:textId="77777777" w:rsidR="006125BE" w:rsidRDefault="006125BE" w:rsidP="006125BE">
      <w:pPr>
        <w:pStyle w:val="BodyText"/>
      </w:pPr>
      <w:r>
        <w:t>Classroom teachers may recognize early on that a student is experiencing difficulty academically or behaviorally with being successful in the regular classroom. Some questions that a teacher may ask are:</w:t>
      </w:r>
    </w:p>
    <w:p w14:paraId="40FD8E9B" w14:textId="77777777" w:rsidR="006125BE" w:rsidRPr="002D5104" w:rsidRDefault="006125BE" w:rsidP="006125BE">
      <w:pPr>
        <w:pStyle w:val="BodyText"/>
        <w:jc w:val="center"/>
        <w:rPr>
          <w:b/>
        </w:rPr>
      </w:pPr>
      <w:r w:rsidRPr="002D5104">
        <w:rPr>
          <w:b/>
        </w:rPr>
        <w:t>Academic</w:t>
      </w:r>
    </w:p>
    <w:p w14:paraId="5A54AD98" w14:textId="238620CB" w:rsidR="006125BE" w:rsidRDefault="006125BE" w:rsidP="006125BE">
      <w:pPr>
        <w:pStyle w:val="BodyText"/>
        <w:numPr>
          <w:ilvl w:val="0"/>
          <w:numId w:val="8"/>
        </w:numPr>
        <w:spacing w:after="120"/>
        <w:ind w:left="547"/>
      </w:pPr>
      <w:r>
        <w:t xml:space="preserve">Where did the child fall on the </w:t>
      </w:r>
      <w:r w:rsidR="00FD7D69">
        <w:t>iReady and Star Early Literacy</w:t>
      </w:r>
      <w:r>
        <w:t xml:space="preserve"> Assessment? Classroom asses</w:t>
      </w:r>
      <w:r w:rsidR="00FD7D69">
        <w:t>sments? Other testing data – MAAP</w:t>
      </w:r>
      <w:r>
        <w:t xml:space="preserve">, DRA, </w:t>
      </w:r>
      <w:r w:rsidR="00EA23E5">
        <w:t>Benchmark</w:t>
      </w:r>
      <w:r w:rsidR="0070244E">
        <w:t xml:space="preserve"> Assessments</w:t>
      </w:r>
      <w:r w:rsidR="00EA23E5">
        <w:t xml:space="preserve">, </w:t>
      </w:r>
      <w:r>
        <w:t xml:space="preserve">etc.? </w:t>
      </w:r>
    </w:p>
    <w:p w14:paraId="7D947F86" w14:textId="77777777" w:rsidR="006125BE" w:rsidRDefault="006125BE" w:rsidP="006125BE">
      <w:pPr>
        <w:pStyle w:val="BodyText"/>
        <w:numPr>
          <w:ilvl w:val="0"/>
          <w:numId w:val="8"/>
        </w:numPr>
        <w:spacing w:after="120"/>
        <w:ind w:left="547"/>
      </w:pPr>
      <w:r>
        <w:t xml:space="preserve">How is the child doing on classroom assignments? Compared to curriculum standards? </w:t>
      </w:r>
    </w:p>
    <w:p w14:paraId="44ED39AE" w14:textId="77777777" w:rsidR="006125BE" w:rsidRDefault="006125BE" w:rsidP="006125BE">
      <w:pPr>
        <w:pStyle w:val="BodyText"/>
        <w:numPr>
          <w:ilvl w:val="0"/>
          <w:numId w:val="8"/>
        </w:numPr>
        <w:spacing w:after="120"/>
        <w:ind w:left="547"/>
      </w:pPr>
      <w:r>
        <w:t xml:space="preserve">How does the child perform during shared reading, guided reading groups, literature circles? What does the child’s writing samples tell you? How does the child perform with mathematical concepts? </w:t>
      </w:r>
    </w:p>
    <w:p w14:paraId="5BCAA7BE" w14:textId="77777777" w:rsidR="006125BE" w:rsidRDefault="006125BE" w:rsidP="006125BE">
      <w:pPr>
        <w:pStyle w:val="BodyText"/>
        <w:numPr>
          <w:ilvl w:val="0"/>
          <w:numId w:val="8"/>
        </w:numPr>
        <w:spacing w:after="120"/>
        <w:ind w:left="547"/>
      </w:pPr>
      <w:r>
        <w:t xml:space="preserve">What information does the cumulative folder reveal? Past school experience? Has the child changed schools often? Has the child been retained? Is there any medical information? </w:t>
      </w:r>
    </w:p>
    <w:p w14:paraId="08921492" w14:textId="77777777" w:rsidR="006125BE" w:rsidRDefault="006125BE" w:rsidP="006125BE">
      <w:pPr>
        <w:pStyle w:val="BodyText"/>
        <w:spacing w:after="120"/>
        <w:ind w:left="180"/>
      </w:pPr>
    </w:p>
    <w:p w14:paraId="672BD1C5" w14:textId="77777777" w:rsidR="006125BE" w:rsidRDefault="006125BE" w:rsidP="006125BE">
      <w:pPr>
        <w:pStyle w:val="BodyText"/>
        <w:spacing w:after="120"/>
        <w:ind w:left="180"/>
      </w:pPr>
    </w:p>
    <w:p w14:paraId="171B5D44" w14:textId="77777777" w:rsidR="00131CBC" w:rsidRDefault="00131CBC" w:rsidP="006125BE">
      <w:pPr>
        <w:pStyle w:val="BodyText"/>
        <w:spacing w:after="120"/>
        <w:ind w:left="180"/>
      </w:pPr>
    </w:p>
    <w:p w14:paraId="0FD5C65C" w14:textId="77777777" w:rsidR="006125BE" w:rsidRPr="002D5104" w:rsidRDefault="006125BE" w:rsidP="006125BE">
      <w:pPr>
        <w:pStyle w:val="BodyText"/>
        <w:spacing w:after="120"/>
        <w:ind w:left="180"/>
        <w:jc w:val="center"/>
        <w:rPr>
          <w:b/>
        </w:rPr>
      </w:pPr>
      <w:r w:rsidRPr="002D5104">
        <w:rPr>
          <w:b/>
        </w:rPr>
        <w:t>Behavior</w:t>
      </w:r>
    </w:p>
    <w:p w14:paraId="172763EF" w14:textId="77777777" w:rsidR="006125BE" w:rsidRDefault="006125BE" w:rsidP="006125BE">
      <w:pPr>
        <w:pStyle w:val="BodyText"/>
        <w:numPr>
          <w:ilvl w:val="0"/>
          <w:numId w:val="50"/>
        </w:numPr>
        <w:spacing w:after="120"/>
      </w:pPr>
      <w:r>
        <w:t>Universal Screener for Behavior</w:t>
      </w:r>
    </w:p>
    <w:p w14:paraId="5D317741" w14:textId="77777777" w:rsidR="006125BE" w:rsidRDefault="006125BE" w:rsidP="006125BE">
      <w:pPr>
        <w:pStyle w:val="BodyText"/>
        <w:numPr>
          <w:ilvl w:val="0"/>
          <w:numId w:val="50"/>
        </w:numPr>
        <w:spacing w:after="120"/>
      </w:pPr>
      <w:r>
        <w:t>Office Discipline Referrals</w:t>
      </w:r>
    </w:p>
    <w:p w14:paraId="4DB8D1A1" w14:textId="77777777" w:rsidR="006125BE" w:rsidRDefault="006125BE" w:rsidP="006125BE">
      <w:pPr>
        <w:pStyle w:val="BodyText"/>
        <w:numPr>
          <w:ilvl w:val="0"/>
          <w:numId w:val="50"/>
        </w:numPr>
        <w:spacing w:after="120"/>
      </w:pPr>
      <w:r>
        <w:t>Teacher Recommendation</w:t>
      </w:r>
    </w:p>
    <w:p w14:paraId="464EDF3C" w14:textId="77777777" w:rsidR="006125BE" w:rsidRDefault="006125BE" w:rsidP="006125BE">
      <w:pPr>
        <w:pStyle w:val="BodyText"/>
        <w:numPr>
          <w:ilvl w:val="0"/>
          <w:numId w:val="50"/>
        </w:numPr>
        <w:spacing w:after="120"/>
      </w:pPr>
      <w:r>
        <w:t xml:space="preserve">What information does the cumulative folder reveal? Past school experience? Has the child changed schools often? Has the child been retained? Is there any medical information? </w:t>
      </w:r>
    </w:p>
    <w:p w14:paraId="5AD6E127" w14:textId="77777777" w:rsidR="006125BE" w:rsidRDefault="006125BE" w:rsidP="006125BE">
      <w:pPr>
        <w:pStyle w:val="BodyText"/>
        <w:spacing w:after="120"/>
        <w:ind w:left="540"/>
      </w:pPr>
    </w:p>
    <w:p w14:paraId="008885A4" w14:textId="77777777" w:rsidR="006125BE" w:rsidRDefault="006125BE" w:rsidP="006125BE">
      <w:pPr>
        <w:pStyle w:val="BodyText"/>
        <w:spacing w:after="120"/>
        <w:ind w:left="180"/>
      </w:pPr>
      <w:r>
        <w:t xml:space="preserve">Some additional questions that may be considered are: </w:t>
      </w:r>
    </w:p>
    <w:p w14:paraId="107B8A58" w14:textId="77777777" w:rsidR="006125BE" w:rsidRDefault="006125BE" w:rsidP="006125BE">
      <w:pPr>
        <w:pStyle w:val="BodyText"/>
        <w:numPr>
          <w:ilvl w:val="0"/>
          <w:numId w:val="8"/>
        </w:numPr>
        <w:spacing w:after="120"/>
      </w:pPr>
      <w:r>
        <w:t xml:space="preserve">How are you upgrading instruction for this child? Have you changed instructional strategies? Have you utilized small group instruction, manipulatives and visuals, or modified materials and readability levels for this child? </w:t>
      </w:r>
    </w:p>
    <w:p w14:paraId="6E771A6C" w14:textId="77777777" w:rsidR="006125BE" w:rsidRDefault="006125BE" w:rsidP="006125BE">
      <w:pPr>
        <w:pStyle w:val="BodyText"/>
        <w:numPr>
          <w:ilvl w:val="0"/>
          <w:numId w:val="8"/>
        </w:numPr>
        <w:spacing w:after="120"/>
      </w:pPr>
      <w:r>
        <w:t xml:space="preserve">Can the parents, principal, former teachers, counselor provide any information on the child that would be helpful? </w:t>
      </w:r>
    </w:p>
    <w:p w14:paraId="6A3D9F60" w14:textId="77777777" w:rsidR="006125BE" w:rsidRDefault="006125BE" w:rsidP="006125BE">
      <w:pPr>
        <w:pStyle w:val="BodyText"/>
        <w:numPr>
          <w:ilvl w:val="0"/>
          <w:numId w:val="8"/>
        </w:numPr>
        <w:spacing w:after="120"/>
      </w:pPr>
      <w:r>
        <w:t xml:space="preserve">Have you shared (and documented) your concerns with parents? </w:t>
      </w:r>
    </w:p>
    <w:p w14:paraId="59180AF4" w14:textId="77777777" w:rsidR="006125BE" w:rsidRPr="002D5104" w:rsidRDefault="006125BE" w:rsidP="006125BE">
      <w:pPr>
        <w:pStyle w:val="BodyText"/>
        <w:numPr>
          <w:ilvl w:val="0"/>
          <w:numId w:val="8"/>
        </w:numPr>
        <w:spacing w:after="120"/>
      </w:pPr>
      <w:r>
        <w:t>Is the classroom management effective or does the teacher need additional support?</w:t>
      </w:r>
    </w:p>
    <w:p w14:paraId="0A690DC2" w14:textId="77777777" w:rsidR="006125BE" w:rsidRPr="00FE0628" w:rsidRDefault="006125BE" w:rsidP="006125BE">
      <w:pPr>
        <w:pStyle w:val="BodyText"/>
        <w:spacing w:after="120"/>
        <w:rPr>
          <w:rFonts w:ascii="Arial Black" w:hAnsi="Arial Black"/>
          <w:color w:val="808080"/>
          <w:sz w:val="16"/>
          <w:szCs w:val="16"/>
        </w:rPr>
      </w:pPr>
    </w:p>
    <w:p w14:paraId="7B417A27" w14:textId="77777777" w:rsidR="006125BE" w:rsidRPr="00A15778" w:rsidRDefault="006125BE" w:rsidP="006125BE">
      <w:pPr>
        <w:pStyle w:val="BodyText"/>
        <w:spacing w:after="120"/>
        <w:rPr>
          <w:rFonts w:ascii="Arial Black" w:hAnsi="Arial Black"/>
          <w:color w:val="808080"/>
          <w:sz w:val="32"/>
          <w:szCs w:val="32"/>
        </w:rPr>
      </w:pPr>
      <w:r w:rsidRPr="00A15778">
        <w:rPr>
          <w:rFonts w:ascii="Arial Black" w:hAnsi="Arial Black"/>
          <w:color w:val="808080"/>
          <w:sz w:val="32"/>
          <w:szCs w:val="32"/>
        </w:rPr>
        <w:t xml:space="preserve">Step 2: Upgrade </w:t>
      </w:r>
      <w:r>
        <w:rPr>
          <w:rFonts w:ascii="Arial Black" w:hAnsi="Arial Black"/>
          <w:color w:val="808080"/>
          <w:sz w:val="32"/>
          <w:szCs w:val="32"/>
        </w:rPr>
        <w:t xml:space="preserve">Tier 1 </w:t>
      </w:r>
      <w:r w:rsidRPr="00A15778">
        <w:rPr>
          <w:rFonts w:ascii="Arial Black" w:hAnsi="Arial Black"/>
          <w:color w:val="808080"/>
          <w:sz w:val="32"/>
          <w:szCs w:val="32"/>
        </w:rPr>
        <w:t>Instruction</w:t>
      </w:r>
    </w:p>
    <w:p w14:paraId="19F83098" w14:textId="66E3AEB8" w:rsidR="006125BE" w:rsidRDefault="006125BE" w:rsidP="006125BE">
      <w:pPr>
        <w:pStyle w:val="BodyText"/>
        <w:spacing w:after="120"/>
      </w:pPr>
      <w:r>
        <w:t>With effective classroom instruction, including differentiated instruction, 80-90% of students should be successful in the general education setting without Tier 2 or Tier 3 interventions. Teachers must ensure that their instruction, especially for strugg</w:t>
      </w:r>
      <w:r w:rsidR="008164DC">
        <w:t>ling students, includes evidence</w:t>
      </w:r>
      <w:r>
        <w:t xml:space="preserve">-based components and strategies. </w:t>
      </w:r>
    </w:p>
    <w:p w14:paraId="616CE599" w14:textId="77777777" w:rsidR="006125BE" w:rsidRPr="003C452F" w:rsidRDefault="006125BE" w:rsidP="006125BE">
      <w:pPr>
        <w:pStyle w:val="BodyText"/>
        <w:spacing w:after="120"/>
        <w:rPr>
          <w:szCs w:val="24"/>
        </w:rPr>
      </w:pPr>
      <w:r w:rsidRPr="003C452F">
        <w:rPr>
          <w:rFonts w:cs="Arial"/>
          <w:szCs w:val="24"/>
        </w:rPr>
        <w:t xml:space="preserve">The National Research Council found that there are five overriding research-supported characteristics of effective instruction for students with </w:t>
      </w:r>
      <w:r>
        <w:rPr>
          <w:rFonts w:cs="Arial"/>
          <w:szCs w:val="24"/>
        </w:rPr>
        <w:t>ac</w:t>
      </w:r>
      <w:r w:rsidR="00EA23E5">
        <w:rPr>
          <w:rFonts w:cs="Arial"/>
          <w:szCs w:val="24"/>
        </w:rPr>
        <w:t>a</w:t>
      </w:r>
      <w:r>
        <w:rPr>
          <w:rFonts w:cs="Arial"/>
          <w:szCs w:val="24"/>
        </w:rPr>
        <w:t xml:space="preserve">demic </w:t>
      </w:r>
      <w:r w:rsidRPr="003C452F">
        <w:rPr>
          <w:rFonts w:cs="Arial"/>
          <w:szCs w:val="24"/>
        </w:rPr>
        <w:t>difficulties</w:t>
      </w:r>
      <w:r>
        <w:rPr>
          <w:rFonts w:cs="Arial"/>
          <w:szCs w:val="24"/>
        </w:rPr>
        <w:t xml:space="preserve"> and/or behavioral concerns</w:t>
      </w:r>
      <w:r w:rsidRPr="003C452F">
        <w:rPr>
          <w:rFonts w:cs="Arial"/>
          <w:szCs w:val="24"/>
        </w:rPr>
        <w:t xml:space="preserve">: </w:t>
      </w:r>
    </w:p>
    <w:p w14:paraId="29B10922" w14:textId="77777777" w:rsidR="006125BE" w:rsidRPr="003C452F" w:rsidRDefault="006125BE" w:rsidP="006125BE">
      <w:pPr>
        <w:numPr>
          <w:ilvl w:val="0"/>
          <w:numId w:val="33"/>
        </w:numPr>
        <w:spacing w:before="100" w:beforeAutospacing="1" w:after="100" w:afterAutospacing="1" w:line="300" w:lineRule="atLeast"/>
        <w:rPr>
          <w:rFonts w:cs="Arial"/>
          <w:sz w:val="24"/>
          <w:szCs w:val="24"/>
        </w:rPr>
      </w:pPr>
      <w:r w:rsidRPr="003C452F">
        <w:rPr>
          <w:rFonts w:cs="Arial"/>
          <w:sz w:val="24"/>
          <w:szCs w:val="24"/>
        </w:rPr>
        <w:t>Teach essential skills and strategies.</w:t>
      </w:r>
      <w:r w:rsidRPr="003C452F">
        <w:rPr>
          <w:rFonts w:cs="Arial"/>
          <w:sz w:val="24"/>
          <w:szCs w:val="24"/>
        </w:rPr>
        <w:br/>
        <w:t xml:space="preserve">     ◊ </w:t>
      </w:r>
      <w:r w:rsidRPr="003C452F">
        <w:rPr>
          <w:rFonts w:cs="Arial"/>
          <w:i/>
          <w:iCs/>
          <w:sz w:val="24"/>
          <w:szCs w:val="24"/>
        </w:rPr>
        <w:t>Effective teachers teach skills, strategies, and concepts.</w:t>
      </w:r>
      <w:r w:rsidRPr="003C452F">
        <w:rPr>
          <w:rFonts w:cs="Arial"/>
          <w:sz w:val="24"/>
          <w:szCs w:val="24"/>
        </w:rPr>
        <w:t xml:space="preserve"> </w:t>
      </w:r>
    </w:p>
    <w:p w14:paraId="07B81C12" w14:textId="77777777" w:rsidR="006125BE" w:rsidRPr="003C452F" w:rsidRDefault="006125BE" w:rsidP="006125BE">
      <w:pPr>
        <w:numPr>
          <w:ilvl w:val="0"/>
          <w:numId w:val="33"/>
        </w:numPr>
        <w:spacing w:before="100" w:beforeAutospacing="1" w:after="100" w:afterAutospacing="1" w:line="300" w:lineRule="atLeast"/>
        <w:rPr>
          <w:rFonts w:cs="Arial"/>
          <w:sz w:val="24"/>
          <w:szCs w:val="24"/>
        </w:rPr>
      </w:pPr>
      <w:r w:rsidRPr="003C452F">
        <w:rPr>
          <w:rFonts w:cs="Arial"/>
          <w:sz w:val="24"/>
          <w:szCs w:val="24"/>
        </w:rPr>
        <w:t>Provide differentiated instruction based on assessment results and adapt instruction to meet students' needs.</w:t>
      </w:r>
      <w:r w:rsidRPr="003C452F">
        <w:rPr>
          <w:rFonts w:cs="Arial"/>
          <w:sz w:val="24"/>
          <w:szCs w:val="24"/>
        </w:rPr>
        <w:br/>
        <w:t xml:space="preserve">     ◊ </w:t>
      </w:r>
      <w:r w:rsidRPr="003C452F">
        <w:rPr>
          <w:rFonts w:cs="Arial"/>
          <w:i/>
          <w:iCs/>
          <w:sz w:val="24"/>
          <w:szCs w:val="24"/>
        </w:rPr>
        <w:t>Effective teachers recognize that one size doesn't fit all and are ready to adapt instruction—both content and methods</w:t>
      </w:r>
      <w:r w:rsidRPr="003C452F">
        <w:rPr>
          <w:rFonts w:cs="Arial"/>
          <w:sz w:val="24"/>
          <w:szCs w:val="24"/>
        </w:rPr>
        <w:t xml:space="preserve">. </w:t>
      </w:r>
    </w:p>
    <w:p w14:paraId="3D19934A" w14:textId="77777777" w:rsidR="006125BE" w:rsidRPr="003C452F" w:rsidRDefault="006125BE" w:rsidP="006125BE">
      <w:pPr>
        <w:numPr>
          <w:ilvl w:val="0"/>
          <w:numId w:val="33"/>
        </w:numPr>
        <w:spacing w:before="100" w:beforeAutospacing="1" w:after="100" w:afterAutospacing="1" w:line="300" w:lineRule="atLeast"/>
        <w:rPr>
          <w:rFonts w:cs="Arial"/>
          <w:sz w:val="24"/>
          <w:szCs w:val="24"/>
        </w:rPr>
      </w:pPr>
      <w:r w:rsidRPr="003C452F">
        <w:rPr>
          <w:rFonts w:cs="Arial"/>
          <w:sz w:val="24"/>
          <w:szCs w:val="24"/>
        </w:rPr>
        <w:t>Provide explicit and systematic instruction with lots of practice—with and without teacher support and feedback, including cumulative practice over time.</w:t>
      </w:r>
      <w:r w:rsidRPr="003C452F">
        <w:rPr>
          <w:rFonts w:cs="Arial"/>
          <w:sz w:val="24"/>
          <w:szCs w:val="24"/>
        </w:rPr>
        <w:br/>
        <w:t xml:space="preserve">     ◊ </w:t>
      </w:r>
      <w:r w:rsidRPr="003C452F">
        <w:rPr>
          <w:rFonts w:cs="Arial"/>
          <w:i/>
          <w:iCs/>
          <w:sz w:val="24"/>
          <w:szCs w:val="24"/>
        </w:rPr>
        <w:t>Students should not have to infer what they are supposed to learn</w:t>
      </w:r>
      <w:r w:rsidRPr="003C452F">
        <w:rPr>
          <w:rFonts w:cs="Arial"/>
          <w:sz w:val="24"/>
          <w:szCs w:val="24"/>
        </w:rPr>
        <w:t xml:space="preserve">. </w:t>
      </w:r>
    </w:p>
    <w:p w14:paraId="193452EE" w14:textId="77777777" w:rsidR="006125BE" w:rsidRPr="003C452F" w:rsidRDefault="006125BE" w:rsidP="006125BE">
      <w:pPr>
        <w:numPr>
          <w:ilvl w:val="0"/>
          <w:numId w:val="33"/>
        </w:numPr>
        <w:spacing w:before="100" w:beforeAutospacing="1" w:after="100" w:afterAutospacing="1" w:line="300" w:lineRule="atLeast"/>
        <w:rPr>
          <w:rFonts w:cs="Arial"/>
          <w:sz w:val="24"/>
          <w:szCs w:val="24"/>
        </w:rPr>
      </w:pPr>
      <w:r w:rsidRPr="003C452F">
        <w:rPr>
          <w:rFonts w:cs="Arial"/>
          <w:sz w:val="24"/>
          <w:szCs w:val="24"/>
        </w:rPr>
        <w:t>Provide opportunities to apply skills and strategies in reading and writing meaningful text with teacher support.</w:t>
      </w:r>
      <w:r w:rsidRPr="003C452F">
        <w:rPr>
          <w:rFonts w:cs="Arial"/>
          <w:sz w:val="24"/>
          <w:szCs w:val="24"/>
        </w:rPr>
        <w:br/>
        <w:t xml:space="preserve">     ◊ </w:t>
      </w:r>
      <w:r w:rsidRPr="003C452F">
        <w:rPr>
          <w:rFonts w:cs="Arial"/>
          <w:i/>
          <w:iCs/>
          <w:sz w:val="24"/>
          <w:szCs w:val="24"/>
        </w:rPr>
        <w:t>Students need to be taught what to do when they get to a "hard word."</w:t>
      </w:r>
      <w:r w:rsidRPr="003C452F">
        <w:rPr>
          <w:rFonts w:cs="Arial"/>
          <w:sz w:val="24"/>
          <w:szCs w:val="24"/>
        </w:rPr>
        <w:t xml:space="preserve"> </w:t>
      </w:r>
    </w:p>
    <w:p w14:paraId="075E2E29" w14:textId="77777777" w:rsidR="006125BE" w:rsidRPr="003C452F" w:rsidRDefault="006125BE" w:rsidP="006125BE">
      <w:pPr>
        <w:numPr>
          <w:ilvl w:val="0"/>
          <w:numId w:val="33"/>
        </w:numPr>
        <w:spacing w:before="100" w:beforeAutospacing="1" w:after="100" w:afterAutospacing="1" w:line="300" w:lineRule="atLeast"/>
        <w:rPr>
          <w:sz w:val="24"/>
          <w:szCs w:val="24"/>
        </w:rPr>
      </w:pPr>
      <w:r w:rsidRPr="003C452F">
        <w:rPr>
          <w:sz w:val="24"/>
          <w:szCs w:val="24"/>
        </w:rPr>
        <w:t>Don't just "cover" critical content; be sure students learn it—monitor student progress regularly and reteach as necessary.</w:t>
      </w:r>
      <w:r w:rsidRPr="003C452F">
        <w:rPr>
          <w:sz w:val="24"/>
          <w:szCs w:val="24"/>
        </w:rPr>
        <w:br/>
      </w:r>
      <w:r w:rsidRPr="003C452F">
        <w:rPr>
          <w:i/>
          <w:sz w:val="24"/>
          <w:szCs w:val="24"/>
        </w:rPr>
        <w:t xml:space="preserve">     ◊ </w:t>
      </w:r>
      <w:r w:rsidRPr="003C452F">
        <w:rPr>
          <w:i/>
          <w:iCs/>
          <w:sz w:val="24"/>
          <w:szCs w:val="24"/>
        </w:rPr>
        <w:t>Effective teachers adjust their teaching accordingly to try to accelerate student progress</w:t>
      </w:r>
      <w:r w:rsidRPr="003C452F">
        <w:rPr>
          <w:i/>
          <w:sz w:val="24"/>
          <w:szCs w:val="24"/>
        </w:rPr>
        <w:t>.”</w:t>
      </w:r>
      <w:r w:rsidRPr="003C452F">
        <w:rPr>
          <w:sz w:val="24"/>
          <w:szCs w:val="24"/>
        </w:rPr>
        <w:t xml:space="preserve">  </w:t>
      </w:r>
    </w:p>
    <w:p w14:paraId="431D8920" w14:textId="77777777" w:rsidR="006125BE" w:rsidRDefault="006125BE" w:rsidP="006125BE">
      <w:pPr>
        <w:pStyle w:val="BodyText"/>
        <w:spacing w:after="120"/>
        <w:rPr>
          <w:szCs w:val="24"/>
        </w:rPr>
      </w:pPr>
      <w:r>
        <w:rPr>
          <w:szCs w:val="24"/>
        </w:rPr>
        <w:t xml:space="preserve">At the Tier 1 level, when a teacher is concerned that a student or group of students is not performing at grade level, the teacher should make accommodations for the student. Typical academic or behavior accommodations may include the following: </w:t>
      </w:r>
    </w:p>
    <w:p w14:paraId="5F226D3C" w14:textId="77777777" w:rsidR="006125BE" w:rsidRPr="003C452F" w:rsidRDefault="006125BE" w:rsidP="006125BE">
      <w:pPr>
        <w:numPr>
          <w:ilvl w:val="0"/>
          <w:numId w:val="36"/>
        </w:numPr>
        <w:shd w:val="clear" w:color="auto" w:fill="FFFFFF"/>
        <w:spacing w:before="100" w:beforeAutospacing="1" w:after="120"/>
        <w:rPr>
          <w:rFonts w:cs="Arial"/>
          <w:color w:val="000000"/>
          <w:sz w:val="24"/>
          <w:szCs w:val="24"/>
          <w:lang w:val="en"/>
        </w:rPr>
      </w:pPr>
      <w:r w:rsidRPr="003C452F">
        <w:rPr>
          <w:rFonts w:cs="Arial"/>
          <w:color w:val="000000"/>
          <w:sz w:val="24"/>
          <w:szCs w:val="24"/>
          <w:lang w:val="en"/>
        </w:rPr>
        <w:t>a quiet work area and seating away from windows, doors, or other distractions</w:t>
      </w:r>
      <w:r>
        <w:rPr>
          <w:rFonts w:cs="Arial"/>
          <w:color w:val="000000"/>
          <w:sz w:val="24"/>
          <w:szCs w:val="24"/>
          <w:lang w:val="en"/>
        </w:rPr>
        <w:t xml:space="preserve">, </w:t>
      </w:r>
      <w:r w:rsidRPr="003C452F">
        <w:rPr>
          <w:rFonts w:cs="Arial"/>
          <w:color w:val="000000"/>
          <w:sz w:val="24"/>
          <w:szCs w:val="24"/>
          <w:lang w:val="en"/>
        </w:rPr>
        <w:t xml:space="preserve"> </w:t>
      </w:r>
    </w:p>
    <w:p w14:paraId="46C5841E" w14:textId="77777777" w:rsidR="006125BE" w:rsidRPr="003C452F" w:rsidRDefault="006125BE" w:rsidP="006125BE">
      <w:pPr>
        <w:numPr>
          <w:ilvl w:val="0"/>
          <w:numId w:val="36"/>
        </w:numPr>
        <w:shd w:val="clear" w:color="auto" w:fill="FFFFFF"/>
        <w:spacing w:before="100" w:beforeAutospacing="1" w:after="120"/>
        <w:rPr>
          <w:rFonts w:cs="Arial"/>
          <w:color w:val="000000"/>
          <w:sz w:val="24"/>
          <w:szCs w:val="24"/>
          <w:lang w:val="en"/>
        </w:rPr>
      </w:pPr>
      <w:r w:rsidRPr="003C452F">
        <w:rPr>
          <w:rFonts w:cs="Arial"/>
          <w:color w:val="000000"/>
          <w:sz w:val="24"/>
          <w:szCs w:val="24"/>
          <w:lang w:val="en"/>
        </w:rPr>
        <w:t>opportunities for movement and tactile input</w:t>
      </w:r>
      <w:r>
        <w:rPr>
          <w:rFonts w:cs="Arial"/>
          <w:color w:val="000000"/>
          <w:sz w:val="24"/>
          <w:szCs w:val="24"/>
          <w:lang w:val="en"/>
        </w:rPr>
        <w:t xml:space="preserve">, </w:t>
      </w:r>
      <w:r w:rsidRPr="003C452F">
        <w:rPr>
          <w:rFonts w:cs="Arial"/>
          <w:color w:val="000000"/>
          <w:sz w:val="24"/>
          <w:szCs w:val="24"/>
          <w:lang w:val="en"/>
        </w:rPr>
        <w:t xml:space="preserve"> </w:t>
      </w:r>
    </w:p>
    <w:p w14:paraId="226A4D44" w14:textId="77777777" w:rsidR="006125BE" w:rsidRDefault="006125BE" w:rsidP="006125BE">
      <w:pPr>
        <w:numPr>
          <w:ilvl w:val="0"/>
          <w:numId w:val="36"/>
        </w:numPr>
        <w:shd w:val="clear" w:color="auto" w:fill="FFFFFF"/>
        <w:spacing w:before="100" w:beforeAutospacing="1" w:after="120"/>
        <w:rPr>
          <w:rFonts w:cs="Arial"/>
          <w:color w:val="000000"/>
          <w:sz w:val="24"/>
          <w:szCs w:val="24"/>
          <w:lang w:val="en"/>
        </w:rPr>
      </w:pPr>
      <w:r w:rsidRPr="003C452F">
        <w:rPr>
          <w:rFonts w:cs="Arial"/>
          <w:color w:val="000000"/>
          <w:sz w:val="24"/>
          <w:szCs w:val="24"/>
          <w:lang w:val="en"/>
        </w:rPr>
        <w:t>a safe environment with encouragement and compliments for positive behavior while ignoring minor inappropriate behavior</w:t>
      </w:r>
      <w:r>
        <w:rPr>
          <w:rFonts w:cs="Arial"/>
          <w:color w:val="000000"/>
          <w:sz w:val="24"/>
          <w:szCs w:val="24"/>
          <w:lang w:val="en"/>
        </w:rPr>
        <w:t>,</w:t>
      </w:r>
      <w:r w:rsidRPr="003C452F">
        <w:rPr>
          <w:rFonts w:cs="Arial"/>
          <w:color w:val="000000"/>
          <w:sz w:val="24"/>
          <w:szCs w:val="24"/>
          <w:lang w:val="en"/>
        </w:rPr>
        <w:t xml:space="preserve"> </w:t>
      </w:r>
    </w:p>
    <w:p w14:paraId="6322DF6D" w14:textId="77777777" w:rsidR="006125BE" w:rsidRDefault="006125BE" w:rsidP="006125BE">
      <w:pPr>
        <w:numPr>
          <w:ilvl w:val="0"/>
          <w:numId w:val="36"/>
        </w:numPr>
        <w:shd w:val="clear" w:color="auto" w:fill="FFFFFF"/>
        <w:spacing w:before="100" w:beforeAutospacing="1" w:after="120"/>
        <w:rPr>
          <w:rFonts w:cs="Arial"/>
          <w:color w:val="000000"/>
          <w:sz w:val="24"/>
          <w:szCs w:val="24"/>
          <w:lang w:val="en"/>
        </w:rPr>
      </w:pPr>
      <w:r w:rsidRPr="003C452F">
        <w:rPr>
          <w:rFonts w:cs="Arial"/>
          <w:color w:val="000000"/>
          <w:sz w:val="24"/>
          <w:szCs w:val="24"/>
          <w:lang w:val="en"/>
        </w:rPr>
        <w:t>peer assistance with note taking</w:t>
      </w:r>
      <w:r>
        <w:rPr>
          <w:rFonts w:cs="Arial"/>
          <w:color w:val="000000"/>
          <w:sz w:val="24"/>
          <w:szCs w:val="24"/>
          <w:lang w:val="en"/>
        </w:rPr>
        <w:t>, and</w:t>
      </w:r>
    </w:p>
    <w:p w14:paraId="4BE23B81" w14:textId="77777777" w:rsidR="006125BE" w:rsidRPr="003C452F" w:rsidRDefault="006125BE" w:rsidP="006125BE">
      <w:pPr>
        <w:numPr>
          <w:ilvl w:val="0"/>
          <w:numId w:val="36"/>
        </w:numPr>
        <w:shd w:val="clear" w:color="auto" w:fill="FFFFFF"/>
        <w:spacing w:before="100" w:beforeAutospacing="1" w:after="120"/>
        <w:rPr>
          <w:rFonts w:cs="Arial"/>
          <w:color w:val="000000"/>
          <w:sz w:val="24"/>
          <w:szCs w:val="24"/>
          <w:lang w:val="en"/>
        </w:rPr>
      </w:pPr>
      <w:r w:rsidRPr="003C452F">
        <w:rPr>
          <w:rFonts w:cs="Arial"/>
          <w:color w:val="000000"/>
          <w:sz w:val="24"/>
          <w:szCs w:val="24"/>
          <w:lang w:val="en"/>
        </w:rPr>
        <w:t>extend</w:t>
      </w:r>
      <w:r>
        <w:rPr>
          <w:rFonts w:cs="Arial"/>
          <w:color w:val="000000"/>
          <w:sz w:val="24"/>
          <w:szCs w:val="24"/>
          <w:lang w:val="en"/>
        </w:rPr>
        <w:t>ed time to complete assignments.</w:t>
      </w:r>
    </w:p>
    <w:p w14:paraId="411194B6" w14:textId="77777777" w:rsidR="006125BE" w:rsidRPr="003C452F" w:rsidRDefault="006125BE" w:rsidP="006125BE">
      <w:pPr>
        <w:shd w:val="clear" w:color="auto" w:fill="FFFFFF"/>
        <w:spacing w:before="100" w:beforeAutospacing="1" w:after="120"/>
        <w:rPr>
          <w:rFonts w:cs="Arial"/>
          <w:color w:val="000000"/>
          <w:sz w:val="24"/>
          <w:szCs w:val="24"/>
          <w:lang w:val="en"/>
        </w:rPr>
      </w:pPr>
      <w:r>
        <w:rPr>
          <w:rFonts w:cs="Arial"/>
          <w:color w:val="000000"/>
          <w:sz w:val="24"/>
          <w:szCs w:val="24"/>
          <w:lang w:val="en"/>
        </w:rPr>
        <w:t xml:space="preserve">Struggling students may also need modifications made to their classroom instruction and assignments. Typical modifications may include the following: </w:t>
      </w:r>
    </w:p>
    <w:p w14:paraId="5A82E395" w14:textId="77777777" w:rsidR="006125BE" w:rsidRPr="003C452F" w:rsidRDefault="006125BE" w:rsidP="006125BE">
      <w:pPr>
        <w:numPr>
          <w:ilvl w:val="0"/>
          <w:numId w:val="36"/>
        </w:numPr>
        <w:shd w:val="clear" w:color="auto" w:fill="FFFFFF"/>
        <w:spacing w:before="100" w:beforeAutospacing="1" w:after="120"/>
        <w:rPr>
          <w:rFonts w:cs="Arial"/>
          <w:color w:val="000000"/>
          <w:sz w:val="24"/>
          <w:szCs w:val="24"/>
          <w:lang w:val="en"/>
        </w:rPr>
      </w:pPr>
      <w:r w:rsidRPr="003C452F">
        <w:rPr>
          <w:rFonts w:cs="Arial"/>
          <w:color w:val="000000"/>
          <w:sz w:val="24"/>
          <w:szCs w:val="24"/>
          <w:lang w:val="en"/>
        </w:rPr>
        <w:t>reformatting documents to minimize clutter and providing documents in alternative formats</w:t>
      </w:r>
      <w:r>
        <w:rPr>
          <w:rFonts w:cs="Arial"/>
          <w:color w:val="000000"/>
          <w:sz w:val="24"/>
          <w:szCs w:val="24"/>
          <w:lang w:val="en"/>
        </w:rPr>
        <w:t>,</w:t>
      </w:r>
      <w:r w:rsidRPr="003C452F">
        <w:rPr>
          <w:rFonts w:cs="Arial"/>
          <w:color w:val="000000"/>
          <w:sz w:val="24"/>
          <w:szCs w:val="24"/>
          <w:lang w:val="en"/>
        </w:rPr>
        <w:t xml:space="preserve"> </w:t>
      </w:r>
    </w:p>
    <w:p w14:paraId="6A61A052" w14:textId="77777777" w:rsidR="006125BE" w:rsidRPr="003C452F" w:rsidRDefault="006125BE" w:rsidP="006125BE">
      <w:pPr>
        <w:numPr>
          <w:ilvl w:val="0"/>
          <w:numId w:val="36"/>
        </w:numPr>
        <w:shd w:val="clear" w:color="auto" w:fill="FFFFFF"/>
        <w:spacing w:before="100" w:beforeAutospacing="1" w:after="120"/>
        <w:rPr>
          <w:rFonts w:cs="Arial"/>
          <w:color w:val="000000"/>
          <w:sz w:val="24"/>
          <w:szCs w:val="24"/>
          <w:lang w:val="en"/>
        </w:rPr>
      </w:pPr>
      <w:r>
        <w:rPr>
          <w:rFonts w:cs="Arial"/>
          <w:color w:val="000000"/>
          <w:sz w:val="24"/>
          <w:szCs w:val="24"/>
          <w:lang w:val="en"/>
        </w:rPr>
        <w:t xml:space="preserve">providing </w:t>
      </w:r>
      <w:r w:rsidRPr="003C452F">
        <w:rPr>
          <w:rFonts w:cs="Arial"/>
          <w:color w:val="000000"/>
          <w:sz w:val="24"/>
          <w:szCs w:val="24"/>
          <w:lang w:val="en"/>
        </w:rPr>
        <w:t>clear and specific instructions</w:t>
      </w:r>
      <w:r>
        <w:rPr>
          <w:rFonts w:cs="Arial"/>
          <w:color w:val="000000"/>
          <w:sz w:val="24"/>
          <w:szCs w:val="24"/>
          <w:lang w:val="en"/>
        </w:rPr>
        <w:t>,</w:t>
      </w:r>
    </w:p>
    <w:p w14:paraId="3E5057C9" w14:textId="77777777" w:rsidR="006125BE" w:rsidRPr="003C452F" w:rsidRDefault="006125BE" w:rsidP="006125BE">
      <w:pPr>
        <w:numPr>
          <w:ilvl w:val="0"/>
          <w:numId w:val="36"/>
        </w:numPr>
        <w:shd w:val="clear" w:color="auto" w:fill="FFFFFF"/>
        <w:spacing w:before="100" w:beforeAutospacing="1" w:after="120"/>
        <w:rPr>
          <w:rFonts w:cs="Arial"/>
          <w:color w:val="000000"/>
          <w:sz w:val="24"/>
          <w:szCs w:val="24"/>
          <w:lang w:val="en"/>
        </w:rPr>
      </w:pPr>
      <w:r w:rsidRPr="003C452F">
        <w:rPr>
          <w:sz w:val="24"/>
          <w:szCs w:val="24"/>
          <w:lang w:val="en"/>
        </w:rPr>
        <w:t xml:space="preserve">breaking long assignments into smaller parts, </w:t>
      </w:r>
      <w:r>
        <w:rPr>
          <w:sz w:val="24"/>
          <w:szCs w:val="24"/>
          <w:lang w:val="en"/>
        </w:rPr>
        <w:t xml:space="preserve">and </w:t>
      </w:r>
    </w:p>
    <w:p w14:paraId="2B448660" w14:textId="77777777" w:rsidR="006125BE" w:rsidRPr="003C452F" w:rsidRDefault="006125BE" w:rsidP="006125BE">
      <w:pPr>
        <w:numPr>
          <w:ilvl w:val="0"/>
          <w:numId w:val="36"/>
        </w:numPr>
        <w:shd w:val="clear" w:color="auto" w:fill="FFFFFF"/>
        <w:spacing w:before="100" w:beforeAutospacing="1" w:after="120"/>
        <w:rPr>
          <w:rFonts w:cs="Arial"/>
          <w:color w:val="000000"/>
          <w:sz w:val="24"/>
          <w:szCs w:val="24"/>
          <w:lang w:val="en"/>
        </w:rPr>
      </w:pPr>
      <w:r>
        <w:rPr>
          <w:rFonts w:cs="Arial"/>
          <w:color w:val="000000"/>
          <w:sz w:val="24"/>
          <w:szCs w:val="24"/>
          <w:lang w:val="en"/>
        </w:rPr>
        <w:t xml:space="preserve">providing an alternative form of the assignment that is on a lower reading level, or has vocabulary that is understood by the student. </w:t>
      </w:r>
    </w:p>
    <w:p w14:paraId="7EE3C7DE" w14:textId="77777777" w:rsidR="006125BE" w:rsidRDefault="006125BE" w:rsidP="006125BE">
      <w:pPr>
        <w:pStyle w:val="BodyText"/>
        <w:spacing w:after="120"/>
        <w:rPr>
          <w:szCs w:val="24"/>
        </w:rPr>
      </w:pPr>
      <w:r>
        <w:rPr>
          <w:szCs w:val="24"/>
        </w:rPr>
        <w:t xml:space="preserve">Teachers should meet with the school intervention specialist and counselors for ideas on how to effectively upgrade instruction. </w:t>
      </w:r>
    </w:p>
    <w:p w14:paraId="03779C4B" w14:textId="77777777" w:rsidR="006125BE" w:rsidRDefault="006125BE" w:rsidP="006125BE">
      <w:pPr>
        <w:pStyle w:val="BodyText"/>
        <w:spacing w:after="120"/>
        <w:rPr>
          <w:szCs w:val="24"/>
        </w:rPr>
      </w:pPr>
      <w:r>
        <w:rPr>
          <w:szCs w:val="24"/>
        </w:rPr>
        <w:t>The district must have a system of classroom observations to determine if the educational staff is implementing Tier 1 strategies with integrity. As teachers begin or continue to implement quality classroom instruction with effective instructional strategies, differentiated instruction, and behavior management, they should have a system to obtain and recei</w:t>
      </w:r>
      <w:r w:rsidR="00440073">
        <w:rPr>
          <w:szCs w:val="24"/>
        </w:rPr>
        <w:t xml:space="preserve">ve feedback on these areas.  The </w:t>
      </w:r>
      <w:r>
        <w:rPr>
          <w:szCs w:val="24"/>
        </w:rPr>
        <w:t xml:space="preserve">RCSD Tier 1 Classroom Observation will be conducted by the school principal or assistant principal. </w:t>
      </w:r>
    </w:p>
    <w:p w14:paraId="1EB39A7A" w14:textId="77777777" w:rsidR="00440073" w:rsidRDefault="00440073" w:rsidP="006125BE">
      <w:pPr>
        <w:pStyle w:val="BodyText"/>
        <w:spacing w:after="120"/>
        <w:rPr>
          <w:szCs w:val="24"/>
        </w:rPr>
      </w:pPr>
    </w:p>
    <w:p w14:paraId="6B39FAC2" w14:textId="77777777" w:rsidR="006125BE" w:rsidRDefault="006125BE" w:rsidP="006125BE">
      <w:pPr>
        <w:pStyle w:val="BodyText"/>
        <w:spacing w:after="120"/>
        <w:rPr>
          <w:szCs w:val="24"/>
        </w:rPr>
      </w:pPr>
      <w:r>
        <w:rPr>
          <w:szCs w:val="24"/>
        </w:rPr>
        <w:t xml:space="preserve">For RtI to be successful, teachers should have support and procedures in place to address any areas of concern in implementing quality instruction and behavior management. For this to occur, the instructional leadership must provide feedback to instructional staff in improving their practice. Principals are required to follow RCSD procedures with instructional staff who have not met minimal instructional and behavioral criteria as listed below: </w:t>
      </w:r>
    </w:p>
    <w:p w14:paraId="2A55C669" w14:textId="77777777" w:rsidR="006125BE" w:rsidRDefault="006125BE" w:rsidP="006125BE">
      <w:pPr>
        <w:pStyle w:val="BodyText"/>
        <w:numPr>
          <w:ilvl w:val="0"/>
          <w:numId w:val="37"/>
        </w:numPr>
        <w:spacing w:after="120"/>
        <w:rPr>
          <w:szCs w:val="24"/>
        </w:rPr>
      </w:pPr>
      <w:r>
        <w:rPr>
          <w:szCs w:val="24"/>
        </w:rPr>
        <w:t xml:space="preserve">Conduct a scheduled conference, </w:t>
      </w:r>
    </w:p>
    <w:p w14:paraId="37A96D35" w14:textId="77777777" w:rsidR="006125BE" w:rsidRDefault="006125BE" w:rsidP="006125BE">
      <w:pPr>
        <w:pStyle w:val="BodyText"/>
        <w:numPr>
          <w:ilvl w:val="0"/>
          <w:numId w:val="37"/>
        </w:numPr>
        <w:spacing w:after="120"/>
        <w:rPr>
          <w:szCs w:val="24"/>
        </w:rPr>
      </w:pPr>
      <w:r>
        <w:rPr>
          <w:szCs w:val="24"/>
        </w:rPr>
        <w:t>Discuss written information and documentation regarding problematic key features of the RCSD Tier 1 Classroom Observation checklist,</w:t>
      </w:r>
    </w:p>
    <w:p w14:paraId="79CF5388" w14:textId="77777777" w:rsidR="006125BE" w:rsidRDefault="006125BE" w:rsidP="006125BE">
      <w:pPr>
        <w:pStyle w:val="BodyText"/>
        <w:numPr>
          <w:ilvl w:val="0"/>
          <w:numId w:val="37"/>
        </w:numPr>
        <w:spacing w:after="120"/>
        <w:rPr>
          <w:szCs w:val="24"/>
        </w:rPr>
      </w:pPr>
      <w:r>
        <w:rPr>
          <w:szCs w:val="24"/>
        </w:rPr>
        <w:t xml:space="preserve">Develop a Tier 1 Action Plan, and </w:t>
      </w:r>
    </w:p>
    <w:p w14:paraId="21C47AF9" w14:textId="77777777" w:rsidR="006125BE" w:rsidRDefault="006125BE" w:rsidP="006125BE">
      <w:pPr>
        <w:pStyle w:val="BodyText"/>
        <w:numPr>
          <w:ilvl w:val="0"/>
          <w:numId w:val="37"/>
        </w:numPr>
        <w:spacing w:after="120"/>
        <w:rPr>
          <w:szCs w:val="24"/>
        </w:rPr>
      </w:pPr>
      <w:r>
        <w:rPr>
          <w:szCs w:val="24"/>
        </w:rPr>
        <w:t xml:space="preserve">Conduct follow-up teacher observations as noted on documentation form.   </w:t>
      </w:r>
    </w:p>
    <w:p w14:paraId="09AE71F6" w14:textId="77777777" w:rsidR="006125BE" w:rsidRPr="003B5548" w:rsidRDefault="006125BE" w:rsidP="006125BE">
      <w:pPr>
        <w:pStyle w:val="BodyText"/>
        <w:rPr>
          <w:b/>
          <w:lang w:val="en"/>
        </w:rPr>
      </w:pPr>
      <w:r>
        <w:rPr>
          <w:lang w:val="en"/>
        </w:rPr>
        <w:t xml:space="preserve">Once the teacher has provided a </w:t>
      </w:r>
      <w:r w:rsidRPr="003B5548">
        <w:rPr>
          <w:b/>
          <w:lang w:val="en"/>
        </w:rPr>
        <w:t>minimum of 4 weeks of Tier 1 instruction</w:t>
      </w:r>
      <w:r>
        <w:rPr>
          <w:lang w:val="en"/>
        </w:rPr>
        <w:t xml:space="preserve"> and is still concerned about the student’s level of performance, </w:t>
      </w:r>
      <w:r w:rsidR="00DB63F3">
        <w:rPr>
          <w:lang w:val="en"/>
        </w:rPr>
        <w:t>grade level teacher teams</w:t>
      </w:r>
      <w:r>
        <w:rPr>
          <w:lang w:val="en"/>
        </w:rPr>
        <w:t xml:space="preserve"> should review the Tier 1 documentation. </w:t>
      </w:r>
      <w:r w:rsidRPr="005C2159">
        <w:rPr>
          <w:lang w:val="en"/>
        </w:rPr>
        <w:t xml:space="preserve">If upgrades to instruction at the Tier 1 level are not working or if there are further concerns, the student should be moved to Tier 2. </w:t>
      </w:r>
    </w:p>
    <w:p w14:paraId="04569322" w14:textId="77777777" w:rsidR="006125BE" w:rsidRPr="00236069" w:rsidRDefault="006125BE" w:rsidP="006125BE">
      <w:pPr>
        <w:pStyle w:val="Heading1"/>
        <w:rPr>
          <w:color w:val="auto"/>
          <w:spacing w:val="0"/>
          <w:szCs w:val="32"/>
        </w:rPr>
      </w:pPr>
      <w:bookmarkStart w:id="11" w:name="_Toc165184760"/>
      <w:r>
        <w:rPr>
          <w:color w:val="auto"/>
          <w:spacing w:val="0"/>
          <w:szCs w:val="32"/>
        </w:rPr>
        <w:t>**************************************</w:t>
      </w:r>
    </w:p>
    <w:p w14:paraId="08572BA3" w14:textId="77777777" w:rsidR="006125BE" w:rsidRPr="009C6596" w:rsidRDefault="006125BE" w:rsidP="006125BE">
      <w:pPr>
        <w:pStyle w:val="Heading1"/>
        <w:rPr>
          <w:spacing w:val="0"/>
          <w:szCs w:val="32"/>
        </w:rPr>
      </w:pPr>
      <w:r w:rsidRPr="009C6596">
        <w:rPr>
          <w:spacing w:val="0"/>
          <w:szCs w:val="32"/>
        </w:rPr>
        <w:t xml:space="preserve">TIER </w:t>
      </w:r>
      <w:r>
        <w:rPr>
          <w:spacing w:val="0"/>
          <w:szCs w:val="32"/>
        </w:rPr>
        <w:t>2</w:t>
      </w:r>
    </w:p>
    <w:p w14:paraId="1331CD1B" w14:textId="77777777" w:rsidR="006125BE" w:rsidRPr="00D1102F" w:rsidRDefault="006125BE" w:rsidP="006125BE">
      <w:pPr>
        <w:pStyle w:val="Heading1"/>
        <w:rPr>
          <w:spacing w:val="-20"/>
        </w:rPr>
      </w:pPr>
      <w:r w:rsidRPr="00D1102F">
        <w:rPr>
          <w:spacing w:val="-20"/>
        </w:rPr>
        <w:t xml:space="preserve">Step </w:t>
      </w:r>
      <w:bookmarkEnd w:id="11"/>
      <w:r>
        <w:rPr>
          <w:spacing w:val="-20"/>
        </w:rPr>
        <w:t xml:space="preserve">3: Analyze the Problem </w:t>
      </w:r>
    </w:p>
    <w:p w14:paraId="789643D2" w14:textId="77777777" w:rsidR="006125BE" w:rsidRDefault="006125BE" w:rsidP="006125BE">
      <w:pPr>
        <w:pStyle w:val="BodyText"/>
      </w:pPr>
      <w:r>
        <w:t>Once the teacher has recognized a concern regarding student performance, possible causes of the concern should be determined.  There are several documents that must be completed by the classroom teacher and/or school intervention specialist. These reports will provide a specific direction for intervention development.</w:t>
      </w:r>
    </w:p>
    <w:p w14:paraId="37B4C647" w14:textId="77777777" w:rsidR="006125BE" w:rsidRDefault="006125BE" w:rsidP="006125BE">
      <w:pPr>
        <w:pStyle w:val="BodyText"/>
        <w:spacing w:after="0"/>
      </w:pPr>
      <w:r>
        <w:t xml:space="preserve">The </w:t>
      </w:r>
      <w:r w:rsidRPr="00EC149D">
        <w:rPr>
          <w:b/>
        </w:rPr>
        <w:t>classroom teacher</w:t>
      </w:r>
      <w:r>
        <w:t xml:space="preserve"> should complete: </w:t>
      </w:r>
    </w:p>
    <w:p w14:paraId="2D27565B" w14:textId="77777777" w:rsidR="00DB63F3" w:rsidRDefault="00DB63F3" w:rsidP="006125BE">
      <w:pPr>
        <w:pStyle w:val="BodyText"/>
        <w:spacing w:after="0"/>
      </w:pPr>
    </w:p>
    <w:p w14:paraId="59289C40" w14:textId="77777777" w:rsidR="00DB63F3" w:rsidRPr="00EC149D" w:rsidRDefault="00DB63F3" w:rsidP="00DB63F3">
      <w:pPr>
        <w:pStyle w:val="BodyText"/>
        <w:numPr>
          <w:ilvl w:val="0"/>
          <w:numId w:val="28"/>
        </w:numPr>
        <w:spacing w:after="0"/>
      </w:pPr>
      <w:r>
        <w:t xml:space="preserve">Hearing and Vision Screening, </w:t>
      </w:r>
    </w:p>
    <w:p w14:paraId="05FF3020" w14:textId="77777777" w:rsidR="006125BE" w:rsidRPr="00EC149D" w:rsidRDefault="001D5A37" w:rsidP="006125BE">
      <w:pPr>
        <w:pStyle w:val="BodyText"/>
        <w:numPr>
          <w:ilvl w:val="0"/>
          <w:numId w:val="28"/>
        </w:numPr>
        <w:spacing w:after="0"/>
      </w:pPr>
      <w:r>
        <w:t>T2 Intervention Plan</w:t>
      </w:r>
      <w:r w:rsidR="006125BE" w:rsidRPr="00EC149D">
        <w:t xml:space="preserve">, </w:t>
      </w:r>
    </w:p>
    <w:p w14:paraId="29E5EC2E" w14:textId="77777777" w:rsidR="006125BE" w:rsidRDefault="006125BE" w:rsidP="006125BE">
      <w:pPr>
        <w:pStyle w:val="BodyText"/>
        <w:numPr>
          <w:ilvl w:val="0"/>
          <w:numId w:val="28"/>
        </w:numPr>
        <w:spacing w:after="0"/>
      </w:pPr>
      <w:r w:rsidRPr="00EC149D">
        <w:t>Phonological Awareness Assessment</w:t>
      </w:r>
      <w:r>
        <w:t>,</w:t>
      </w:r>
      <w:r w:rsidRPr="00EC149D">
        <w:t xml:space="preserve"> if applicable</w:t>
      </w:r>
      <w:r w:rsidR="00DB63F3">
        <w:t xml:space="preserve">, </w:t>
      </w:r>
    </w:p>
    <w:p w14:paraId="74A26F28" w14:textId="77777777" w:rsidR="006125BE" w:rsidRDefault="006125BE" w:rsidP="006125BE">
      <w:pPr>
        <w:pStyle w:val="BodyText"/>
        <w:numPr>
          <w:ilvl w:val="0"/>
          <w:numId w:val="28"/>
        </w:numPr>
        <w:spacing w:after="0"/>
      </w:pPr>
      <w:r>
        <w:t>Discipline Record from Power School or SWIS,</w:t>
      </w:r>
    </w:p>
    <w:p w14:paraId="168F588E" w14:textId="77777777" w:rsidR="006125BE" w:rsidRDefault="006125BE" w:rsidP="006125BE">
      <w:pPr>
        <w:pStyle w:val="BodyText"/>
        <w:numPr>
          <w:ilvl w:val="0"/>
          <w:numId w:val="28"/>
        </w:numPr>
        <w:spacing w:after="0"/>
      </w:pPr>
      <w:r>
        <w:t>Behavior log</w:t>
      </w:r>
    </w:p>
    <w:p w14:paraId="1444FF5A" w14:textId="77777777" w:rsidR="006125BE" w:rsidRDefault="006125BE" w:rsidP="006125BE">
      <w:pPr>
        <w:pStyle w:val="BodyText"/>
        <w:numPr>
          <w:ilvl w:val="0"/>
          <w:numId w:val="28"/>
        </w:numPr>
        <w:spacing w:after="0"/>
      </w:pPr>
      <w:r>
        <w:t>Comparison Charts,</w:t>
      </w:r>
    </w:p>
    <w:p w14:paraId="3604E947" w14:textId="77777777" w:rsidR="006125BE" w:rsidRDefault="006125BE" w:rsidP="006125BE">
      <w:pPr>
        <w:pStyle w:val="BodyText"/>
        <w:numPr>
          <w:ilvl w:val="0"/>
          <w:numId w:val="28"/>
        </w:numPr>
        <w:spacing w:after="0"/>
      </w:pPr>
      <w:r>
        <w:t>Lesson plans that show how instruction was differentiated,</w:t>
      </w:r>
    </w:p>
    <w:p w14:paraId="75760A81" w14:textId="2B7AE8BF" w:rsidR="006125BE" w:rsidRDefault="008164DC" w:rsidP="006125BE">
      <w:pPr>
        <w:pStyle w:val="BodyText"/>
        <w:numPr>
          <w:ilvl w:val="0"/>
          <w:numId w:val="28"/>
        </w:numPr>
        <w:spacing w:after="0"/>
      </w:pPr>
      <w:r>
        <w:t>Star</w:t>
      </w:r>
      <w:r w:rsidR="00FD7D69">
        <w:t xml:space="preserve"> Early</w:t>
      </w:r>
      <w:r w:rsidR="00774929">
        <w:t xml:space="preserve"> </w:t>
      </w:r>
      <w:r w:rsidR="00FD7D69">
        <w:t>Literacy/iReady</w:t>
      </w:r>
      <w:r w:rsidR="00DB63F3">
        <w:t>/</w:t>
      </w:r>
      <w:r>
        <w:t>DRA/</w:t>
      </w:r>
      <w:r w:rsidR="00EA23E5">
        <w:t>Benchmark</w:t>
      </w:r>
      <w:r w:rsidR="00861ED5">
        <w:t xml:space="preserve"> assessment r</w:t>
      </w:r>
      <w:r w:rsidR="006125BE">
        <w:t>esults and</w:t>
      </w:r>
      <w:r>
        <w:t xml:space="preserve"> Running records</w:t>
      </w:r>
    </w:p>
    <w:p w14:paraId="4C7DDC2A" w14:textId="77777777" w:rsidR="006125BE" w:rsidRDefault="006125BE" w:rsidP="006125BE">
      <w:pPr>
        <w:pStyle w:val="BodyText"/>
        <w:numPr>
          <w:ilvl w:val="0"/>
          <w:numId w:val="28"/>
        </w:numPr>
        <w:spacing w:after="0"/>
      </w:pPr>
      <w:r>
        <w:t>Learning Style Inventory.</w:t>
      </w:r>
    </w:p>
    <w:p w14:paraId="13742747" w14:textId="77777777" w:rsidR="006125BE" w:rsidRPr="00EC149D" w:rsidRDefault="006125BE" w:rsidP="006125BE">
      <w:pPr>
        <w:pStyle w:val="BodyText"/>
        <w:spacing w:after="0"/>
        <w:ind w:left="540"/>
      </w:pPr>
    </w:p>
    <w:p w14:paraId="6A139779" w14:textId="77777777" w:rsidR="006125BE" w:rsidRDefault="006125BE" w:rsidP="006125BE">
      <w:pPr>
        <w:pStyle w:val="BodyText"/>
        <w:spacing w:after="0"/>
        <w:rPr>
          <w:b/>
        </w:rPr>
      </w:pPr>
    </w:p>
    <w:p w14:paraId="0CA6DE24" w14:textId="77777777" w:rsidR="006125BE" w:rsidRPr="00810ED6" w:rsidRDefault="006125BE" w:rsidP="006125BE">
      <w:pPr>
        <w:pStyle w:val="BodyText"/>
        <w:rPr>
          <w:b/>
        </w:rPr>
      </w:pPr>
      <w:r>
        <w:rPr>
          <w:b/>
        </w:rPr>
        <w:t xml:space="preserve">The </w:t>
      </w:r>
      <w:r w:rsidR="0062428E">
        <w:rPr>
          <w:b/>
        </w:rPr>
        <w:t>T2 Teacher Teams</w:t>
      </w:r>
      <w:r>
        <w:rPr>
          <w:b/>
        </w:rPr>
        <w:t xml:space="preserve"> should a</w:t>
      </w:r>
      <w:r w:rsidRPr="00810ED6">
        <w:rPr>
          <w:b/>
        </w:rPr>
        <w:t xml:space="preserve">sk questions and discuss relevant information about the </w:t>
      </w:r>
      <w:r>
        <w:rPr>
          <w:b/>
        </w:rPr>
        <w:t xml:space="preserve">problem the student is exhibiting. </w:t>
      </w:r>
      <w:r w:rsidRPr="00810ED6">
        <w:rPr>
          <w:b/>
        </w:rPr>
        <w:t xml:space="preserve">  </w:t>
      </w:r>
    </w:p>
    <w:p w14:paraId="78A4D51B" w14:textId="77777777" w:rsidR="006125BE" w:rsidRDefault="006125BE" w:rsidP="006125BE">
      <w:pPr>
        <w:pStyle w:val="BodyText"/>
        <w:ind w:left="720"/>
      </w:pPr>
      <w:r>
        <w:t>Some questions to ask regarding academic concerns may include:</w:t>
      </w:r>
    </w:p>
    <w:p w14:paraId="66905854" w14:textId="77777777" w:rsidR="00861ED5" w:rsidRDefault="006125BE" w:rsidP="006125BE">
      <w:pPr>
        <w:numPr>
          <w:ilvl w:val="0"/>
          <w:numId w:val="6"/>
        </w:numPr>
        <w:rPr>
          <w:sz w:val="24"/>
          <w:szCs w:val="24"/>
        </w:rPr>
      </w:pPr>
      <w:r w:rsidRPr="0064799D">
        <w:rPr>
          <w:sz w:val="24"/>
          <w:szCs w:val="24"/>
        </w:rPr>
        <w:t xml:space="preserve">What information do you have from benchmark assessments </w:t>
      </w:r>
    </w:p>
    <w:p w14:paraId="4A998188" w14:textId="538F06DE" w:rsidR="006125BE" w:rsidRPr="0064799D" w:rsidRDefault="006125BE" w:rsidP="00861ED5">
      <w:pPr>
        <w:ind w:left="1440"/>
        <w:rPr>
          <w:sz w:val="24"/>
          <w:szCs w:val="24"/>
        </w:rPr>
      </w:pPr>
      <w:r w:rsidRPr="0064799D">
        <w:rPr>
          <w:sz w:val="24"/>
          <w:szCs w:val="24"/>
        </w:rPr>
        <w:t>(</w:t>
      </w:r>
      <w:r w:rsidR="00EA23E5">
        <w:rPr>
          <w:sz w:val="24"/>
          <w:szCs w:val="24"/>
        </w:rPr>
        <w:t>Benchmark</w:t>
      </w:r>
      <w:r w:rsidR="001D5A37">
        <w:rPr>
          <w:sz w:val="24"/>
          <w:szCs w:val="24"/>
        </w:rPr>
        <w:t>s</w:t>
      </w:r>
      <w:r w:rsidR="00FD7D69">
        <w:rPr>
          <w:sz w:val="24"/>
          <w:szCs w:val="24"/>
        </w:rPr>
        <w:t>, DRA, Running Records, MAAP,</w:t>
      </w:r>
      <w:r w:rsidR="008164DC">
        <w:rPr>
          <w:sz w:val="24"/>
          <w:szCs w:val="24"/>
        </w:rPr>
        <w:t xml:space="preserve"> </w:t>
      </w:r>
      <w:r w:rsidR="00774929" w:rsidRPr="0064799D">
        <w:rPr>
          <w:sz w:val="24"/>
          <w:szCs w:val="24"/>
        </w:rPr>
        <w:t>etc.</w:t>
      </w:r>
      <w:r w:rsidRPr="0064799D">
        <w:rPr>
          <w:sz w:val="24"/>
          <w:szCs w:val="24"/>
        </w:rPr>
        <w:t>)?</w:t>
      </w:r>
    </w:p>
    <w:p w14:paraId="7E0B1146" w14:textId="76DD17C0" w:rsidR="006125BE" w:rsidRPr="0064799D" w:rsidRDefault="006125BE" w:rsidP="006125BE">
      <w:pPr>
        <w:numPr>
          <w:ilvl w:val="0"/>
          <w:numId w:val="6"/>
        </w:numPr>
        <w:rPr>
          <w:sz w:val="24"/>
          <w:szCs w:val="24"/>
        </w:rPr>
      </w:pPr>
      <w:r w:rsidRPr="0064799D">
        <w:rPr>
          <w:sz w:val="24"/>
          <w:szCs w:val="24"/>
        </w:rPr>
        <w:t xml:space="preserve">What are the </w:t>
      </w:r>
      <w:r w:rsidR="00774929" w:rsidRPr="0064799D">
        <w:rPr>
          <w:sz w:val="24"/>
          <w:szCs w:val="24"/>
        </w:rPr>
        <w:t>stud</w:t>
      </w:r>
      <w:r w:rsidR="00774929">
        <w:rPr>
          <w:sz w:val="24"/>
          <w:szCs w:val="24"/>
        </w:rPr>
        <w:t>ents’</w:t>
      </w:r>
      <w:r>
        <w:rPr>
          <w:sz w:val="24"/>
          <w:szCs w:val="24"/>
        </w:rPr>
        <w:t xml:space="preserve"> </w:t>
      </w:r>
      <w:r w:rsidRPr="0064799D">
        <w:rPr>
          <w:sz w:val="24"/>
          <w:szCs w:val="24"/>
        </w:rPr>
        <w:t>reading</w:t>
      </w:r>
      <w:r>
        <w:rPr>
          <w:sz w:val="24"/>
          <w:szCs w:val="24"/>
        </w:rPr>
        <w:t xml:space="preserve"> readiness</w:t>
      </w:r>
      <w:r w:rsidRPr="0064799D">
        <w:rPr>
          <w:sz w:val="24"/>
          <w:szCs w:val="24"/>
        </w:rPr>
        <w:t xml:space="preserve"> skills?</w:t>
      </w:r>
    </w:p>
    <w:p w14:paraId="09A2A697" w14:textId="77777777" w:rsidR="006125BE" w:rsidRPr="0064799D" w:rsidRDefault="006125BE" w:rsidP="006125BE">
      <w:pPr>
        <w:numPr>
          <w:ilvl w:val="0"/>
          <w:numId w:val="6"/>
        </w:numPr>
        <w:rPr>
          <w:sz w:val="24"/>
          <w:szCs w:val="24"/>
        </w:rPr>
      </w:pPr>
      <w:r w:rsidRPr="0064799D">
        <w:rPr>
          <w:sz w:val="24"/>
          <w:szCs w:val="24"/>
        </w:rPr>
        <w:t>What is the student’s reading level?</w:t>
      </w:r>
    </w:p>
    <w:p w14:paraId="3FDDA195" w14:textId="77777777" w:rsidR="006125BE" w:rsidRPr="0064799D" w:rsidRDefault="006125BE" w:rsidP="006125BE">
      <w:pPr>
        <w:numPr>
          <w:ilvl w:val="0"/>
          <w:numId w:val="6"/>
        </w:numPr>
        <w:rPr>
          <w:sz w:val="24"/>
          <w:szCs w:val="24"/>
        </w:rPr>
      </w:pPr>
      <w:r w:rsidRPr="0064799D">
        <w:rPr>
          <w:sz w:val="24"/>
          <w:szCs w:val="24"/>
        </w:rPr>
        <w:t>How well does the student comprehend what was read (independently vs. prompts/cues)?</w:t>
      </w:r>
    </w:p>
    <w:p w14:paraId="348CA9D8" w14:textId="77777777" w:rsidR="006125BE" w:rsidRPr="0064799D" w:rsidRDefault="006125BE" w:rsidP="006125BE">
      <w:pPr>
        <w:numPr>
          <w:ilvl w:val="0"/>
          <w:numId w:val="6"/>
        </w:numPr>
        <w:rPr>
          <w:sz w:val="24"/>
          <w:szCs w:val="24"/>
        </w:rPr>
      </w:pPr>
      <w:r w:rsidRPr="0064799D">
        <w:rPr>
          <w:sz w:val="24"/>
          <w:szCs w:val="24"/>
        </w:rPr>
        <w:t>What is the student’s knowledge of the number system?</w:t>
      </w:r>
    </w:p>
    <w:p w14:paraId="135C9FB5" w14:textId="77777777" w:rsidR="006125BE" w:rsidRPr="0064799D" w:rsidRDefault="006125BE" w:rsidP="006125BE">
      <w:pPr>
        <w:numPr>
          <w:ilvl w:val="0"/>
          <w:numId w:val="6"/>
        </w:numPr>
        <w:rPr>
          <w:sz w:val="24"/>
          <w:szCs w:val="24"/>
        </w:rPr>
      </w:pPr>
      <w:r w:rsidRPr="0064799D">
        <w:rPr>
          <w:sz w:val="24"/>
          <w:szCs w:val="24"/>
        </w:rPr>
        <w:t>What are the student’s basic computational skills?</w:t>
      </w:r>
    </w:p>
    <w:p w14:paraId="6367AD3B" w14:textId="77777777" w:rsidR="006125BE" w:rsidRPr="0064799D" w:rsidRDefault="006125BE" w:rsidP="006125BE">
      <w:pPr>
        <w:numPr>
          <w:ilvl w:val="0"/>
          <w:numId w:val="6"/>
        </w:numPr>
        <w:rPr>
          <w:sz w:val="24"/>
          <w:szCs w:val="24"/>
        </w:rPr>
      </w:pPr>
      <w:r w:rsidRPr="0064799D">
        <w:rPr>
          <w:sz w:val="24"/>
          <w:szCs w:val="24"/>
        </w:rPr>
        <w:t xml:space="preserve">What are </w:t>
      </w:r>
      <w:r>
        <w:rPr>
          <w:sz w:val="24"/>
          <w:szCs w:val="24"/>
        </w:rPr>
        <w:t xml:space="preserve">the </w:t>
      </w:r>
      <w:r w:rsidRPr="0064799D">
        <w:rPr>
          <w:sz w:val="24"/>
          <w:szCs w:val="24"/>
        </w:rPr>
        <w:t>student’s oral language skills?</w:t>
      </w:r>
    </w:p>
    <w:p w14:paraId="1B6D9F68" w14:textId="77777777" w:rsidR="006125BE" w:rsidRDefault="006125BE" w:rsidP="006125BE">
      <w:pPr>
        <w:numPr>
          <w:ilvl w:val="0"/>
          <w:numId w:val="6"/>
        </w:numPr>
        <w:rPr>
          <w:sz w:val="24"/>
          <w:szCs w:val="24"/>
        </w:rPr>
      </w:pPr>
      <w:r w:rsidRPr="0064799D">
        <w:rPr>
          <w:sz w:val="24"/>
          <w:szCs w:val="24"/>
        </w:rPr>
        <w:t>What are the student’s written language skills?</w:t>
      </w:r>
    </w:p>
    <w:p w14:paraId="57890CA1" w14:textId="77777777" w:rsidR="006125BE" w:rsidRDefault="006125BE" w:rsidP="006125BE">
      <w:pPr>
        <w:rPr>
          <w:sz w:val="24"/>
          <w:szCs w:val="24"/>
        </w:rPr>
      </w:pPr>
    </w:p>
    <w:p w14:paraId="3FB67101" w14:textId="77777777" w:rsidR="006125BE" w:rsidRDefault="006125BE" w:rsidP="006125BE">
      <w:pPr>
        <w:pStyle w:val="BodyText"/>
        <w:ind w:left="720"/>
      </w:pPr>
      <w:r>
        <w:t xml:space="preserve">Some questions to ask regarding the instructional/behavioral skill gaps may include: </w:t>
      </w:r>
    </w:p>
    <w:p w14:paraId="5519F826" w14:textId="77777777" w:rsidR="006125BE" w:rsidRDefault="006125BE" w:rsidP="006125BE">
      <w:pPr>
        <w:pStyle w:val="BodyText"/>
        <w:numPr>
          <w:ilvl w:val="1"/>
          <w:numId w:val="6"/>
        </w:numPr>
        <w:tabs>
          <w:tab w:val="clear" w:pos="2160"/>
          <w:tab w:val="left" w:pos="1440"/>
        </w:tabs>
        <w:spacing w:after="120"/>
        <w:ind w:left="1440"/>
      </w:pPr>
      <w:r>
        <w:t>Are skill gaps due to social/emotional issues?</w:t>
      </w:r>
    </w:p>
    <w:p w14:paraId="605199E7" w14:textId="77777777" w:rsidR="006125BE" w:rsidRDefault="006125BE" w:rsidP="006125BE">
      <w:pPr>
        <w:pStyle w:val="BodyText"/>
        <w:numPr>
          <w:ilvl w:val="1"/>
          <w:numId w:val="6"/>
        </w:numPr>
        <w:tabs>
          <w:tab w:val="clear" w:pos="2160"/>
          <w:tab w:val="left" w:pos="1440"/>
        </w:tabs>
        <w:spacing w:after="120"/>
        <w:ind w:left="1440"/>
      </w:pPr>
      <w:r>
        <w:t xml:space="preserve">Are skill gaps due to behavioral issues? </w:t>
      </w:r>
    </w:p>
    <w:p w14:paraId="358A136D" w14:textId="77777777" w:rsidR="006125BE" w:rsidRDefault="006125BE" w:rsidP="006125BE">
      <w:pPr>
        <w:pStyle w:val="BodyText"/>
        <w:numPr>
          <w:ilvl w:val="1"/>
          <w:numId w:val="6"/>
        </w:numPr>
        <w:tabs>
          <w:tab w:val="clear" w:pos="2160"/>
          <w:tab w:val="left" w:pos="1440"/>
        </w:tabs>
        <w:spacing w:after="120"/>
        <w:ind w:left="1440"/>
      </w:pPr>
      <w:r>
        <w:t>Are skill gaps due to medical (vision/hearing) issues?</w:t>
      </w:r>
    </w:p>
    <w:p w14:paraId="0D1814A4" w14:textId="77777777" w:rsidR="006125BE" w:rsidRDefault="006125BE" w:rsidP="006125BE">
      <w:pPr>
        <w:pStyle w:val="BodyText"/>
        <w:numPr>
          <w:ilvl w:val="1"/>
          <w:numId w:val="6"/>
        </w:numPr>
        <w:tabs>
          <w:tab w:val="clear" w:pos="2160"/>
          <w:tab w:val="left" w:pos="1440"/>
        </w:tabs>
        <w:spacing w:after="120"/>
        <w:ind w:left="1440"/>
      </w:pPr>
      <w:r>
        <w:t xml:space="preserve">Are skill gaps due to academic issues? </w:t>
      </w:r>
    </w:p>
    <w:p w14:paraId="6FDC9B76" w14:textId="77777777" w:rsidR="006125BE" w:rsidRPr="00141BE4" w:rsidRDefault="006125BE" w:rsidP="006125BE">
      <w:pPr>
        <w:pStyle w:val="Heading1"/>
        <w:rPr>
          <w:rFonts w:ascii="Garamond" w:hAnsi="Garamond"/>
          <w:color w:val="auto"/>
          <w:spacing w:val="0"/>
          <w:sz w:val="24"/>
          <w:szCs w:val="24"/>
        </w:rPr>
      </w:pPr>
      <w:bookmarkStart w:id="12" w:name="_Toc165184761"/>
      <w:r w:rsidRPr="00EB4671">
        <w:rPr>
          <w:rFonts w:ascii="Garamond" w:hAnsi="Garamond"/>
          <w:color w:val="auto"/>
          <w:spacing w:val="0"/>
          <w:sz w:val="24"/>
          <w:szCs w:val="24"/>
        </w:rPr>
        <w:t xml:space="preserve">After this analysis is conducted, an intervention plan will be developed for the student.   </w:t>
      </w:r>
    </w:p>
    <w:p w14:paraId="7D44ED6F" w14:textId="77777777" w:rsidR="006125BE" w:rsidRDefault="006125BE" w:rsidP="006125BE">
      <w:pPr>
        <w:pStyle w:val="BodyText"/>
      </w:pPr>
    </w:p>
    <w:p w14:paraId="5855A6FF" w14:textId="77777777" w:rsidR="006125BE" w:rsidRDefault="006125BE" w:rsidP="006125BE">
      <w:pPr>
        <w:pStyle w:val="BodyText"/>
      </w:pPr>
    </w:p>
    <w:p w14:paraId="68F45F39" w14:textId="77777777" w:rsidR="001D5A37" w:rsidRDefault="001D5A37" w:rsidP="006125BE">
      <w:pPr>
        <w:pStyle w:val="BodyText"/>
      </w:pPr>
    </w:p>
    <w:p w14:paraId="01F5FEB4" w14:textId="77777777" w:rsidR="001D5A37" w:rsidRDefault="001D5A37" w:rsidP="006125BE">
      <w:pPr>
        <w:pStyle w:val="BodyText"/>
      </w:pPr>
    </w:p>
    <w:p w14:paraId="5538EF92" w14:textId="77777777" w:rsidR="0062428E" w:rsidRDefault="0062428E" w:rsidP="006125BE">
      <w:pPr>
        <w:pStyle w:val="BodyText"/>
      </w:pPr>
    </w:p>
    <w:p w14:paraId="044B8604" w14:textId="77777777" w:rsidR="001D5A37" w:rsidRDefault="001D5A37" w:rsidP="006125BE">
      <w:pPr>
        <w:pStyle w:val="BodyText"/>
      </w:pPr>
    </w:p>
    <w:p w14:paraId="606106FE" w14:textId="77777777" w:rsidR="001D5A37" w:rsidRDefault="001D5A37" w:rsidP="006125BE">
      <w:pPr>
        <w:pStyle w:val="BodyText"/>
      </w:pPr>
    </w:p>
    <w:p w14:paraId="05561951" w14:textId="77777777" w:rsidR="006125BE" w:rsidRPr="00D1102F" w:rsidRDefault="006125BE" w:rsidP="006125BE">
      <w:pPr>
        <w:pStyle w:val="Heading1"/>
        <w:rPr>
          <w:spacing w:val="-20"/>
        </w:rPr>
      </w:pPr>
      <w:r w:rsidRPr="00D1102F">
        <w:rPr>
          <w:spacing w:val="-20"/>
        </w:rPr>
        <w:t xml:space="preserve">Step </w:t>
      </w:r>
      <w:r>
        <w:rPr>
          <w:spacing w:val="-20"/>
        </w:rPr>
        <w:t>4</w:t>
      </w:r>
      <w:r w:rsidRPr="00D1102F">
        <w:rPr>
          <w:spacing w:val="-20"/>
        </w:rPr>
        <w:t xml:space="preserve">: Develop </w:t>
      </w:r>
      <w:r>
        <w:rPr>
          <w:spacing w:val="-20"/>
        </w:rPr>
        <w:t>a Tier 2 Intervention</w:t>
      </w:r>
      <w:r w:rsidRPr="00D1102F">
        <w:rPr>
          <w:spacing w:val="-20"/>
        </w:rPr>
        <w:t xml:space="preserve"> Plan</w:t>
      </w:r>
      <w:bookmarkEnd w:id="12"/>
    </w:p>
    <w:p w14:paraId="5315E023" w14:textId="77777777" w:rsidR="006125BE" w:rsidRPr="009D0C55" w:rsidRDefault="006125BE" w:rsidP="006125BE">
      <w:pPr>
        <w:jc w:val="center"/>
        <w:rPr>
          <w:sz w:val="36"/>
          <w:szCs w:val="36"/>
        </w:rPr>
      </w:pPr>
    </w:p>
    <w:p w14:paraId="094482E6" w14:textId="77777777" w:rsidR="006125BE" w:rsidRDefault="006125BE" w:rsidP="006125BE">
      <w:pPr>
        <w:jc w:val="center"/>
        <w:rPr>
          <w:b/>
          <w:sz w:val="36"/>
          <w:szCs w:val="36"/>
        </w:rPr>
      </w:pPr>
      <w:r w:rsidRPr="009D0C55">
        <w:rPr>
          <w:b/>
          <w:sz w:val="36"/>
          <w:szCs w:val="36"/>
        </w:rPr>
        <w:t xml:space="preserve">“One of education’s best kept secrets is </w:t>
      </w:r>
    </w:p>
    <w:p w14:paraId="245E5F6A" w14:textId="77777777" w:rsidR="006125BE" w:rsidRPr="009D0C55" w:rsidRDefault="006125BE" w:rsidP="006125BE">
      <w:pPr>
        <w:jc w:val="center"/>
        <w:rPr>
          <w:b/>
          <w:sz w:val="36"/>
          <w:szCs w:val="36"/>
        </w:rPr>
      </w:pPr>
      <w:r>
        <w:rPr>
          <w:b/>
          <w:sz w:val="36"/>
          <w:szCs w:val="36"/>
        </w:rPr>
        <w:t>t</w:t>
      </w:r>
      <w:r w:rsidRPr="009D0C55">
        <w:rPr>
          <w:b/>
          <w:sz w:val="36"/>
          <w:szCs w:val="36"/>
        </w:rPr>
        <w:t>hat</w:t>
      </w:r>
      <w:r>
        <w:rPr>
          <w:b/>
          <w:sz w:val="36"/>
          <w:szCs w:val="36"/>
        </w:rPr>
        <w:t xml:space="preserve"> </w:t>
      </w:r>
      <w:r w:rsidRPr="009D0C55">
        <w:rPr>
          <w:b/>
          <w:sz w:val="36"/>
          <w:szCs w:val="36"/>
        </w:rPr>
        <w:t>kids learn what we teach them.”</w:t>
      </w:r>
    </w:p>
    <w:p w14:paraId="537F1F47" w14:textId="77777777" w:rsidR="006125BE" w:rsidRPr="009D0C55" w:rsidRDefault="006125BE" w:rsidP="006125BE">
      <w:pPr>
        <w:ind w:left="2880" w:firstLine="1080"/>
        <w:rPr>
          <w:sz w:val="28"/>
          <w:szCs w:val="28"/>
        </w:rPr>
      </w:pPr>
      <w:r w:rsidRPr="009D0C55">
        <w:rPr>
          <w:sz w:val="28"/>
          <w:szCs w:val="28"/>
        </w:rPr>
        <w:t xml:space="preserve">- Larry Lezotte, </w:t>
      </w:r>
    </w:p>
    <w:p w14:paraId="4EDFC25B" w14:textId="77777777" w:rsidR="006125BE" w:rsidRPr="009D0C55" w:rsidRDefault="006125BE" w:rsidP="006125BE">
      <w:pPr>
        <w:ind w:left="3960"/>
        <w:rPr>
          <w:sz w:val="28"/>
          <w:szCs w:val="28"/>
        </w:rPr>
      </w:pPr>
      <w:r w:rsidRPr="009D0C55">
        <w:rPr>
          <w:sz w:val="28"/>
          <w:szCs w:val="28"/>
        </w:rPr>
        <w:t xml:space="preserve">Consultant on Effective Schools  </w:t>
      </w:r>
    </w:p>
    <w:p w14:paraId="792FF58C" w14:textId="77777777" w:rsidR="006125BE" w:rsidRPr="000A751A" w:rsidRDefault="006125BE" w:rsidP="006125BE">
      <w:pPr>
        <w:rPr>
          <w:szCs w:val="16"/>
        </w:rPr>
      </w:pPr>
    </w:p>
    <w:p w14:paraId="3FEBE98E" w14:textId="02956862" w:rsidR="006125BE" w:rsidRPr="009B2722" w:rsidRDefault="006125BE" w:rsidP="006125BE">
      <w:pPr>
        <w:jc w:val="both"/>
        <w:rPr>
          <w:sz w:val="24"/>
          <w:szCs w:val="24"/>
        </w:rPr>
      </w:pPr>
      <w:r>
        <w:rPr>
          <w:sz w:val="24"/>
          <w:szCs w:val="24"/>
          <w:lang w:val="en"/>
        </w:rPr>
        <w:t xml:space="preserve">The Three </w:t>
      </w:r>
      <w:r w:rsidRPr="009B2722">
        <w:rPr>
          <w:sz w:val="24"/>
          <w:szCs w:val="24"/>
          <w:lang w:val="en"/>
        </w:rPr>
        <w:t xml:space="preserve">Tier Instructional Model is a way of thinking about instruction that emphasizes ongoing data collection and immediate intervention for students who need it. </w:t>
      </w:r>
      <w:r w:rsidRPr="009B2722">
        <w:rPr>
          <w:sz w:val="24"/>
          <w:szCs w:val="24"/>
        </w:rPr>
        <w:t>School staff must us</w:t>
      </w:r>
      <w:r w:rsidR="008164DC">
        <w:rPr>
          <w:sz w:val="24"/>
          <w:szCs w:val="24"/>
        </w:rPr>
        <w:t>e specific, evidence</w:t>
      </w:r>
      <w:r w:rsidRPr="009B2722">
        <w:rPr>
          <w:sz w:val="24"/>
          <w:szCs w:val="24"/>
        </w:rPr>
        <w:t xml:space="preserve">-based interventions to address individual student difficulties. Getting to the root of a child’s academic problem </w:t>
      </w:r>
      <w:r>
        <w:rPr>
          <w:sz w:val="24"/>
          <w:szCs w:val="24"/>
        </w:rPr>
        <w:t xml:space="preserve">and behavior problems </w:t>
      </w:r>
      <w:r w:rsidRPr="009B2722">
        <w:rPr>
          <w:sz w:val="24"/>
          <w:szCs w:val="24"/>
        </w:rPr>
        <w:t xml:space="preserve">goes beyond additional practice. It is critical for teachers to have valid assessment data and quality training to face student challenges. Interventions must be preceded by uniform screening of students and selected from research proven practices – not simply research-based. </w:t>
      </w:r>
    </w:p>
    <w:p w14:paraId="586BC36D" w14:textId="77777777" w:rsidR="006125BE" w:rsidRPr="009B2722" w:rsidRDefault="006125BE" w:rsidP="006125BE">
      <w:pPr>
        <w:jc w:val="both"/>
        <w:rPr>
          <w:sz w:val="24"/>
          <w:szCs w:val="24"/>
        </w:rPr>
      </w:pPr>
    </w:p>
    <w:p w14:paraId="39351A71" w14:textId="77777777" w:rsidR="006125BE" w:rsidRPr="009B2722" w:rsidRDefault="006125BE" w:rsidP="006125BE">
      <w:pPr>
        <w:jc w:val="both"/>
        <w:rPr>
          <w:sz w:val="24"/>
          <w:szCs w:val="24"/>
        </w:rPr>
      </w:pPr>
      <w:r w:rsidRPr="009B2722">
        <w:rPr>
          <w:sz w:val="24"/>
          <w:szCs w:val="24"/>
        </w:rPr>
        <w:t>First, one must understand what an intervention is. As defined by the Mississippi Dept. of Education,</w:t>
      </w:r>
      <w:r w:rsidRPr="009B2722">
        <w:rPr>
          <w:b/>
          <w:sz w:val="24"/>
          <w:szCs w:val="24"/>
        </w:rPr>
        <w:t xml:space="preserve"> “an intervention is any action that differs from the current instruction in the student’s regular academic program.” </w:t>
      </w:r>
      <w:r w:rsidRPr="008164DC">
        <w:rPr>
          <w:sz w:val="24"/>
          <w:szCs w:val="24"/>
          <w:highlight w:val="yellow"/>
        </w:rPr>
        <w:t>MDE further states that interventions are not “shortened assignments, peer-tutoring, or doing more of the same general classroom assignments,” along with many other items.</w:t>
      </w:r>
      <w:r w:rsidRPr="009B2722">
        <w:rPr>
          <w:sz w:val="24"/>
          <w:szCs w:val="24"/>
        </w:rPr>
        <w:t xml:space="preserve"> </w:t>
      </w:r>
    </w:p>
    <w:p w14:paraId="454445D4" w14:textId="77777777" w:rsidR="006125BE" w:rsidRPr="009F3B23" w:rsidRDefault="006125BE" w:rsidP="006125BE">
      <w:pPr>
        <w:jc w:val="both"/>
        <w:rPr>
          <w:sz w:val="32"/>
          <w:szCs w:val="32"/>
        </w:rPr>
      </w:pPr>
    </w:p>
    <w:p w14:paraId="6737BB9E" w14:textId="77777777" w:rsidR="006125BE" w:rsidRPr="009B2722" w:rsidRDefault="006125BE" w:rsidP="006125BE">
      <w:pPr>
        <w:jc w:val="both"/>
        <w:rPr>
          <w:b/>
          <w:sz w:val="24"/>
          <w:szCs w:val="24"/>
        </w:rPr>
      </w:pPr>
      <w:r w:rsidRPr="009B2722">
        <w:rPr>
          <w:b/>
          <w:sz w:val="24"/>
          <w:szCs w:val="24"/>
        </w:rPr>
        <w:t xml:space="preserve">Quality interventions are matched to the student’s individual needs and must be monitored for fidelity to ensure it is occurring reliably.  </w:t>
      </w:r>
    </w:p>
    <w:p w14:paraId="602581ED" w14:textId="77777777" w:rsidR="006125BE" w:rsidRPr="009B2722" w:rsidRDefault="006125BE" w:rsidP="006125BE">
      <w:pPr>
        <w:jc w:val="both"/>
        <w:rPr>
          <w:sz w:val="24"/>
          <w:szCs w:val="24"/>
        </w:rPr>
      </w:pPr>
    </w:p>
    <w:p w14:paraId="19F63FA9" w14:textId="77777777" w:rsidR="006125BE" w:rsidRPr="009B2722" w:rsidRDefault="006125BE" w:rsidP="006125BE">
      <w:pPr>
        <w:jc w:val="both"/>
        <w:rPr>
          <w:sz w:val="24"/>
          <w:szCs w:val="24"/>
        </w:rPr>
      </w:pPr>
      <w:r w:rsidRPr="009B2722">
        <w:rPr>
          <w:sz w:val="24"/>
          <w:szCs w:val="24"/>
        </w:rPr>
        <w:t xml:space="preserve">The following components are essential in the development of an effective intervention plan for the student. These action steps should be completed by a team of individuals including, but not limited to, the classroom teacher, </w:t>
      </w:r>
      <w:r>
        <w:rPr>
          <w:sz w:val="24"/>
          <w:szCs w:val="24"/>
        </w:rPr>
        <w:t>school intervention specialist</w:t>
      </w:r>
      <w:r w:rsidRPr="009B2722">
        <w:rPr>
          <w:sz w:val="24"/>
          <w:szCs w:val="24"/>
        </w:rPr>
        <w:t xml:space="preserve">, and principal. </w:t>
      </w:r>
    </w:p>
    <w:p w14:paraId="16F4F2B7" w14:textId="77777777" w:rsidR="006125BE" w:rsidRPr="0064799D" w:rsidRDefault="006125BE" w:rsidP="006125BE">
      <w:pPr>
        <w:rPr>
          <w:sz w:val="24"/>
          <w:szCs w:val="24"/>
        </w:rPr>
      </w:pPr>
    </w:p>
    <w:p w14:paraId="4E10126C" w14:textId="77777777" w:rsidR="006125BE" w:rsidRPr="00AC248E" w:rsidRDefault="006125BE" w:rsidP="006125BE">
      <w:pPr>
        <w:pStyle w:val="BodyText"/>
        <w:numPr>
          <w:ilvl w:val="0"/>
          <w:numId w:val="5"/>
        </w:numPr>
        <w:rPr>
          <w:b/>
        </w:rPr>
      </w:pPr>
      <w:r w:rsidRPr="00AC248E">
        <w:rPr>
          <w:b/>
        </w:rPr>
        <w:t xml:space="preserve">Establish a goal. </w:t>
      </w:r>
    </w:p>
    <w:p w14:paraId="599F9F10" w14:textId="77777777" w:rsidR="006125BE" w:rsidRDefault="006125BE" w:rsidP="006125BE">
      <w:pPr>
        <w:pStyle w:val="BodyText"/>
      </w:pPr>
      <w:r>
        <w:t xml:space="preserve">The student’s individual goal is established by examining the baseline data (Universal Screener, classroom assessment data, </w:t>
      </w:r>
      <w:r w:rsidR="006B45F9">
        <w:t>reading and math level,</w:t>
      </w:r>
      <w:r>
        <w:t xml:space="preserve"> behavioral logs, discipline referrals, etc.). Depending upon the student, the teacher and school intervention specialist can set a goal that is either modest, reasonable, or ambitious. This goal must be set at an appropriate level. Otherwise, a student who is making progress will not register as successful if the goal is set too high. </w:t>
      </w:r>
    </w:p>
    <w:p w14:paraId="5BA5FCE1" w14:textId="77777777" w:rsidR="00FB60B3" w:rsidRDefault="00FB60B3" w:rsidP="006125BE">
      <w:pPr>
        <w:pStyle w:val="BodyText"/>
      </w:pPr>
    </w:p>
    <w:p w14:paraId="09E33C4D" w14:textId="77777777" w:rsidR="006B45F9" w:rsidRDefault="006B45F9" w:rsidP="006125BE">
      <w:pPr>
        <w:pStyle w:val="BodyText"/>
      </w:pPr>
    </w:p>
    <w:p w14:paraId="6D8D1369" w14:textId="77777777" w:rsidR="006125BE" w:rsidRPr="00AC248E" w:rsidRDefault="006125BE" w:rsidP="006125BE">
      <w:pPr>
        <w:pStyle w:val="BodyText"/>
        <w:numPr>
          <w:ilvl w:val="0"/>
          <w:numId w:val="5"/>
        </w:numPr>
        <w:rPr>
          <w:b/>
        </w:rPr>
      </w:pPr>
      <w:r w:rsidRPr="00AC248E">
        <w:rPr>
          <w:b/>
        </w:rPr>
        <w:t>Select an appropriate intervention based on student need and data.</w:t>
      </w:r>
    </w:p>
    <w:p w14:paraId="582EA13F" w14:textId="77777777" w:rsidR="006125BE" w:rsidRDefault="006125BE" w:rsidP="006125BE">
      <w:pPr>
        <w:pStyle w:val="BodyText"/>
      </w:pPr>
      <w:r>
        <w:t xml:space="preserve">Use the RCSD List of Approved RtI Interventions. These interventions are based on scientific research and have been proven effective for both academic and behavioral concerns. </w:t>
      </w:r>
      <w:r w:rsidR="008B5AB5">
        <w:t xml:space="preserve">Interventions should address each area of weakness.  If further testing is needed we will have appropriate documentation that all needed interventions were done.  </w:t>
      </w:r>
      <w:r>
        <w:t>Additionally, school personnel have received quality professional development on these interventions. If there are any questions or concerns regarding proper implementation, please contact the District Interventionists at 825-2300 or 825-2305 or e-mail them through the rcsd.ms server.</w:t>
      </w:r>
    </w:p>
    <w:p w14:paraId="0FECE2B4" w14:textId="77777777" w:rsidR="006125BE" w:rsidRPr="00AC248E" w:rsidRDefault="006125BE" w:rsidP="006125BE">
      <w:pPr>
        <w:pStyle w:val="BodyText"/>
        <w:numPr>
          <w:ilvl w:val="0"/>
          <w:numId w:val="5"/>
        </w:numPr>
        <w:rPr>
          <w:b/>
        </w:rPr>
      </w:pPr>
      <w:r w:rsidRPr="00AC248E">
        <w:rPr>
          <w:b/>
        </w:rPr>
        <w:t>Clarify teacher</w:t>
      </w:r>
      <w:r>
        <w:rPr>
          <w:b/>
        </w:rPr>
        <w:t>’s</w:t>
      </w:r>
      <w:r w:rsidRPr="00AC248E">
        <w:rPr>
          <w:b/>
        </w:rPr>
        <w:t xml:space="preserve"> role with Tier 2 interventions.</w:t>
      </w:r>
    </w:p>
    <w:p w14:paraId="0DC1CDB0" w14:textId="77777777" w:rsidR="006125BE" w:rsidRPr="009B2722" w:rsidRDefault="002E7B07" w:rsidP="006125BE">
      <w:pPr>
        <w:pStyle w:val="BodyText"/>
        <w:rPr>
          <w:szCs w:val="24"/>
        </w:rPr>
      </w:pPr>
      <w:r>
        <w:rPr>
          <w:szCs w:val="24"/>
        </w:rPr>
        <w:t>The teachers role is critical to the success of any intervention</w:t>
      </w:r>
      <w:r w:rsidR="006125BE" w:rsidRPr="009B2722">
        <w:rPr>
          <w:szCs w:val="24"/>
        </w:rPr>
        <w:t xml:space="preserve">. Each of the </w:t>
      </w:r>
      <w:r w:rsidR="006125BE">
        <w:rPr>
          <w:szCs w:val="24"/>
        </w:rPr>
        <w:t xml:space="preserve">academic </w:t>
      </w:r>
      <w:r>
        <w:rPr>
          <w:szCs w:val="24"/>
        </w:rPr>
        <w:t xml:space="preserve">Tier 2 interventions </w:t>
      </w:r>
      <w:r w:rsidR="006125BE" w:rsidRPr="009B2722">
        <w:rPr>
          <w:szCs w:val="24"/>
        </w:rPr>
        <w:t xml:space="preserve">selected has a teacher </w:t>
      </w:r>
      <w:r w:rsidR="006125BE">
        <w:rPr>
          <w:szCs w:val="24"/>
        </w:rPr>
        <w:t>component, which is critical to the success of the implementation. The student</w:t>
      </w:r>
      <w:r w:rsidR="006125BE" w:rsidRPr="009B2722">
        <w:rPr>
          <w:szCs w:val="24"/>
        </w:rPr>
        <w:t xml:space="preserve"> do</w:t>
      </w:r>
      <w:r w:rsidR="006125BE">
        <w:rPr>
          <w:szCs w:val="24"/>
        </w:rPr>
        <w:t>es</w:t>
      </w:r>
      <w:r w:rsidR="006125BE" w:rsidRPr="009B2722">
        <w:rPr>
          <w:szCs w:val="24"/>
        </w:rPr>
        <w:t xml:space="preserve"> not simply sit at a computer without any interaction from their classroom teacher. The teacher’s role vari</w:t>
      </w:r>
      <w:r>
        <w:rPr>
          <w:szCs w:val="24"/>
        </w:rPr>
        <w:t>es depending upon the specific intervention</w:t>
      </w:r>
      <w:r w:rsidR="006125BE" w:rsidRPr="009B2722">
        <w:rPr>
          <w:szCs w:val="24"/>
        </w:rPr>
        <w:t>, which is selected and matched to the student based on specific learning</w:t>
      </w:r>
      <w:r>
        <w:rPr>
          <w:szCs w:val="24"/>
        </w:rPr>
        <w:t xml:space="preserve"> needs the child may have. S</w:t>
      </w:r>
      <w:r w:rsidR="006125BE" w:rsidRPr="009B2722">
        <w:rPr>
          <w:szCs w:val="24"/>
        </w:rPr>
        <w:t xml:space="preserve">tudents in Tier </w:t>
      </w:r>
      <w:r w:rsidR="006125BE">
        <w:rPr>
          <w:szCs w:val="24"/>
        </w:rPr>
        <w:t>2</w:t>
      </w:r>
      <w:r>
        <w:rPr>
          <w:szCs w:val="24"/>
        </w:rPr>
        <w:t>,</w:t>
      </w:r>
      <w:r w:rsidR="006125BE" w:rsidRPr="009B2722">
        <w:rPr>
          <w:szCs w:val="24"/>
        </w:rPr>
        <w:t xml:space="preserve"> receive </w:t>
      </w:r>
      <w:r>
        <w:rPr>
          <w:szCs w:val="24"/>
        </w:rPr>
        <w:t xml:space="preserve">supplemental instruction for the timeframe that is specified by the </w:t>
      </w:r>
      <w:r w:rsidR="006125BE">
        <w:rPr>
          <w:szCs w:val="24"/>
        </w:rPr>
        <w:t>intervention, for academic or behavioral concerns,</w:t>
      </w:r>
      <w:r w:rsidR="006125BE" w:rsidRPr="009B2722">
        <w:rPr>
          <w:szCs w:val="24"/>
        </w:rPr>
        <w:t xml:space="preserve"> </w:t>
      </w:r>
      <w:r w:rsidR="006125BE" w:rsidRPr="009B2722">
        <w:rPr>
          <w:b/>
          <w:szCs w:val="24"/>
        </w:rPr>
        <w:t>in addition to</w:t>
      </w:r>
      <w:r w:rsidR="006125BE" w:rsidRPr="009B2722">
        <w:rPr>
          <w:szCs w:val="24"/>
        </w:rPr>
        <w:t xml:space="preserve">, their required Tier </w:t>
      </w:r>
      <w:r w:rsidR="006125BE">
        <w:rPr>
          <w:szCs w:val="24"/>
        </w:rPr>
        <w:t>1</w:t>
      </w:r>
      <w:r w:rsidR="006125BE" w:rsidRPr="009B2722">
        <w:rPr>
          <w:szCs w:val="24"/>
        </w:rPr>
        <w:t xml:space="preserve"> core curriculum instruction.</w:t>
      </w:r>
      <w:r w:rsidR="006125BE">
        <w:rPr>
          <w:szCs w:val="24"/>
        </w:rPr>
        <w:t xml:space="preserve"> </w:t>
      </w:r>
    </w:p>
    <w:p w14:paraId="5EFC988D" w14:textId="77777777" w:rsidR="006125BE" w:rsidRPr="00AC248E" w:rsidRDefault="006125BE" w:rsidP="006125BE">
      <w:pPr>
        <w:pStyle w:val="BodyText"/>
        <w:numPr>
          <w:ilvl w:val="0"/>
          <w:numId w:val="5"/>
        </w:numPr>
        <w:rPr>
          <w:b/>
        </w:rPr>
      </w:pPr>
      <w:r w:rsidRPr="00AC248E">
        <w:rPr>
          <w:b/>
        </w:rPr>
        <w:t>Ensure intervention is implemented with integrity and fidelity.</w:t>
      </w:r>
    </w:p>
    <w:p w14:paraId="1B753B3B" w14:textId="77777777" w:rsidR="006125BE" w:rsidRDefault="006125BE" w:rsidP="006125BE">
      <w:pPr>
        <w:pStyle w:val="BodyText"/>
      </w:pPr>
      <w:r>
        <w:t>Interventions must be done with integrity – in the manner that they are designed; and with fidelity –</w:t>
      </w:r>
      <w:r w:rsidR="006B45F9">
        <w:t xml:space="preserve"> on a consistent basis.  School administrators will perform integrity checks twice a semester.</w:t>
      </w:r>
    </w:p>
    <w:p w14:paraId="7B6E1062" w14:textId="77777777" w:rsidR="006125BE" w:rsidRPr="00AC248E" w:rsidRDefault="006125BE" w:rsidP="006125BE">
      <w:pPr>
        <w:pStyle w:val="BodyText"/>
        <w:numPr>
          <w:ilvl w:val="0"/>
          <w:numId w:val="5"/>
        </w:numPr>
        <w:ind w:left="720" w:hanging="360"/>
        <w:rPr>
          <w:b/>
        </w:rPr>
      </w:pPr>
      <w:r w:rsidRPr="00AC248E">
        <w:rPr>
          <w:b/>
        </w:rPr>
        <w:t xml:space="preserve">Develop a schedule for what time of day, how often, and where the intervention will take place. </w:t>
      </w:r>
    </w:p>
    <w:p w14:paraId="48778A85" w14:textId="77777777" w:rsidR="006125BE" w:rsidRDefault="006125BE" w:rsidP="006125BE">
      <w:pPr>
        <w:pStyle w:val="BodyText"/>
        <w:tabs>
          <w:tab w:val="left" w:pos="0"/>
        </w:tabs>
        <w:spacing w:after="0"/>
      </w:pPr>
      <w:r>
        <w:t xml:space="preserve">Tier 2 interventions should be implemented in the classroom teacher’s room whenever possible. This helps with the full implementation of all program components. Tier 3 interventions should be conducted with the school intervention specialist preferably in a location other than the teacher’s classroom to minimize distractions. </w:t>
      </w:r>
    </w:p>
    <w:p w14:paraId="2D09E12A" w14:textId="77777777" w:rsidR="006125BE" w:rsidRDefault="006125BE" w:rsidP="006125BE">
      <w:pPr>
        <w:pStyle w:val="BodyText"/>
        <w:tabs>
          <w:tab w:val="left" w:pos="0"/>
        </w:tabs>
        <w:spacing w:after="0"/>
      </w:pPr>
    </w:p>
    <w:p w14:paraId="6F0FE1B8" w14:textId="77777777" w:rsidR="006125BE" w:rsidRDefault="006125BE" w:rsidP="00692099">
      <w:pPr>
        <w:pStyle w:val="BodyText"/>
        <w:tabs>
          <w:tab w:val="left" w:pos="0"/>
        </w:tabs>
        <w:spacing w:after="0"/>
      </w:pPr>
    </w:p>
    <w:p w14:paraId="4F534B66" w14:textId="77777777" w:rsidR="006125BE" w:rsidRPr="00895F93" w:rsidRDefault="006125BE" w:rsidP="006125BE">
      <w:pPr>
        <w:pStyle w:val="BodyText"/>
        <w:numPr>
          <w:ilvl w:val="0"/>
          <w:numId w:val="5"/>
        </w:numPr>
        <w:rPr>
          <w:b/>
        </w:rPr>
      </w:pPr>
      <w:r w:rsidRPr="00895F93">
        <w:rPr>
          <w:b/>
        </w:rPr>
        <w:t>Develop a schedule for progress monitoring.</w:t>
      </w:r>
    </w:p>
    <w:p w14:paraId="49807620" w14:textId="77777777" w:rsidR="00084768" w:rsidRDefault="006125BE" w:rsidP="00084768">
      <w:pPr>
        <w:pStyle w:val="BodyText"/>
        <w:rPr>
          <w:szCs w:val="24"/>
        </w:rPr>
      </w:pPr>
      <w:r>
        <w:rPr>
          <w:szCs w:val="24"/>
        </w:rPr>
        <w:t>The purpose</w:t>
      </w:r>
      <w:r w:rsidRPr="00595EE8">
        <w:rPr>
          <w:szCs w:val="24"/>
        </w:rPr>
        <w:t xml:space="preserve"> of progress monitoring is to provide the teacher with information that will guide his/her instruction. </w:t>
      </w:r>
      <w:r>
        <w:rPr>
          <w:szCs w:val="24"/>
        </w:rPr>
        <w:t>P</w:t>
      </w:r>
      <w:r w:rsidRPr="00595EE8">
        <w:rPr>
          <w:szCs w:val="24"/>
        </w:rPr>
        <w:t>rogress monitoring is not simply plot</w:t>
      </w:r>
      <w:r>
        <w:rPr>
          <w:szCs w:val="24"/>
        </w:rPr>
        <w:t>ting</w:t>
      </w:r>
      <w:r w:rsidRPr="00595EE8">
        <w:rPr>
          <w:szCs w:val="24"/>
        </w:rPr>
        <w:t xml:space="preserve"> points on a graph.</w:t>
      </w:r>
      <w:r>
        <w:rPr>
          <w:szCs w:val="24"/>
        </w:rPr>
        <w:t xml:space="preserve"> Rather, the points on the graph represent the student’s performance – is it changing, improving, or staying the same? Progress monitoring should be done frequently enough that small increments of growth and/or change can be detected. It is recommended that students in Tier 2 </w:t>
      </w:r>
      <w:r w:rsidR="00084768">
        <w:rPr>
          <w:szCs w:val="24"/>
        </w:rPr>
        <w:t xml:space="preserve">and Tier 3 </w:t>
      </w:r>
      <w:r>
        <w:rPr>
          <w:szCs w:val="24"/>
        </w:rPr>
        <w:t xml:space="preserve">receive progress monitoring </w:t>
      </w:r>
      <w:r w:rsidR="008A210E">
        <w:rPr>
          <w:szCs w:val="24"/>
        </w:rPr>
        <w:t>for a minimum of once a</w:t>
      </w:r>
      <w:r w:rsidR="00084768">
        <w:rPr>
          <w:szCs w:val="24"/>
        </w:rPr>
        <w:t xml:space="preserve"> week.</w:t>
      </w:r>
      <w:r>
        <w:rPr>
          <w:szCs w:val="24"/>
        </w:rPr>
        <w:t xml:space="preserve"> </w:t>
      </w:r>
    </w:p>
    <w:p w14:paraId="60407CF2" w14:textId="77777777" w:rsidR="00575F3B" w:rsidRDefault="00575F3B" w:rsidP="00084768">
      <w:pPr>
        <w:pStyle w:val="BodyText"/>
        <w:rPr>
          <w:szCs w:val="24"/>
        </w:rPr>
      </w:pPr>
    </w:p>
    <w:p w14:paraId="25062928" w14:textId="77777777" w:rsidR="001F2A95" w:rsidRPr="00AC248E" w:rsidRDefault="00575F3B" w:rsidP="00575F3B">
      <w:pPr>
        <w:pStyle w:val="BodyText"/>
        <w:ind w:left="360" w:firstLine="360"/>
        <w:rPr>
          <w:b/>
        </w:rPr>
      </w:pPr>
      <w:r>
        <w:rPr>
          <w:b/>
        </w:rPr>
        <w:t xml:space="preserve">7.  </w:t>
      </w:r>
      <w:r w:rsidR="006125BE">
        <w:rPr>
          <w:b/>
        </w:rPr>
        <w:t>Intervention s</w:t>
      </w:r>
      <w:r w:rsidR="006125BE" w:rsidRPr="00AC248E">
        <w:rPr>
          <w:b/>
        </w:rPr>
        <w:t>pecialist or desig</w:t>
      </w:r>
      <w:r w:rsidR="006125BE">
        <w:rPr>
          <w:b/>
        </w:rPr>
        <w:t>nee will conduct p</w:t>
      </w:r>
      <w:r w:rsidR="006125BE" w:rsidRPr="00AC248E">
        <w:rPr>
          <w:b/>
        </w:rPr>
        <w:t xml:space="preserve">rogress </w:t>
      </w:r>
      <w:r w:rsidR="006125BE">
        <w:rPr>
          <w:b/>
        </w:rPr>
        <w:t>m</w:t>
      </w:r>
      <w:r w:rsidR="006125BE" w:rsidRPr="00AC248E">
        <w:rPr>
          <w:b/>
        </w:rPr>
        <w:t xml:space="preserve">onitoring. </w:t>
      </w:r>
    </w:p>
    <w:p w14:paraId="7865A3D1" w14:textId="77777777" w:rsidR="006125BE" w:rsidRDefault="006125BE" w:rsidP="006125BE">
      <w:pPr>
        <w:pStyle w:val="BodyText"/>
      </w:pPr>
      <w:r>
        <w:t xml:space="preserve">As part of the fidelity checks required in the RtI process, school intervention specialists or their designee will conduct all progress monitoring activities. The progress monitoring activities should be implemented with the same care and diligence that are a part of the intervention activities. To accurately reflect the affect of the intervention, the student’s motivation and attention during progress monitoring should be appropriate. Each progress monitoring session should be conducted with the same protocol of procedures – ensuring little variance between students or the person administering the protocol.      </w:t>
      </w:r>
    </w:p>
    <w:p w14:paraId="6E4A8348" w14:textId="77777777" w:rsidR="006125BE" w:rsidRPr="00AC248E" w:rsidRDefault="00575F3B" w:rsidP="00575F3B">
      <w:pPr>
        <w:pStyle w:val="BodyText"/>
        <w:ind w:left="720"/>
        <w:rPr>
          <w:b/>
        </w:rPr>
      </w:pPr>
      <w:r>
        <w:rPr>
          <w:b/>
        </w:rPr>
        <w:t xml:space="preserve">  </w:t>
      </w:r>
      <w:r w:rsidR="002F35B7">
        <w:rPr>
          <w:b/>
        </w:rPr>
        <w:t xml:space="preserve">8. </w:t>
      </w:r>
      <w:r w:rsidR="006125BE" w:rsidRPr="00AC248E">
        <w:rPr>
          <w:b/>
        </w:rPr>
        <w:t>Develop a schedule for where, when, and what time PM will be conducted.</w:t>
      </w:r>
    </w:p>
    <w:p w14:paraId="3B9B52D3" w14:textId="77777777" w:rsidR="006125BE" w:rsidRDefault="006125BE" w:rsidP="006125BE">
      <w:pPr>
        <w:pStyle w:val="BodyText"/>
      </w:pPr>
      <w:r>
        <w:t xml:space="preserve">Progress monitoring should be conducted in a place that is free of distractions, yet not intimidating to the student. The schedule should reflect the frequency of the progress monitoring depending on whether the student is at the Tier 2 or Tier 3 level. It is recommended that the progress monitoring take place during a time of day that is closest to the time that the student actually participates in the intervention. Each of these factors can affect the outcome of the progress monitoring and should be carefully considered. </w:t>
      </w:r>
    </w:p>
    <w:p w14:paraId="50C53142" w14:textId="77777777" w:rsidR="006125BE" w:rsidRPr="00AC248E" w:rsidRDefault="002F35B7" w:rsidP="002F35B7">
      <w:pPr>
        <w:pStyle w:val="BodyText"/>
        <w:numPr>
          <w:ilvl w:val="0"/>
          <w:numId w:val="53"/>
        </w:numPr>
        <w:rPr>
          <w:b/>
        </w:rPr>
      </w:pPr>
      <w:r>
        <w:rPr>
          <w:b/>
        </w:rPr>
        <w:t xml:space="preserve"> </w:t>
      </w:r>
      <w:r w:rsidR="006125BE" w:rsidRPr="00AC248E">
        <w:rPr>
          <w:b/>
        </w:rPr>
        <w:t>Determine who will conduct data entry.</w:t>
      </w:r>
    </w:p>
    <w:p w14:paraId="37FF8B31" w14:textId="77777777" w:rsidR="006125BE" w:rsidRDefault="006125BE" w:rsidP="006125BE">
      <w:pPr>
        <w:pStyle w:val="BodyText"/>
      </w:pPr>
      <w:r>
        <w:t xml:space="preserve">Data entry is critical to the overall success of the intervention implementation. There will be little validity if mistakes (wrong numbers entered, intervention incorrectly identified, etc.) are made at the data entry level – especially when all other components of the intervention are completed correctly.  The school intervention specialist and principal may determine together who will be responsible for data entry. This person should be trained in the proper implementation of the system to avoid mistakes. It should be explained what an important task this is, and that it is appreciated as each piece of this intervention plan is essential to the ongoing success of the student. </w:t>
      </w:r>
    </w:p>
    <w:p w14:paraId="618BA4F3" w14:textId="77777777" w:rsidR="006125BE" w:rsidRPr="00AC248E" w:rsidRDefault="002F35B7" w:rsidP="002F35B7">
      <w:pPr>
        <w:pStyle w:val="BodyText"/>
        <w:numPr>
          <w:ilvl w:val="0"/>
          <w:numId w:val="53"/>
        </w:numPr>
        <w:rPr>
          <w:b/>
        </w:rPr>
      </w:pPr>
      <w:r>
        <w:rPr>
          <w:b/>
        </w:rPr>
        <w:t xml:space="preserve"> </w:t>
      </w:r>
      <w:r w:rsidR="006125BE" w:rsidRPr="00AC248E">
        <w:rPr>
          <w:b/>
        </w:rPr>
        <w:t>Determine who will print and file charts and reports.</w:t>
      </w:r>
    </w:p>
    <w:p w14:paraId="4543E96D" w14:textId="77777777" w:rsidR="006125BE" w:rsidRDefault="006125BE" w:rsidP="006125BE">
      <w:pPr>
        <w:pStyle w:val="BodyText"/>
      </w:pPr>
      <w:r>
        <w:t>Again, the task of data compilation and analysis is an important component of this plan. The school intervention specialist will be responsible for collecting data on each student involved in interventions. This data will be shared with classroom te</w:t>
      </w:r>
      <w:r w:rsidR="00CB3731">
        <w:t>achers and the principal every 8</w:t>
      </w:r>
      <w:r>
        <w:t xml:space="preserve"> weeks. The team will use this data to determine if the intervention program needs modifications or continuation. Data should be kept on file for all students – even after a student returns to Tier 1. Please contact the RCSD Interventionists before deleting or disposing of </w:t>
      </w:r>
      <w:r w:rsidRPr="00A4533E">
        <w:rPr>
          <w:b/>
        </w:rPr>
        <w:t>any</w:t>
      </w:r>
      <w:r>
        <w:t xml:space="preserve"> student data.  </w:t>
      </w:r>
    </w:p>
    <w:p w14:paraId="595ECAB2" w14:textId="77777777" w:rsidR="006125BE" w:rsidRPr="00D1102F" w:rsidRDefault="006125BE" w:rsidP="006125BE">
      <w:pPr>
        <w:pStyle w:val="Heading1"/>
        <w:rPr>
          <w:spacing w:val="-20"/>
        </w:rPr>
      </w:pPr>
      <w:bookmarkStart w:id="13" w:name="_Toc165184762"/>
      <w:r>
        <w:rPr>
          <w:spacing w:val="-20"/>
        </w:rPr>
        <w:t>S</w:t>
      </w:r>
      <w:r w:rsidRPr="00D1102F">
        <w:rPr>
          <w:spacing w:val="-20"/>
        </w:rPr>
        <w:t xml:space="preserve">tep </w:t>
      </w:r>
      <w:r>
        <w:rPr>
          <w:spacing w:val="-20"/>
        </w:rPr>
        <w:t>5</w:t>
      </w:r>
      <w:r w:rsidRPr="00D1102F">
        <w:rPr>
          <w:spacing w:val="-20"/>
        </w:rPr>
        <w:t xml:space="preserve">: Evaluate the </w:t>
      </w:r>
      <w:r>
        <w:rPr>
          <w:spacing w:val="-20"/>
        </w:rPr>
        <w:t xml:space="preserve">Tier 2 Intervention </w:t>
      </w:r>
      <w:r w:rsidRPr="00D1102F">
        <w:rPr>
          <w:spacing w:val="-20"/>
        </w:rPr>
        <w:t>Plan</w:t>
      </w:r>
      <w:bookmarkEnd w:id="13"/>
    </w:p>
    <w:p w14:paraId="2492EF2C" w14:textId="48193F64" w:rsidR="006125BE" w:rsidRDefault="00CB3731" w:rsidP="006125BE">
      <w:pPr>
        <w:pStyle w:val="BodyText"/>
        <w:rPr>
          <w:lang w:val="en"/>
        </w:rPr>
      </w:pPr>
      <w:r>
        <w:rPr>
          <w:lang w:val="en"/>
        </w:rPr>
        <w:t>Teachers who feel students are not progressing with T1 interventions must complete a hearing/vision screening, a T2 Teacher Referral Form and create a T2 Intervention Plan.  They will imple</w:t>
      </w:r>
      <w:r w:rsidR="008164DC">
        <w:rPr>
          <w:lang w:val="en"/>
        </w:rPr>
        <w:t>ment interventions and meet in 4</w:t>
      </w:r>
      <w:r>
        <w:rPr>
          <w:lang w:val="en"/>
        </w:rPr>
        <w:t xml:space="preserve"> week intervals to discuss progress. </w:t>
      </w:r>
      <w:r w:rsidR="006125BE">
        <w:rPr>
          <w:lang w:val="en"/>
        </w:rPr>
        <w:t xml:space="preserve">The student’s progress is reviewed and the effectiveness of the intervention is determined. These meetings are conducted throughout the school year, on an ongoing basis, to monitor the student’s progress and evaluate their performance.   </w:t>
      </w:r>
      <w:r>
        <w:rPr>
          <w:lang w:val="en"/>
        </w:rPr>
        <w:t>Copies of T2 meeting summaries are turned into the interve</w:t>
      </w:r>
      <w:r w:rsidR="008164DC">
        <w:rPr>
          <w:lang w:val="en"/>
        </w:rPr>
        <w:t>ntionist to keep on file every 4</w:t>
      </w:r>
      <w:r>
        <w:rPr>
          <w:lang w:val="en"/>
        </w:rPr>
        <w:t xml:space="preserve"> weeks. </w:t>
      </w:r>
    </w:p>
    <w:p w14:paraId="33EE4307" w14:textId="77777777" w:rsidR="006125BE" w:rsidRDefault="006125BE" w:rsidP="006125BE">
      <w:pPr>
        <w:pStyle w:val="BodyText"/>
        <w:rPr>
          <w:lang w:val="en"/>
        </w:rPr>
      </w:pPr>
      <w:r>
        <w:rPr>
          <w:lang w:val="en"/>
        </w:rPr>
        <w:t xml:space="preserve">To evaluate the effectiveness of the </w:t>
      </w:r>
      <w:r w:rsidR="00CB3731">
        <w:rPr>
          <w:lang w:val="en"/>
        </w:rPr>
        <w:t xml:space="preserve">intervention plan, the teachers </w:t>
      </w:r>
      <w:r>
        <w:rPr>
          <w:lang w:val="en"/>
        </w:rPr>
        <w:t>and other relevant educators should review the following:</w:t>
      </w:r>
    </w:p>
    <w:p w14:paraId="568E276D" w14:textId="0970B317" w:rsidR="006125BE" w:rsidRDefault="00CB3731" w:rsidP="006125BE">
      <w:pPr>
        <w:pStyle w:val="BodyText"/>
        <w:numPr>
          <w:ilvl w:val="0"/>
          <w:numId w:val="9"/>
        </w:numPr>
        <w:spacing w:after="20"/>
        <w:rPr>
          <w:lang w:val="en"/>
        </w:rPr>
      </w:pPr>
      <w:r>
        <w:rPr>
          <w:lang w:val="en"/>
        </w:rPr>
        <w:t>STAR</w:t>
      </w:r>
      <w:r w:rsidR="008F0492">
        <w:rPr>
          <w:lang w:val="en"/>
        </w:rPr>
        <w:t xml:space="preserve"> Early Lit/iReady</w:t>
      </w:r>
      <w:r>
        <w:rPr>
          <w:lang w:val="en"/>
        </w:rPr>
        <w:t>/</w:t>
      </w:r>
      <w:r w:rsidR="00084768">
        <w:rPr>
          <w:lang w:val="en"/>
        </w:rPr>
        <w:t>Benchmark</w:t>
      </w:r>
      <w:r w:rsidR="006125BE">
        <w:rPr>
          <w:lang w:val="en"/>
        </w:rPr>
        <w:t xml:space="preserve"> data: previous and current, or other progress monitoring data </w:t>
      </w:r>
    </w:p>
    <w:p w14:paraId="268B702B" w14:textId="77777777" w:rsidR="006125BE" w:rsidRDefault="006125BE" w:rsidP="006125BE">
      <w:pPr>
        <w:pStyle w:val="BodyText"/>
        <w:numPr>
          <w:ilvl w:val="0"/>
          <w:numId w:val="9"/>
        </w:numPr>
        <w:spacing w:after="20"/>
        <w:rPr>
          <w:lang w:val="en"/>
        </w:rPr>
      </w:pPr>
      <w:r>
        <w:rPr>
          <w:lang w:val="en"/>
        </w:rPr>
        <w:t>Progress made compared to class and national norms</w:t>
      </w:r>
    </w:p>
    <w:p w14:paraId="4E5AE6DB" w14:textId="77777777" w:rsidR="006125BE" w:rsidRDefault="00CB3731" w:rsidP="006125BE">
      <w:pPr>
        <w:pStyle w:val="BodyText"/>
        <w:numPr>
          <w:ilvl w:val="0"/>
          <w:numId w:val="9"/>
        </w:numPr>
        <w:spacing w:after="20"/>
        <w:rPr>
          <w:lang w:val="en"/>
        </w:rPr>
      </w:pPr>
      <w:r>
        <w:rPr>
          <w:lang w:val="en"/>
        </w:rPr>
        <w:t>intervention data</w:t>
      </w:r>
    </w:p>
    <w:p w14:paraId="1057331B" w14:textId="2482EDE2" w:rsidR="006125BE" w:rsidRDefault="006125BE" w:rsidP="006125BE">
      <w:pPr>
        <w:pStyle w:val="BodyText"/>
        <w:numPr>
          <w:ilvl w:val="0"/>
          <w:numId w:val="9"/>
        </w:numPr>
        <w:spacing w:after="20"/>
        <w:rPr>
          <w:lang w:val="en"/>
        </w:rPr>
      </w:pPr>
      <w:r>
        <w:rPr>
          <w:lang w:val="en"/>
        </w:rPr>
        <w:t xml:space="preserve">Reports and data from interventions (i.e.: </w:t>
      </w:r>
      <w:r w:rsidR="008164DC">
        <w:rPr>
          <w:lang w:val="en"/>
        </w:rPr>
        <w:t xml:space="preserve">LLI graphs, </w:t>
      </w:r>
      <w:r>
        <w:rPr>
          <w:lang w:val="en"/>
        </w:rPr>
        <w:t>computer generated reports such as Usage Report, Completed Episode Report, and other reports from intervention programs, etc.)</w:t>
      </w:r>
    </w:p>
    <w:p w14:paraId="7C505A96" w14:textId="77777777" w:rsidR="006125BE" w:rsidRDefault="006125BE" w:rsidP="006125BE">
      <w:pPr>
        <w:pStyle w:val="BodyText"/>
        <w:numPr>
          <w:ilvl w:val="0"/>
          <w:numId w:val="9"/>
        </w:numPr>
        <w:spacing w:after="20"/>
        <w:rPr>
          <w:lang w:val="en"/>
        </w:rPr>
      </w:pPr>
      <w:r>
        <w:rPr>
          <w:lang w:val="en"/>
        </w:rPr>
        <w:t>Teacher input</w:t>
      </w:r>
    </w:p>
    <w:p w14:paraId="31B02D25" w14:textId="77777777" w:rsidR="006125BE" w:rsidRPr="002F35B7" w:rsidRDefault="006125BE" w:rsidP="002F35B7">
      <w:pPr>
        <w:pStyle w:val="BodyText"/>
        <w:numPr>
          <w:ilvl w:val="0"/>
          <w:numId w:val="9"/>
        </w:numPr>
        <w:spacing w:after="20"/>
        <w:rPr>
          <w:lang w:val="en"/>
        </w:rPr>
      </w:pPr>
      <w:r>
        <w:rPr>
          <w:lang w:val="en"/>
        </w:rPr>
        <w:t>Cumulative Record</w:t>
      </w:r>
    </w:p>
    <w:p w14:paraId="4EC0B9A2" w14:textId="77777777" w:rsidR="006125BE" w:rsidRDefault="006125BE" w:rsidP="006125BE">
      <w:pPr>
        <w:rPr>
          <w:sz w:val="24"/>
          <w:szCs w:val="24"/>
        </w:rPr>
      </w:pPr>
    </w:p>
    <w:p w14:paraId="529E69D8" w14:textId="77777777" w:rsidR="006125BE" w:rsidRPr="003B0D2C" w:rsidRDefault="006125BE" w:rsidP="006125BE">
      <w:pPr>
        <w:rPr>
          <w:sz w:val="24"/>
          <w:szCs w:val="24"/>
        </w:rPr>
      </w:pPr>
      <w:r w:rsidRPr="003B0D2C">
        <w:rPr>
          <w:sz w:val="24"/>
          <w:szCs w:val="24"/>
        </w:rPr>
        <w:t xml:space="preserve">After </w:t>
      </w:r>
      <w:r w:rsidR="00CB3731">
        <w:rPr>
          <w:sz w:val="24"/>
          <w:szCs w:val="24"/>
        </w:rPr>
        <w:t>8-10</w:t>
      </w:r>
      <w:r>
        <w:rPr>
          <w:sz w:val="24"/>
          <w:szCs w:val="24"/>
        </w:rPr>
        <w:t xml:space="preserve"> weeks of data</w:t>
      </w:r>
      <w:r w:rsidRPr="003B0D2C">
        <w:rPr>
          <w:sz w:val="24"/>
          <w:szCs w:val="24"/>
        </w:rPr>
        <w:t xml:space="preserve"> (number of data points depends on frequency of monitoring), use the following rules:</w:t>
      </w:r>
    </w:p>
    <w:p w14:paraId="224F7630" w14:textId="77777777" w:rsidR="006125BE" w:rsidRPr="003B0D2C" w:rsidRDefault="006125BE" w:rsidP="006125BE">
      <w:pPr>
        <w:ind w:firstLine="720"/>
        <w:rPr>
          <w:sz w:val="24"/>
          <w:szCs w:val="24"/>
        </w:rPr>
      </w:pPr>
    </w:p>
    <w:p w14:paraId="5D75C66F" w14:textId="77777777" w:rsidR="006125BE" w:rsidRPr="003B0D2C" w:rsidRDefault="006125BE" w:rsidP="006125BE">
      <w:pPr>
        <w:numPr>
          <w:ilvl w:val="0"/>
          <w:numId w:val="30"/>
        </w:numPr>
        <w:rPr>
          <w:sz w:val="24"/>
          <w:szCs w:val="24"/>
        </w:rPr>
      </w:pPr>
      <w:r w:rsidRPr="003B0D2C">
        <w:rPr>
          <w:sz w:val="24"/>
          <w:szCs w:val="24"/>
        </w:rPr>
        <w:t>If three consecutive data points are below the goal line, make an instructional change</w:t>
      </w:r>
      <w:r>
        <w:rPr>
          <w:sz w:val="24"/>
          <w:szCs w:val="24"/>
        </w:rPr>
        <w:t xml:space="preserve"> (which </w:t>
      </w:r>
      <w:r w:rsidRPr="004829C2">
        <w:rPr>
          <w:i/>
          <w:sz w:val="24"/>
          <w:szCs w:val="24"/>
        </w:rPr>
        <w:t>may</w:t>
      </w:r>
      <w:r>
        <w:rPr>
          <w:sz w:val="24"/>
          <w:szCs w:val="24"/>
        </w:rPr>
        <w:t xml:space="preserve"> include adjusting student’s goal)</w:t>
      </w:r>
      <w:r w:rsidRPr="003B0D2C">
        <w:rPr>
          <w:sz w:val="24"/>
          <w:szCs w:val="24"/>
        </w:rPr>
        <w:t>.</w:t>
      </w:r>
    </w:p>
    <w:p w14:paraId="0A4A769B" w14:textId="77777777" w:rsidR="006125BE" w:rsidRPr="003B0D2C" w:rsidRDefault="006125BE" w:rsidP="006125BE">
      <w:pPr>
        <w:numPr>
          <w:ilvl w:val="0"/>
          <w:numId w:val="30"/>
        </w:numPr>
        <w:rPr>
          <w:sz w:val="24"/>
          <w:szCs w:val="24"/>
        </w:rPr>
      </w:pPr>
      <w:r w:rsidRPr="003B0D2C">
        <w:rPr>
          <w:sz w:val="24"/>
          <w:szCs w:val="24"/>
        </w:rPr>
        <w:t>If six consecutive data points are above the goal line, raise the goal.</w:t>
      </w:r>
    </w:p>
    <w:p w14:paraId="65B4C976" w14:textId="77777777" w:rsidR="006125BE" w:rsidRPr="00895F93" w:rsidRDefault="006125BE" w:rsidP="006125BE">
      <w:pPr>
        <w:numPr>
          <w:ilvl w:val="0"/>
          <w:numId w:val="30"/>
        </w:numPr>
        <w:rPr>
          <w:sz w:val="24"/>
          <w:szCs w:val="24"/>
        </w:rPr>
      </w:pPr>
      <w:r w:rsidRPr="003B0D2C">
        <w:rPr>
          <w:sz w:val="24"/>
          <w:szCs w:val="24"/>
        </w:rPr>
        <w:t>If the consecutive data points are neither all above nor below the goal line, continue with the student’s instructional program and monitoring progress.</w:t>
      </w:r>
    </w:p>
    <w:p w14:paraId="63A193B3" w14:textId="77777777" w:rsidR="006125BE" w:rsidRPr="004829C2" w:rsidRDefault="006125BE" w:rsidP="006125BE">
      <w:pPr>
        <w:pStyle w:val="BodyText"/>
        <w:rPr>
          <w:lang w:val="en"/>
        </w:rPr>
      </w:pPr>
      <w:r>
        <w:rPr>
          <w:lang w:val="en"/>
        </w:rPr>
        <w:t xml:space="preserve">The Intervention Committee should make a recommendation on further actions. </w:t>
      </w:r>
    </w:p>
    <w:p w14:paraId="48AC2014" w14:textId="77777777" w:rsidR="006125BE" w:rsidRPr="004829C2" w:rsidRDefault="006125BE" w:rsidP="006125BE">
      <w:pPr>
        <w:pStyle w:val="BodyText"/>
        <w:spacing w:after="0"/>
        <w:rPr>
          <w:b/>
          <w:u w:val="single"/>
          <w:lang w:val="en"/>
        </w:rPr>
      </w:pPr>
      <w:r>
        <w:rPr>
          <w:b/>
          <w:u w:val="single"/>
          <w:lang w:val="en"/>
        </w:rPr>
        <w:t>Recommendation</w:t>
      </w:r>
      <w:r w:rsidRPr="004829C2">
        <w:rPr>
          <w:b/>
          <w:u w:val="single"/>
          <w:lang w:val="en"/>
        </w:rPr>
        <w:t xml:space="preserve"> 1: </w:t>
      </w:r>
    </w:p>
    <w:p w14:paraId="0E57883E" w14:textId="77777777" w:rsidR="006125BE" w:rsidRPr="004829C2" w:rsidRDefault="006125BE" w:rsidP="006125BE">
      <w:pPr>
        <w:pStyle w:val="BodyText"/>
        <w:spacing w:after="0"/>
        <w:rPr>
          <w:b/>
          <w:lang w:val="en"/>
        </w:rPr>
      </w:pPr>
      <w:r w:rsidRPr="004829C2">
        <w:rPr>
          <w:b/>
          <w:lang w:val="en"/>
        </w:rPr>
        <w:t xml:space="preserve">If intervention is successful, with positive transfer into class assignments, consider: </w:t>
      </w:r>
    </w:p>
    <w:p w14:paraId="4F12785B" w14:textId="77777777" w:rsidR="006125BE" w:rsidRDefault="006125BE" w:rsidP="006125BE">
      <w:pPr>
        <w:pStyle w:val="BodyText"/>
        <w:numPr>
          <w:ilvl w:val="0"/>
          <w:numId w:val="31"/>
        </w:numPr>
        <w:spacing w:after="120"/>
        <w:rPr>
          <w:lang w:val="en"/>
        </w:rPr>
      </w:pPr>
      <w:r>
        <w:rPr>
          <w:lang w:val="en"/>
        </w:rPr>
        <w:t>Should the student return to Tier 1?</w:t>
      </w:r>
    </w:p>
    <w:p w14:paraId="12A01FFD" w14:textId="77777777" w:rsidR="006125BE" w:rsidRPr="002F35B7" w:rsidRDefault="006125BE" w:rsidP="006125BE">
      <w:pPr>
        <w:pStyle w:val="BodyText"/>
        <w:numPr>
          <w:ilvl w:val="0"/>
          <w:numId w:val="31"/>
        </w:numPr>
        <w:spacing w:after="120"/>
        <w:rPr>
          <w:lang w:val="en"/>
        </w:rPr>
      </w:pPr>
      <w:r>
        <w:rPr>
          <w:lang w:val="en"/>
        </w:rPr>
        <w:t xml:space="preserve">Should the student continue with Tier 2 intervention and monitoring? </w:t>
      </w:r>
    </w:p>
    <w:p w14:paraId="23F7FA17" w14:textId="77777777" w:rsidR="006125BE" w:rsidRPr="00ED66FD" w:rsidRDefault="006125BE" w:rsidP="006125BE">
      <w:pPr>
        <w:pStyle w:val="BodyText"/>
        <w:spacing w:after="0"/>
        <w:rPr>
          <w:b/>
          <w:u w:val="single"/>
          <w:lang w:val="en"/>
        </w:rPr>
      </w:pPr>
      <w:r>
        <w:rPr>
          <w:b/>
          <w:u w:val="single"/>
          <w:lang w:val="en"/>
        </w:rPr>
        <w:t>Recommendation 2</w:t>
      </w:r>
      <w:r w:rsidRPr="004829C2">
        <w:rPr>
          <w:b/>
          <w:u w:val="single"/>
          <w:lang w:val="en"/>
        </w:rPr>
        <w:t xml:space="preserve">: </w:t>
      </w:r>
    </w:p>
    <w:p w14:paraId="7B41FB46" w14:textId="77777777" w:rsidR="006125BE" w:rsidRPr="00755835" w:rsidRDefault="006125BE" w:rsidP="006125BE">
      <w:pPr>
        <w:pStyle w:val="BodyText"/>
        <w:spacing w:after="0"/>
        <w:rPr>
          <w:b/>
          <w:lang w:val="en"/>
        </w:rPr>
      </w:pPr>
      <w:r w:rsidRPr="00755835">
        <w:rPr>
          <w:b/>
          <w:lang w:val="en"/>
        </w:rPr>
        <w:t>If intervention is working</w:t>
      </w:r>
      <w:r>
        <w:rPr>
          <w:b/>
          <w:lang w:val="en"/>
        </w:rPr>
        <w:t>, but not carrying over into classroom</w:t>
      </w:r>
      <w:r w:rsidRPr="00755835">
        <w:rPr>
          <w:b/>
          <w:lang w:val="en"/>
        </w:rPr>
        <w:t>, consider:</w:t>
      </w:r>
    </w:p>
    <w:p w14:paraId="2D51B21A" w14:textId="77777777" w:rsidR="006125BE" w:rsidRDefault="006125BE" w:rsidP="006125BE">
      <w:pPr>
        <w:pStyle w:val="BodyText"/>
        <w:spacing w:after="0"/>
        <w:rPr>
          <w:lang w:val="en"/>
        </w:rPr>
      </w:pPr>
    </w:p>
    <w:p w14:paraId="322A6B15" w14:textId="77777777" w:rsidR="006125BE" w:rsidRDefault="006125BE" w:rsidP="006125BE">
      <w:pPr>
        <w:pStyle w:val="BodyText"/>
        <w:numPr>
          <w:ilvl w:val="0"/>
          <w:numId w:val="15"/>
        </w:numPr>
        <w:spacing w:after="0"/>
        <w:rPr>
          <w:lang w:val="en"/>
        </w:rPr>
      </w:pPr>
      <w:r>
        <w:rPr>
          <w:lang w:val="en"/>
        </w:rPr>
        <w:t>Is more time for interventions over the year to reduce the skill gap needed?</w:t>
      </w:r>
    </w:p>
    <w:p w14:paraId="205AE417" w14:textId="77777777" w:rsidR="006125BE" w:rsidRDefault="006125BE" w:rsidP="006125BE">
      <w:pPr>
        <w:pStyle w:val="BodyText"/>
        <w:numPr>
          <w:ilvl w:val="0"/>
          <w:numId w:val="15"/>
        </w:numPr>
        <w:spacing w:after="0"/>
        <w:rPr>
          <w:lang w:val="en"/>
        </w:rPr>
      </w:pPr>
      <w:r>
        <w:rPr>
          <w:lang w:val="en"/>
        </w:rPr>
        <w:t xml:space="preserve">Is the teacher’s instruction matched to the student’s learning style? </w:t>
      </w:r>
    </w:p>
    <w:p w14:paraId="59ED0991" w14:textId="77777777" w:rsidR="006125BE" w:rsidRDefault="006125BE" w:rsidP="006125BE">
      <w:pPr>
        <w:pStyle w:val="BodyText"/>
        <w:numPr>
          <w:ilvl w:val="0"/>
          <w:numId w:val="15"/>
        </w:numPr>
        <w:spacing w:after="0"/>
        <w:rPr>
          <w:lang w:val="en"/>
        </w:rPr>
      </w:pPr>
      <w:r>
        <w:rPr>
          <w:lang w:val="en"/>
        </w:rPr>
        <w:t xml:space="preserve">Have appropriate classroom accommodations and modifications been used? </w:t>
      </w:r>
    </w:p>
    <w:p w14:paraId="7594D6E4" w14:textId="77777777" w:rsidR="006125BE" w:rsidRDefault="006125BE" w:rsidP="006125BE">
      <w:pPr>
        <w:pStyle w:val="BodyText"/>
        <w:numPr>
          <w:ilvl w:val="0"/>
          <w:numId w:val="15"/>
        </w:numPr>
        <w:spacing w:after="0"/>
        <w:rPr>
          <w:lang w:val="en"/>
        </w:rPr>
      </w:pPr>
      <w:r>
        <w:rPr>
          <w:lang w:val="en"/>
        </w:rPr>
        <w:t xml:space="preserve">Does the teacher’s classroom instruction match the manner of assessment? </w:t>
      </w:r>
    </w:p>
    <w:p w14:paraId="6A04D326" w14:textId="77777777" w:rsidR="006125BE" w:rsidRDefault="006125BE" w:rsidP="006125BE">
      <w:pPr>
        <w:pStyle w:val="BodyText"/>
        <w:numPr>
          <w:ilvl w:val="0"/>
          <w:numId w:val="15"/>
        </w:numPr>
        <w:spacing w:after="0"/>
        <w:rPr>
          <w:lang w:val="en"/>
        </w:rPr>
      </w:pPr>
      <w:r>
        <w:rPr>
          <w:lang w:val="en"/>
        </w:rPr>
        <w:t>Have alternate forms of classroom assessments been given?</w:t>
      </w:r>
    </w:p>
    <w:p w14:paraId="56254F6A" w14:textId="77777777" w:rsidR="006125BE" w:rsidRDefault="006125BE" w:rsidP="006125BE">
      <w:pPr>
        <w:pStyle w:val="BodyText"/>
        <w:numPr>
          <w:ilvl w:val="0"/>
          <w:numId w:val="15"/>
        </w:numPr>
        <w:spacing w:after="0"/>
        <w:rPr>
          <w:lang w:val="en"/>
        </w:rPr>
      </w:pPr>
      <w:r>
        <w:rPr>
          <w:lang w:val="en"/>
        </w:rPr>
        <w:t xml:space="preserve">Have zeros been given? Is homework being graded and negatively impacting the child’s grade? </w:t>
      </w:r>
    </w:p>
    <w:p w14:paraId="706483F3" w14:textId="77777777" w:rsidR="006125BE" w:rsidRDefault="006125BE" w:rsidP="006125BE">
      <w:pPr>
        <w:pStyle w:val="BodyText"/>
        <w:numPr>
          <w:ilvl w:val="0"/>
          <w:numId w:val="15"/>
        </w:numPr>
        <w:spacing w:after="0"/>
        <w:rPr>
          <w:lang w:val="en"/>
        </w:rPr>
      </w:pPr>
      <w:r>
        <w:rPr>
          <w:lang w:val="en"/>
        </w:rPr>
        <w:t>Is the classroom environment conducive to optimal learning?</w:t>
      </w:r>
    </w:p>
    <w:p w14:paraId="5B26F770" w14:textId="77777777" w:rsidR="006125BE" w:rsidRDefault="006125BE" w:rsidP="006125BE">
      <w:pPr>
        <w:pStyle w:val="BodyText"/>
        <w:numPr>
          <w:ilvl w:val="0"/>
          <w:numId w:val="15"/>
        </w:numPr>
        <w:spacing w:after="0"/>
        <w:rPr>
          <w:lang w:val="en"/>
        </w:rPr>
      </w:pPr>
      <w:r>
        <w:rPr>
          <w:lang w:val="en"/>
        </w:rPr>
        <w:t xml:space="preserve">Has everyone been involved that could help this child: </w:t>
      </w:r>
    </w:p>
    <w:p w14:paraId="00EF6EC4" w14:textId="77777777" w:rsidR="006125BE" w:rsidRDefault="006125BE" w:rsidP="006125BE">
      <w:pPr>
        <w:pStyle w:val="BodyText"/>
        <w:numPr>
          <w:ilvl w:val="1"/>
          <w:numId w:val="15"/>
        </w:numPr>
        <w:spacing w:after="0"/>
        <w:rPr>
          <w:lang w:val="en"/>
        </w:rPr>
      </w:pPr>
      <w:r>
        <w:rPr>
          <w:lang w:val="en"/>
        </w:rPr>
        <w:t xml:space="preserve">School counselor, nurse, principal, previous teacher, attendance officer, etc.  </w:t>
      </w:r>
    </w:p>
    <w:p w14:paraId="7C78F7F7" w14:textId="77777777" w:rsidR="006125BE" w:rsidRDefault="006125BE" w:rsidP="006125BE">
      <w:pPr>
        <w:pStyle w:val="BodyText"/>
        <w:numPr>
          <w:ilvl w:val="0"/>
          <w:numId w:val="15"/>
        </w:numPr>
        <w:spacing w:after="0"/>
        <w:rPr>
          <w:lang w:val="en"/>
        </w:rPr>
      </w:pPr>
      <w:r>
        <w:rPr>
          <w:lang w:val="en"/>
        </w:rPr>
        <w:t>What are the child’s academic history, discipline history, and attendance history?</w:t>
      </w:r>
    </w:p>
    <w:p w14:paraId="47CDC9B9" w14:textId="77777777" w:rsidR="006125BE" w:rsidRDefault="006125BE" w:rsidP="006125BE">
      <w:pPr>
        <w:pStyle w:val="BodyText"/>
        <w:numPr>
          <w:ilvl w:val="0"/>
          <w:numId w:val="15"/>
        </w:numPr>
        <w:spacing w:after="0"/>
        <w:rPr>
          <w:lang w:val="en"/>
        </w:rPr>
      </w:pPr>
      <w:r>
        <w:rPr>
          <w:lang w:val="en"/>
        </w:rPr>
        <w:t>Is the child completing class work? Homework?</w:t>
      </w:r>
    </w:p>
    <w:p w14:paraId="3CC0A17D" w14:textId="77777777" w:rsidR="006125BE" w:rsidRDefault="006125BE" w:rsidP="006125BE">
      <w:pPr>
        <w:pStyle w:val="BodyText"/>
        <w:numPr>
          <w:ilvl w:val="1"/>
          <w:numId w:val="15"/>
        </w:numPr>
        <w:spacing w:after="0"/>
        <w:rPr>
          <w:lang w:val="en"/>
        </w:rPr>
      </w:pPr>
      <w:r>
        <w:rPr>
          <w:lang w:val="en"/>
        </w:rPr>
        <w:t>Is the child a “Can’t do/Won’t do”?</w:t>
      </w:r>
    </w:p>
    <w:p w14:paraId="450005BC" w14:textId="77777777" w:rsidR="006125BE" w:rsidRDefault="006125BE" w:rsidP="006125BE">
      <w:pPr>
        <w:pStyle w:val="BodyText"/>
        <w:numPr>
          <w:ilvl w:val="0"/>
          <w:numId w:val="15"/>
        </w:numPr>
        <w:spacing w:after="0"/>
        <w:rPr>
          <w:lang w:val="en"/>
        </w:rPr>
      </w:pPr>
      <w:r>
        <w:rPr>
          <w:lang w:val="en"/>
        </w:rPr>
        <w:t>Is the child paying attention?</w:t>
      </w:r>
    </w:p>
    <w:p w14:paraId="2CE8E885" w14:textId="77777777" w:rsidR="006125BE" w:rsidRDefault="006125BE" w:rsidP="006125BE">
      <w:pPr>
        <w:pStyle w:val="BodyText"/>
        <w:numPr>
          <w:ilvl w:val="0"/>
          <w:numId w:val="15"/>
        </w:numPr>
        <w:spacing w:after="0"/>
        <w:rPr>
          <w:lang w:val="en"/>
        </w:rPr>
      </w:pPr>
      <w:r>
        <w:rPr>
          <w:lang w:val="en"/>
        </w:rPr>
        <w:t>Are there motivational concerns? Is a behavior modification plan needed?</w:t>
      </w:r>
    </w:p>
    <w:p w14:paraId="7E2D0D61" w14:textId="77777777" w:rsidR="006125BE" w:rsidRDefault="006125BE" w:rsidP="006125BE">
      <w:pPr>
        <w:pStyle w:val="BodyText"/>
        <w:numPr>
          <w:ilvl w:val="0"/>
          <w:numId w:val="15"/>
        </w:numPr>
        <w:spacing w:after="0"/>
        <w:rPr>
          <w:lang w:val="en"/>
        </w:rPr>
      </w:pPr>
      <w:r>
        <w:rPr>
          <w:lang w:val="en"/>
        </w:rPr>
        <w:t>Are other skill deficits present?</w:t>
      </w:r>
    </w:p>
    <w:p w14:paraId="216744FE" w14:textId="77777777" w:rsidR="006125BE" w:rsidRDefault="006125BE" w:rsidP="006125BE">
      <w:pPr>
        <w:pStyle w:val="BodyText"/>
        <w:rPr>
          <w:lang w:val="en"/>
        </w:rPr>
      </w:pPr>
    </w:p>
    <w:p w14:paraId="11CE7667" w14:textId="77777777" w:rsidR="006125BE" w:rsidRPr="00ED66FD" w:rsidRDefault="006125BE" w:rsidP="006125BE">
      <w:pPr>
        <w:pStyle w:val="BodyText"/>
        <w:spacing w:after="0"/>
        <w:rPr>
          <w:b/>
          <w:u w:val="single"/>
          <w:lang w:val="en"/>
        </w:rPr>
      </w:pPr>
      <w:r>
        <w:rPr>
          <w:b/>
          <w:u w:val="single"/>
          <w:lang w:val="en"/>
        </w:rPr>
        <w:t>Recommendation 3</w:t>
      </w:r>
      <w:r w:rsidRPr="004829C2">
        <w:rPr>
          <w:b/>
          <w:u w:val="single"/>
          <w:lang w:val="en"/>
        </w:rPr>
        <w:t xml:space="preserve">: </w:t>
      </w:r>
    </w:p>
    <w:p w14:paraId="38A114C0" w14:textId="77777777" w:rsidR="006125BE" w:rsidRDefault="006125BE" w:rsidP="006125BE">
      <w:pPr>
        <w:pStyle w:val="BodyText"/>
        <w:spacing w:after="0"/>
        <w:rPr>
          <w:b/>
          <w:lang w:val="en"/>
        </w:rPr>
      </w:pPr>
      <w:r w:rsidRPr="00755835">
        <w:rPr>
          <w:b/>
          <w:lang w:val="en"/>
        </w:rPr>
        <w:t xml:space="preserve">If </w:t>
      </w:r>
      <w:r w:rsidR="00FC6AED">
        <w:rPr>
          <w:b/>
          <w:lang w:val="en"/>
        </w:rPr>
        <w:t xml:space="preserve">T2 </w:t>
      </w:r>
      <w:r w:rsidRPr="00755835">
        <w:rPr>
          <w:b/>
          <w:lang w:val="en"/>
        </w:rPr>
        <w:t xml:space="preserve">interventions are not working or if there are further concerns, </w:t>
      </w:r>
      <w:r>
        <w:rPr>
          <w:b/>
          <w:lang w:val="en"/>
        </w:rPr>
        <w:t xml:space="preserve">the </w:t>
      </w:r>
      <w:r w:rsidR="00FC6AED">
        <w:rPr>
          <w:b/>
          <w:lang w:val="en"/>
        </w:rPr>
        <w:t>teacher</w:t>
      </w:r>
      <w:r w:rsidRPr="00755835">
        <w:rPr>
          <w:b/>
          <w:lang w:val="en"/>
        </w:rPr>
        <w:t xml:space="preserve"> should </w:t>
      </w:r>
      <w:r w:rsidR="00FC6AED">
        <w:rPr>
          <w:b/>
          <w:lang w:val="en"/>
        </w:rPr>
        <w:t>make a TST meeting referral to consider a move to T3 interventions.</w:t>
      </w:r>
      <w:r>
        <w:rPr>
          <w:b/>
          <w:lang w:val="en"/>
        </w:rPr>
        <w:t xml:space="preserve"> </w:t>
      </w:r>
    </w:p>
    <w:p w14:paraId="16A5E098" w14:textId="77777777" w:rsidR="006125BE" w:rsidRDefault="006125BE" w:rsidP="006125BE">
      <w:pPr>
        <w:pStyle w:val="BodyText"/>
        <w:spacing w:after="0"/>
        <w:rPr>
          <w:b/>
          <w:lang w:val="en"/>
        </w:rPr>
      </w:pPr>
    </w:p>
    <w:p w14:paraId="74A5EEB3" w14:textId="77777777" w:rsidR="006125BE" w:rsidRDefault="006125BE" w:rsidP="006125BE">
      <w:pPr>
        <w:pStyle w:val="BodyText"/>
        <w:spacing w:after="0"/>
        <w:rPr>
          <w:b/>
          <w:lang w:val="en"/>
        </w:rPr>
      </w:pPr>
    </w:p>
    <w:p w14:paraId="1CC32DCF" w14:textId="77777777" w:rsidR="006125BE" w:rsidRPr="00236069" w:rsidRDefault="006125BE" w:rsidP="006125BE">
      <w:pPr>
        <w:pStyle w:val="Heading1"/>
        <w:rPr>
          <w:color w:val="auto"/>
          <w:spacing w:val="0"/>
          <w:szCs w:val="32"/>
        </w:rPr>
      </w:pPr>
      <w:r>
        <w:rPr>
          <w:color w:val="auto"/>
          <w:spacing w:val="0"/>
          <w:szCs w:val="32"/>
        </w:rPr>
        <w:t>**************************************</w:t>
      </w:r>
    </w:p>
    <w:p w14:paraId="06C11D84" w14:textId="77777777" w:rsidR="006125BE" w:rsidRDefault="006125BE" w:rsidP="006125BE">
      <w:pPr>
        <w:pStyle w:val="Heading1"/>
        <w:rPr>
          <w:spacing w:val="0"/>
          <w:szCs w:val="32"/>
        </w:rPr>
      </w:pPr>
      <w:r>
        <w:rPr>
          <w:spacing w:val="0"/>
          <w:szCs w:val="32"/>
        </w:rPr>
        <w:t>Tier 3</w:t>
      </w:r>
    </w:p>
    <w:p w14:paraId="39961716" w14:textId="77777777" w:rsidR="006125BE" w:rsidRDefault="006125BE" w:rsidP="006125BE">
      <w:pPr>
        <w:pStyle w:val="Heading1"/>
        <w:rPr>
          <w:spacing w:val="0"/>
          <w:szCs w:val="32"/>
        </w:rPr>
      </w:pPr>
      <w:r>
        <w:rPr>
          <w:spacing w:val="0"/>
          <w:szCs w:val="32"/>
        </w:rPr>
        <w:t xml:space="preserve">Step 6: Develop a </w:t>
      </w:r>
      <w:r w:rsidRPr="00236069">
        <w:rPr>
          <w:spacing w:val="0"/>
          <w:szCs w:val="32"/>
        </w:rPr>
        <w:t>Tier 3</w:t>
      </w:r>
      <w:r>
        <w:rPr>
          <w:spacing w:val="0"/>
          <w:szCs w:val="32"/>
        </w:rPr>
        <w:t xml:space="preserve"> Intervention Plan</w:t>
      </w:r>
    </w:p>
    <w:p w14:paraId="4E00816E" w14:textId="77777777" w:rsidR="006125BE" w:rsidRPr="00E45647" w:rsidRDefault="006125BE" w:rsidP="006125BE">
      <w:pPr>
        <w:pStyle w:val="Heading1"/>
        <w:rPr>
          <w:sz w:val="20"/>
        </w:rPr>
      </w:pPr>
      <w:r w:rsidRPr="00E45647">
        <w:rPr>
          <w:sz w:val="20"/>
        </w:rPr>
        <w:t xml:space="preserve"> </w:t>
      </w:r>
    </w:p>
    <w:p w14:paraId="04723C05" w14:textId="77777777" w:rsidR="006125BE" w:rsidRDefault="006125BE" w:rsidP="006125BE">
      <w:pPr>
        <w:pStyle w:val="BodyText"/>
        <w:spacing w:after="0"/>
        <w:rPr>
          <w:b/>
          <w:lang w:val="en"/>
        </w:rPr>
      </w:pPr>
      <w:r w:rsidRPr="00E45647">
        <w:rPr>
          <w:lang w:val="en"/>
        </w:rPr>
        <w:t>Tier 3 represents the stage in the RtI process where educators begin to make decisions that may lead to further evaluation and identification for specialized services for individual stud</w:t>
      </w:r>
      <w:r>
        <w:rPr>
          <w:lang w:val="en"/>
        </w:rPr>
        <w:t xml:space="preserve">ents through Special Education. </w:t>
      </w:r>
    </w:p>
    <w:p w14:paraId="2D75443D" w14:textId="77777777" w:rsidR="006125BE" w:rsidRPr="00D93E47" w:rsidRDefault="006125BE" w:rsidP="006125BE">
      <w:pPr>
        <w:pStyle w:val="BodyText"/>
        <w:spacing w:after="0"/>
        <w:rPr>
          <w:lang w:val="en"/>
        </w:rPr>
      </w:pPr>
    </w:p>
    <w:p w14:paraId="06C7A963" w14:textId="77777777" w:rsidR="006125BE" w:rsidRPr="00D93E47" w:rsidRDefault="006125BE" w:rsidP="006125BE">
      <w:pPr>
        <w:pStyle w:val="BodyText"/>
        <w:rPr>
          <w:lang w:val="en"/>
        </w:rPr>
      </w:pPr>
      <w:r w:rsidRPr="00D93E47">
        <w:rPr>
          <w:lang w:val="en"/>
        </w:rPr>
        <w:t xml:space="preserve">The </w:t>
      </w:r>
      <w:r>
        <w:rPr>
          <w:lang w:val="en"/>
        </w:rPr>
        <w:t xml:space="preserve">TST Committee/TST </w:t>
      </w:r>
      <w:r w:rsidRPr="00D93E47">
        <w:rPr>
          <w:lang w:val="en"/>
        </w:rPr>
        <w:t xml:space="preserve">should consist of – but is not limited to – the classroom teacher, school principal, </w:t>
      </w:r>
      <w:r>
        <w:rPr>
          <w:lang w:val="en"/>
        </w:rPr>
        <w:t>school intervention specialist</w:t>
      </w:r>
      <w:r w:rsidRPr="00D93E47">
        <w:rPr>
          <w:lang w:val="en"/>
        </w:rPr>
        <w:t xml:space="preserve">, counselor, and other educators as needed. The </w:t>
      </w:r>
      <w:r>
        <w:rPr>
          <w:lang w:val="en"/>
        </w:rPr>
        <w:t xml:space="preserve">TST Committee/Team </w:t>
      </w:r>
      <w:r w:rsidRPr="00D93E47">
        <w:rPr>
          <w:lang w:val="en"/>
        </w:rPr>
        <w:t xml:space="preserve">will develop the intervention plan for the student. </w:t>
      </w:r>
    </w:p>
    <w:p w14:paraId="34B9EA8C" w14:textId="77777777" w:rsidR="006125BE" w:rsidRPr="00CD5002" w:rsidRDefault="006125BE" w:rsidP="006125BE">
      <w:pPr>
        <w:pStyle w:val="BodyText"/>
        <w:spacing w:after="0"/>
        <w:rPr>
          <w:b/>
          <w:lang w:val="en"/>
        </w:rPr>
      </w:pPr>
      <w:r>
        <w:rPr>
          <w:b/>
          <w:lang w:val="en"/>
        </w:rPr>
        <w:t>Implementing the Process Using</w:t>
      </w:r>
      <w:r w:rsidRPr="00CD5002">
        <w:rPr>
          <w:b/>
          <w:lang w:val="en"/>
        </w:rPr>
        <w:t xml:space="preserve"> the MDE Timeline</w:t>
      </w:r>
    </w:p>
    <w:p w14:paraId="5B67BD72" w14:textId="77777777" w:rsidR="006125BE" w:rsidRDefault="006125BE" w:rsidP="006125BE">
      <w:pPr>
        <w:pStyle w:val="BodyText"/>
        <w:spacing w:after="0"/>
        <w:rPr>
          <w:lang w:val="en"/>
        </w:rPr>
      </w:pPr>
    </w:p>
    <w:p w14:paraId="35DBAE48" w14:textId="77777777" w:rsidR="006125BE" w:rsidRDefault="006125BE" w:rsidP="006125BE">
      <w:pPr>
        <w:pStyle w:val="BodyText"/>
        <w:spacing w:after="0"/>
        <w:rPr>
          <w:lang w:val="en"/>
        </w:rPr>
      </w:pPr>
      <w:r>
        <w:rPr>
          <w:lang w:val="en"/>
        </w:rPr>
        <w:t xml:space="preserve">A referral can be made from a parent, legal guardian, or teacher. Two weeks is allowed for the TST Committee/TST to obtain crucial information regarding the concern. </w:t>
      </w:r>
    </w:p>
    <w:p w14:paraId="47B9E143" w14:textId="77777777" w:rsidR="006125BE" w:rsidRDefault="006125BE" w:rsidP="006125BE">
      <w:pPr>
        <w:pStyle w:val="BodyText"/>
        <w:spacing w:after="0"/>
        <w:rPr>
          <w:lang w:val="en"/>
        </w:rPr>
      </w:pPr>
    </w:p>
    <w:p w14:paraId="4103B0C4" w14:textId="77777777" w:rsidR="006125BE" w:rsidRDefault="006125BE" w:rsidP="006125BE">
      <w:pPr>
        <w:pStyle w:val="BodyText"/>
        <w:rPr>
          <w:lang w:val="en"/>
        </w:rPr>
      </w:pPr>
      <w:r w:rsidRPr="00AC04AA">
        <w:rPr>
          <w:lang w:val="en"/>
        </w:rPr>
        <w:t xml:space="preserve">The classroom teacher should complete the Request </w:t>
      </w:r>
      <w:r>
        <w:rPr>
          <w:lang w:val="en"/>
        </w:rPr>
        <w:t xml:space="preserve">to School Teacher Support Team Form. The TST Committee needs to ensure that all required documentation is in place. Forms to be used for the TST process are included in the Appendix of the RCSD Three Tier Instructional Manual. The information listed below provides an outline of steps that should occur as part of the TST process. </w:t>
      </w:r>
    </w:p>
    <w:p w14:paraId="45A1187C" w14:textId="77777777" w:rsidR="006125BE" w:rsidRPr="00EC77D8" w:rsidRDefault="006125BE" w:rsidP="006125BE">
      <w:pPr>
        <w:pStyle w:val="BodyText"/>
        <w:numPr>
          <w:ilvl w:val="0"/>
          <w:numId w:val="34"/>
        </w:numPr>
        <w:spacing w:after="0"/>
        <w:rPr>
          <w:b/>
          <w:lang w:val="en"/>
        </w:rPr>
      </w:pPr>
      <w:r w:rsidRPr="00EC77D8">
        <w:rPr>
          <w:b/>
          <w:lang w:val="en"/>
        </w:rPr>
        <w:t xml:space="preserve"> The referring teacher gives Tier 1 and Tier 2 documentation as well as the request for as</w:t>
      </w:r>
      <w:r>
        <w:rPr>
          <w:b/>
          <w:lang w:val="en"/>
        </w:rPr>
        <w:t>sistance to the TST Chairperson</w:t>
      </w:r>
      <w:r w:rsidRPr="00EC77D8">
        <w:rPr>
          <w:b/>
          <w:lang w:val="en"/>
        </w:rPr>
        <w:t>.</w:t>
      </w:r>
    </w:p>
    <w:p w14:paraId="50351940" w14:textId="77777777" w:rsidR="006125BE" w:rsidRDefault="006125BE" w:rsidP="006125BE">
      <w:pPr>
        <w:pStyle w:val="BodyText"/>
        <w:spacing w:after="0"/>
        <w:rPr>
          <w:lang w:val="en"/>
        </w:rPr>
      </w:pPr>
    </w:p>
    <w:p w14:paraId="20167BAD" w14:textId="77777777" w:rsidR="006125BE" w:rsidRDefault="006125BE" w:rsidP="006125BE">
      <w:pPr>
        <w:pStyle w:val="BodyText"/>
        <w:spacing w:after="0"/>
        <w:rPr>
          <w:lang w:val="en"/>
        </w:rPr>
      </w:pPr>
      <w:r>
        <w:rPr>
          <w:lang w:val="en"/>
        </w:rPr>
        <w:t>The parent/legal guardian is notified. The TST Committee/TST members determine what additional information needs to be collected (e.g., interviews, observations, other assessments, reports). All classroom instructional and intervention documentation is collected and provided to the TST Chairperson. The TST Chairperson will check to make sure that the student passed the hearing/vision screening.</w:t>
      </w:r>
    </w:p>
    <w:p w14:paraId="19936402" w14:textId="77777777" w:rsidR="006125BE" w:rsidRDefault="006125BE" w:rsidP="006125BE">
      <w:pPr>
        <w:pStyle w:val="BodyText"/>
        <w:spacing w:after="0"/>
        <w:rPr>
          <w:lang w:val="en"/>
        </w:rPr>
      </w:pPr>
    </w:p>
    <w:p w14:paraId="46705121" w14:textId="77777777" w:rsidR="006125BE" w:rsidRPr="00EC77D8" w:rsidRDefault="006125BE" w:rsidP="006125BE">
      <w:pPr>
        <w:pStyle w:val="BodyText"/>
        <w:numPr>
          <w:ilvl w:val="0"/>
          <w:numId w:val="34"/>
        </w:numPr>
        <w:spacing w:after="0"/>
        <w:rPr>
          <w:b/>
          <w:lang w:val="en"/>
        </w:rPr>
      </w:pPr>
      <w:r w:rsidRPr="00EC77D8">
        <w:rPr>
          <w:b/>
          <w:lang w:val="en"/>
        </w:rPr>
        <w:t xml:space="preserve">The </w:t>
      </w:r>
      <w:r>
        <w:rPr>
          <w:b/>
          <w:lang w:val="en"/>
        </w:rPr>
        <w:t xml:space="preserve">TST Committee </w:t>
      </w:r>
      <w:r w:rsidRPr="00EC77D8">
        <w:rPr>
          <w:b/>
          <w:lang w:val="en"/>
        </w:rPr>
        <w:t xml:space="preserve">should review all documentation and data available on the student pertaining to the academic or behavior concern. </w:t>
      </w:r>
    </w:p>
    <w:p w14:paraId="5DE545DD" w14:textId="77777777" w:rsidR="006125BE" w:rsidRDefault="006125BE" w:rsidP="006125BE">
      <w:pPr>
        <w:pStyle w:val="BodyText"/>
        <w:spacing w:after="0"/>
        <w:rPr>
          <w:lang w:val="en"/>
        </w:rPr>
      </w:pPr>
    </w:p>
    <w:p w14:paraId="3FB6182F" w14:textId="77777777" w:rsidR="006125BE" w:rsidRDefault="006125BE" w:rsidP="006125BE">
      <w:pPr>
        <w:pStyle w:val="BodyText"/>
        <w:spacing w:after="0"/>
        <w:rPr>
          <w:lang w:val="en"/>
        </w:rPr>
      </w:pPr>
      <w:r>
        <w:rPr>
          <w:lang w:val="en"/>
        </w:rPr>
        <w:t xml:space="preserve">Parental input is critical to the TST process. Behaviors at home or school, academic issues with homework, strategies attempted at home, and collaborative efforts with the classroom teacher are important issues that parents may be able to share with the school. Data is needed from the student’s school records for review. A review of the student’s cumulative record is important. Disciplinary factors should also be considered. Any testing data should be reviewed by the TST Team, including standardized tests and universal screening data. All documentation from previously implemented interventions are needed – usage reports, completed objectives reports, etc. Teacher observations and input should be reviewed by the TST. The teacher can provide information in the form of behavior logs, anecdotal records, and parental communication logs. </w:t>
      </w:r>
    </w:p>
    <w:p w14:paraId="47CAA84D" w14:textId="77777777" w:rsidR="006125BE" w:rsidRDefault="006125BE" w:rsidP="006125BE">
      <w:pPr>
        <w:pStyle w:val="BodyText"/>
        <w:spacing w:after="0"/>
        <w:rPr>
          <w:lang w:val="en"/>
        </w:rPr>
      </w:pPr>
    </w:p>
    <w:p w14:paraId="44A77B06" w14:textId="77777777" w:rsidR="006125BE" w:rsidRPr="00B83D41" w:rsidRDefault="006125BE" w:rsidP="006125BE">
      <w:pPr>
        <w:pStyle w:val="BodyText"/>
        <w:numPr>
          <w:ilvl w:val="0"/>
          <w:numId w:val="34"/>
        </w:numPr>
        <w:spacing w:after="0"/>
        <w:rPr>
          <w:b/>
          <w:lang w:val="en"/>
        </w:rPr>
      </w:pPr>
      <w:r w:rsidRPr="00B83D41">
        <w:rPr>
          <w:b/>
          <w:lang w:val="en"/>
        </w:rPr>
        <w:t xml:space="preserve">The </w:t>
      </w:r>
      <w:r>
        <w:rPr>
          <w:b/>
          <w:lang w:val="en"/>
        </w:rPr>
        <w:t xml:space="preserve">TST  </w:t>
      </w:r>
      <w:r w:rsidRPr="00B83D41">
        <w:rPr>
          <w:b/>
          <w:lang w:val="en"/>
        </w:rPr>
        <w:t xml:space="preserve">should develop a written intervention plan. </w:t>
      </w:r>
    </w:p>
    <w:p w14:paraId="682761FB" w14:textId="77777777" w:rsidR="006125BE" w:rsidRDefault="006125BE" w:rsidP="006125BE">
      <w:pPr>
        <w:jc w:val="both"/>
        <w:rPr>
          <w:spacing w:val="-5"/>
          <w:sz w:val="24"/>
          <w:lang w:val="en"/>
        </w:rPr>
      </w:pPr>
    </w:p>
    <w:p w14:paraId="49E6BAFE" w14:textId="77777777" w:rsidR="006125BE" w:rsidRPr="009B2722" w:rsidRDefault="006125BE" w:rsidP="006125BE">
      <w:pPr>
        <w:jc w:val="both"/>
        <w:rPr>
          <w:sz w:val="24"/>
          <w:szCs w:val="24"/>
        </w:rPr>
      </w:pPr>
      <w:r w:rsidRPr="009B2722">
        <w:rPr>
          <w:sz w:val="24"/>
          <w:szCs w:val="24"/>
        </w:rPr>
        <w:t xml:space="preserve">The following components are essential in the development of an effective </w:t>
      </w:r>
      <w:r>
        <w:rPr>
          <w:sz w:val="24"/>
          <w:szCs w:val="24"/>
        </w:rPr>
        <w:t xml:space="preserve">Tier 3 </w:t>
      </w:r>
      <w:r w:rsidRPr="009B2722">
        <w:rPr>
          <w:sz w:val="24"/>
          <w:szCs w:val="24"/>
        </w:rPr>
        <w:t>intervention plan for the student. These action</w:t>
      </w:r>
      <w:r>
        <w:rPr>
          <w:sz w:val="24"/>
          <w:szCs w:val="24"/>
        </w:rPr>
        <w:t xml:space="preserve"> steps should be completed by the TST. </w:t>
      </w:r>
    </w:p>
    <w:p w14:paraId="33A06FD3" w14:textId="77777777" w:rsidR="006125BE" w:rsidRPr="0064799D" w:rsidRDefault="006125BE" w:rsidP="006125BE">
      <w:pPr>
        <w:rPr>
          <w:sz w:val="24"/>
          <w:szCs w:val="24"/>
        </w:rPr>
      </w:pPr>
    </w:p>
    <w:p w14:paraId="2CEECB6B" w14:textId="77777777" w:rsidR="006125BE" w:rsidRPr="00AC248E" w:rsidRDefault="006125BE" w:rsidP="006125BE">
      <w:pPr>
        <w:pStyle w:val="BodyText"/>
        <w:numPr>
          <w:ilvl w:val="0"/>
          <w:numId w:val="32"/>
        </w:numPr>
        <w:rPr>
          <w:b/>
        </w:rPr>
      </w:pPr>
      <w:r>
        <w:rPr>
          <w:b/>
        </w:rPr>
        <w:t xml:space="preserve">Establish/Reexamine </w:t>
      </w:r>
      <w:r w:rsidRPr="00AC248E">
        <w:rPr>
          <w:b/>
        </w:rPr>
        <w:t xml:space="preserve">a goal. </w:t>
      </w:r>
    </w:p>
    <w:p w14:paraId="5FFE9293" w14:textId="4DECCF5E" w:rsidR="001A09BF" w:rsidRDefault="006125BE" w:rsidP="006125BE">
      <w:pPr>
        <w:pStyle w:val="BodyText"/>
      </w:pPr>
      <w:r>
        <w:t>The student’s individual goal is established by examining the baseline data (Universal Screener, classroom assessment data, Finding the Reading/Math Level, behavioral logs, discipline referrals, etc.). Depending upon the student, the teacher and school intervention specialist can set a goal of modest, reasonable, or ambitious. This goal must be set at an appropriate level. Otherwise, a student who is making progress will not register as successful if the goal is set too high. Previous results and data from Tier 2 interventions should be used to set an ap</w:t>
      </w:r>
      <w:r w:rsidR="00F20CBE">
        <w:t>propriate goal for the student.</w:t>
      </w:r>
    </w:p>
    <w:p w14:paraId="10DC21F1" w14:textId="77777777" w:rsidR="008164DC" w:rsidRDefault="008164DC" w:rsidP="006125BE">
      <w:pPr>
        <w:pStyle w:val="BodyText"/>
      </w:pPr>
    </w:p>
    <w:p w14:paraId="4449EEEA" w14:textId="77777777" w:rsidR="006125BE" w:rsidRPr="001A09BF" w:rsidRDefault="006125BE" w:rsidP="001A09BF">
      <w:pPr>
        <w:pStyle w:val="BodyText"/>
        <w:numPr>
          <w:ilvl w:val="0"/>
          <w:numId w:val="32"/>
        </w:numPr>
        <w:rPr>
          <w:b/>
        </w:rPr>
      </w:pPr>
      <w:r w:rsidRPr="001A09BF">
        <w:rPr>
          <w:b/>
        </w:rPr>
        <w:t>Select an appropriate intervention based on student need and data.</w:t>
      </w:r>
    </w:p>
    <w:p w14:paraId="635F54DB" w14:textId="77777777" w:rsidR="006125BE" w:rsidRDefault="006125BE" w:rsidP="006125BE">
      <w:pPr>
        <w:pStyle w:val="BodyText"/>
      </w:pPr>
      <w:r>
        <w:t xml:space="preserve">Use the RCSD List of Approved RtI Interventions. These interventions are based on scientific research and have been proven effective for academic and behavioral concerns. </w:t>
      </w:r>
      <w:r>
        <w:rPr>
          <w:szCs w:val="24"/>
        </w:rPr>
        <w:t>The elementary school intervention specialist will conduct all Tier 3 academic intervention programs. Each intervention program must be implemented appropriately, the way in which it was designed.</w:t>
      </w:r>
      <w:r>
        <w:t xml:space="preserve"> If there are any questions or concerns regarding proper implementation, please contact the District Interventionists at 825-2300 or 825-2305. </w:t>
      </w:r>
    </w:p>
    <w:p w14:paraId="5B474B32" w14:textId="77777777" w:rsidR="006125BE" w:rsidRDefault="006125BE" w:rsidP="006125BE">
      <w:pPr>
        <w:pStyle w:val="BodyText"/>
      </w:pPr>
      <w:r w:rsidRPr="00E25C56">
        <w:rPr>
          <w:highlight w:val="yellow"/>
        </w:rPr>
        <w:t xml:space="preserve">The Mississippi Department of Education has identified the following practices that are </w:t>
      </w:r>
      <w:r w:rsidRPr="00E25C56">
        <w:rPr>
          <w:b/>
          <w:highlight w:val="yellow"/>
          <w:u w:val="single"/>
        </w:rPr>
        <w:t>not</w:t>
      </w:r>
      <w:r w:rsidRPr="00E25C56">
        <w:rPr>
          <w:highlight w:val="yellow"/>
        </w:rPr>
        <w:t xml:space="preserve"> interventions, and </w:t>
      </w:r>
      <w:r w:rsidRPr="00E25C56">
        <w:rPr>
          <w:b/>
          <w:highlight w:val="yellow"/>
          <w:u w:val="single"/>
        </w:rPr>
        <w:t>should not</w:t>
      </w:r>
      <w:r w:rsidRPr="00E25C56">
        <w:rPr>
          <w:highlight w:val="yellow"/>
        </w:rPr>
        <w:t xml:space="preserve"> be part of an RtI intervention plan:</w:t>
      </w:r>
    </w:p>
    <w:p w14:paraId="591C9DBF" w14:textId="77777777" w:rsidR="006125BE" w:rsidRDefault="006125BE" w:rsidP="006125BE">
      <w:pPr>
        <w:pStyle w:val="BodyText"/>
        <w:numPr>
          <w:ilvl w:val="1"/>
          <w:numId w:val="32"/>
        </w:numPr>
        <w:tabs>
          <w:tab w:val="clear" w:pos="1800"/>
          <w:tab w:val="num" w:pos="880"/>
        </w:tabs>
        <w:spacing w:after="60"/>
        <w:ind w:left="879" w:hanging="317"/>
      </w:pPr>
      <w:r>
        <w:t>Special or re-assigned seating in the classroom</w:t>
      </w:r>
    </w:p>
    <w:p w14:paraId="39DC8766" w14:textId="77777777" w:rsidR="006125BE" w:rsidRDefault="006125BE" w:rsidP="006125BE">
      <w:pPr>
        <w:pStyle w:val="BodyText"/>
        <w:numPr>
          <w:ilvl w:val="1"/>
          <w:numId w:val="32"/>
        </w:numPr>
        <w:tabs>
          <w:tab w:val="clear" w:pos="1800"/>
          <w:tab w:val="num" w:pos="880"/>
        </w:tabs>
        <w:spacing w:after="60"/>
        <w:ind w:left="879" w:hanging="317"/>
      </w:pPr>
      <w:r>
        <w:t>Shortened assignments</w:t>
      </w:r>
    </w:p>
    <w:p w14:paraId="5C4313D1" w14:textId="77777777" w:rsidR="006125BE" w:rsidRDefault="006125BE" w:rsidP="006125BE">
      <w:pPr>
        <w:pStyle w:val="BodyText"/>
        <w:numPr>
          <w:ilvl w:val="1"/>
          <w:numId w:val="32"/>
        </w:numPr>
        <w:tabs>
          <w:tab w:val="clear" w:pos="1800"/>
          <w:tab w:val="num" w:pos="880"/>
        </w:tabs>
        <w:spacing w:after="60"/>
        <w:ind w:left="879" w:hanging="317"/>
      </w:pPr>
      <w:r>
        <w:t>Communications with the parents about the child at regular parent-teacher conferences or other informational communications</w:t>
      </w:r>
    </w:p>
    <w:p w14:paraId="145C28DF" w14:textId="77777777" w:rsidR="006125BE" w:rsidRDefault="006125BE" w:rsidP="006125BE">
      <w:pPr>
        <w:pStyle w:val="BodyText"/>
        <w:numPr>
          <w:ilvl w:val="1"/>
          <w:numId w:val="32"/>
        </w:numPr>
        <w:tabs>
          <w:tab w:val="clear" w:pos="1800"/>
          <w:tab w:val="num" w:pos="880"/>
        </w:tabs>
        <w:spacing w:after="60"/>
        <w:ind w:left="879" w:hanging="317"/>
      </w:pPr>
      <w:r>
        <w:t>Classroom observations</w:t>
      </w:r>
    </w:p>
    <w:p w14:paraId="2E98B4BA" w14:textId="77777777" w:rsidR="006125BE" w:rsidRDefault="006125BE" w:rsidP="006125BE">
      <w:pPr>
        <w:pStyle w:val="BodyText"/>
        <w:numPr>
          <w:ilvl w:val="1"/>
          <w:numId w:val="32"/>
        </w:numPr>
        <w:tabs>
          <w:tab w:val="clear" w:pos="1800"/>
          <w:tab w:val="num" w:pos="880"/>
        </w:tabs>
        <w:spacing w:after="60"/>
        <w:ind w:left="879" w:hanging="317"/>
      </w:pPr>
      <w:r>
        <w:t>Suspension</w:t>
      </w:r>
    </w:p>
    <w:p w14:paraId="335A0283" w14:textId="77777777" w:rsidR="006125BE" w:rsidRDefault="006125BE" w:rsidP="006125BE">
      <w:pPr>
        <w:pStyle w:val="BodyText"/>
        <w:numPr>
          <w:ilvl w:val="1"/>
          <w:numId w:val="32"/>
        </w:numPr>
        <w:tabs>
          <w:tab w:val="clear" w:pos="1800"/>
          <w:tab w:val="num" w:pos="880"/>
        </w:tabs>
        <w:spacing w:after="60"/>
        <w:ind w:left="879" w:hanging="317"/>
      </w:pPr>
      <w:r>
        <w:t>Retention</w:t>
      </w:r>
    </w:p>
    <w:p w14:paraId="1F1F253F" w14:textId="77777777" w:rsidR="006125BE" w:rsidRDefault="006125BE" w:rsidP="006125BE">
      <w:pPr>
        <w:pStyle w:val="BodyText"/>
        <w:numPr>
          <w:ilvl w:val="1"/>
          <w:numId w:val="32"/>
        </w:numPr>
        <w:tabs>
          <w:tab w:val="clear" w:pos="1800"/>
          <w:tab w:val="num" w:pos="880"/>
        </w:tabs>
        <w:spacing w:after="60"/>
        <w:ind w:left="879" w:hanging="317"/>
      </w:pPr>
      <w:r>
        <w:t>More of the same general classroom instruction and/or assignments</w:t>
      </w:r>
    </w:p>
    <w:p w14:paraId="08E4AA92" w14:textId="77777777" w:rsidR="006125BE" w:rsidRDefault="006125BE" w:rsidP="006125BE">
      <w:pPr>
        <w:pStyle w:val="BodyText"/>
        <w:spacing w:after="120"/>
      </w:pPr>
    </w:p>
    <w:p w14:paraId="47705DDC" w14:textId="77777777" w:rsidR="006125BE" w:rsidRPr="00AC248E" w:rsidRDefault="006125BE" w:rsidP="006125BE">
      <w:pPr>
        <w:pStyle w:val="BodyText"/>
        <w:numPr>
          <w:ilvl w:val="0"/>
          <w:numId w:val="32"/>
        </w:numPr>
        <w:rPr>
          <w:b/>
        </w:rPr>
      </w:pPr>
      <w:r w:rsidRPr="00AC248E">
        <w:rPr>
          <w:b/>
        </w:rPr>
        <w:t>Clarify teacher</w:t>
      </w:r>
      <w:r>
        <w:rPr>
          <w:b/>
        </w:rPr>
        <w:t>’s</w:t>
      </w:r>
      <w:r w:rsidRPr="00AC248E">
        <w:rPr>
          <w:b/>
        </w:rPr>
        <w:t xml:space="preserve"> </w:t>
      </w:r>
      <w:r>
        <w:rPr>
          <w:b/>
        </w:rPr>
        <w:t xml:space="preserve">and school intervention specialist’s </w:t>
      </w:r>
      <w:r w:rsidRPr="00AC248E">
        <w:rPr>
          <w:b/>
        </w:rPr>
        <w:t>role</w:t>
      </w:r>
      <w:r>
        <w:rPr>
          <w:b/>
        </w:rPr>
        <w:t>s</w:t>
      </w:r>
      <w:r w:rsidRPr="00AC248E">
        <w:rPr>
          <w:b/>
        </w:rPr>
        <w:t xml:space="preserve"> with Tier </w:t>
      </w:r>
      <w:r>
        <w:rPr>
          <w:b/>
        </w:rPr>
        <w:t>3</w:t>
      </w:r>
      <w:r w:rsidRPr="00AC248E">
        <w:rPr>
          <w:b/>
        </w:rPr>
        <w:t xml:space="preserve"> interventions.</w:t>
      </w:r>
    </w:p>
    <w:p w14:paraId="3CCD8AF4" w14:textId="77777777" w:rsidR="006125BE" w:rsidRDefault="006125BE" w:rsidP="006125BE">
      <w:pPr>
        <w:pStyle w:val="BodyText"/>
        <w:rPr>
          <w:szCs w:val="24"/>
        </w:rPr>
      </w:pPr>
      <w:r w:rsidRPr="009B2722">
        <w:rPr>
          <w:szCs w:val="24"/>
        </w:rPr>
        <w:t xml:space="preserve">Tier </w:t>
      </w:r>
      <w:r>
        <w:rPr>
          <w:szCs w:val="24"/>
        </w:rPr>
        <w:t>3 inten</w:t>
      </w:r>
      <w:r w:rsidR="00F20CBE">
        <w:rPr>
          <w:szCs w:val="24"/>
        </w:rPr>
        <w:t>sive intervention consists of 30-45</w:t>
      </w:r>
      <w:r w:rsidRPr="009B2722">
        <w:rPr>
          <w:szCs w:val="24"/>
        </w:rPr>
        <w:t xml:space="preserve"> minutes </w:t>
      </w:r>
      <w:r>
        <w:rPr>
          <w:szCs w:val="24"/>
        </w:rPr>
        <w:t xml:space="preserve">of additional instruction daily, </w:t>
      </w:r>
      <w:r w:rsidRPr="009B2722">
        <w:rPr>
          <w:b/>
          <w:szCs w:val="24"/>
        </w:rPr>
        <w:t>in addition to</w:t>
      </w:r>
      <w:r w:rsidRPr="009B2722">
        <w:rPr>
          <w:szCs w:val="24"/>
        </w:rPr>
        <w:t xml:space="preserve">, their required Tier </w:t>
      </w:r>
      <w:r>
        <w:rPr>
          <w:szCs w:val="24"/>
        </w:rPr>
        <w:t>1</w:t>
      </w:r>
      <w:r w:rsidRPr="009B2722">
        <w:rPr>
          <w:szCs w:val="24"/>
        </w:rPr>
        <w:t xml:space="preserve"> core curriculum instruction.</w:t>
      </w:r>
      <w:r>
        <w:rPr>
          <w:szCs w:val="24"/>
        </w:rPr>
        <w:t xml:space="preserve"> The elementary school intervention specialist will conduct all Tier 3 academic intervention programs. The classroom teacher will provide Tier 1 core curriculum instruction and any behavioral interventions. The elementary intervention specialist and counselor can assist and support the teacher with behavioral interventions. Communication and collaboration is critical between all educators who are involved in working with students at the Tier 3 level. </w:t>
      </w:r>
    </w:p>
    <w:p w14:paraId="345877CD" w14:textId="77777777" w:rsidR="006125BE" w:rsidRPr="00AC248E" w:rsidRDefault="006125BE" w:rsidP="006125BE">
      <w:pPr>
        <w:pStyle w:val="BodyText"/>
        <w:numPr>
          <w:ilvl w:val="0"/>
          <w:numId w:val="32"/>
        </w:numPr>
        <w:rPr>
          <w:b/>
        </w:rPr>
      </w:pPr>
      <w:r w:rsidRPr="00AC248E">
        <w:rPr>
          <w:b/>
        </w:rPr>
        <w:t>Ensure intervention is implemented with integrity and fidelity.</w:t>
      </w:r>
    </w:p>
    <w:p w14:paraId="40F8C00D" w14:textId="77777777" w:rsidR="006125BE" w:rsidRDefault="006125BE" w:rsidP="006125BE">
      <w:pPr>
        <w:pStyle w:val="BodyText"/>
      </w:pPr>
      <w:r>
        <w:t xml:space="preserve">Interventions must be done with integrity – in the manner that they are designed; and with fidelity – on a consistent basis.  </w:t>
      </w:r>
      <w:r w:rsidR="00F20CBE">
        <w:t>School administrators will perform integrity checks twice a semester.</w:t>
      </w:r>
    </w:p>
    <w:p w14:paraId="21EC7EA1" w14:textId="77777777" w:rsidR="006125BE" w:rsidRPr="00AC248E" w:rsidRDefault="006125BE" w:rsidP="006125BE">
      <w:pPr>
        <w:pStyle w:val="BodyText"/>
        <w:numPr>
          <w:ilvl w:val="0"/>
          <w:numId w:val="32"/>
        </w:numPr>
        <w:rPr>
          <w:b/>
        </w:rPr>
      </w:pPr>
      <w:r w:rsidRPr="00AC248E">
        <w:rPr>
          <w:b/>
        </w:rPr>
        <w:t xml:space="preserve">Develop a schedule for what time of day, how often, and where the intervention will take place. </w:t>
      </w:r>
    </w:p>
    <w:p w14:paraId="08C29A0B" w14:textId="77777777" w:rsidR="006125BE" w:rsidRDefault="006125BE" w:rsidP="001F2A95">
      <w:pPr>
        <w:pStyle w:val="BodyText"/>
        <w:tabs>
          <w:tab w:val="left" w:pos="0"/>
        </w:tabs>
        <w:spacing w:after="0"/>
      </w:pPr>
      <w:r>
        <w:t>Tier 3 interventions</w:t>
      </w:r>
      <w:r w:rsidR="00F20CBE">
        <w:t xml:space="preserve"> must be conducted daily for</w:t>
      </w:r>
      <w:r w:rsidR="00295016">
        <w:t xml:space="preserve"> </w:t>
      </w:r>
      <w:r w:rsidR="00F20CBE">
        <w:t xml:space="preserve">30-45 </w:t>
      </w:r>
      <w:r>
        <w:t xml:space="preserve">minutes, in addition to Tier 1 core instruction. These interventions may be conducted in the morning or afternoon, based on the classroom teacher’s schedule and student’s needs. Tier 3 interventions should be implemented in a place other than the classroom teacher’s room to minimize distractions. This helps with the full implementation of all program components. </w:t>
      </w:r>
    </w:p>
    <w:p w14:paraId="2C9C4A46" w14:textId="77777777" w:rsidR="001F2A95" w:rsidRDefault="001F2A95" w:rsidP="001F2A95">
      <w:pPr>
        <w:pStyle w:val="BodyText"/>
        <w:tabs>
          <w:tab w:val="left" w:pos="0"/>
        </w:tabs>
        <w:spacing w:after="0"/>
      </w:pPr>
    </w:p>
    <w:p w14:paraId="02DA34B4" w14:textId="77777777" w:rsidR="006125BE" w:rsidRPr="00AC248E" w:rsidRDefault="006125BE" w:rsidP="006125BE">
      <w:pPr>
        <w:pStyle w:val="BodyText"/>
        <w:numPr>
          <w:ilvl w:val="0"/>
          <w:numId w:val="32"/>
        </w:numPr>
        <w:rPr>
          <w:b/>
        </w:rPr>
      </w:pPr>
      <w:r w:rsidRPr="00AC248E">
        <w:rPr>
          <w:b/>
        </w:rPr>
        <w:t xml:space="preserve">Develop </w:t>
      </w:r>
      <w:r>
        <w:rPr>
          <w:b/>
        </w:rPr>
        <w:t>a schedule for p</w:t>
      </w:r>
      <w:r w:rsidRPr="00AC248E">
        <w:rPr>
          <w:b/>
        </w:rPr>
        <w:t xml:space="preserve">rogress </w:t>
      </w:r>
      <w:r>
        <w:rPr>
          <w:b/>
        </w:rPr>
        <w:t>m</w:t>
      </w:r>
      <w:r w:rsidRPr="00AC248E">
        <w:rPr>
          <w:b/>
        </w:rPr>
        <w:t>onitoring.</w:t>
      </w:r>
    </w:p>
    <w:p w14:paraId="082485A1" w14:textId="77777777" w:rsidR="006125BE" w:rsidRPr="00595EE8" w:rsidRDefault="006125BE" w:rsidP="006125BE">
      <w:pPr>
        <w:pStyle w:val="BodyText"/>
        <w:rPr>
          <w:szCs w:val="24"/>
        </w:rPr>
      </w:pPr>
      <w:r>
        <w:rPr>
          <w:szCs w:val="24"/>
        </w:rPr>
        <w:t xml:space="preserve">Progress monitoring should be done frequently enough that small increments of growth and/or change can be detected. It is recommended that students in Tier 3 receive progress monitoring on a weekly basis. </w:t>
      </w:r>
      <w:r w:rsidRPr="00595EE8">
        <w:rPr>
          <w:szCs w:val="24"/>
        </w:rPr>
        <w:t xml:space="preserve"> </w:t>
      </w:r>
    </w:p>
    <w:p w14:paraId="7C2739B8" w14:textId="77777777" w:rsidR="006125BE" w:rsidRPr="00AC248E" w:rsidRDefault="006125BE" w:rsidP="006125BE">
      <w:pPr>
        <w:pStyle w:val="BodyText"/>
        <w:numPr>
          <w:ilvl w:val="0"/>
          <w:numId w:val="32"/>
        </w:numPr>
        <w:rPr>
          <w:b/>
        </w:rPr>
      </w:pPr>
      <w:r>
        <w:rPr>
          <w:b/>
        </w:rPr>
        <w:t>Intervention s</w:t>
      </w:r>
      <w:r w:rsidRPr="00AC248E">
        <w:rPr>
          <w:b/>
        </w:rPr>
        <w:t xml:space="preserve">pecialist or designee will conduct </w:t>
      </w:r>
      <w:r>
        <w:rPr>
          <w:b/>
        </w:rPr>
        <w:t>p</w:t>
      </w:r>
      <w:r w:rsidRPr="00AC248E">
        <w:rPr>
          <w:b/>
        </w:rPr>
        <w:t xml:space="preserve">rogress </w:t>
      </w:r>
      <w:r>
        <w:rPr>
          <w:b/>
        </w:rPr>
        <w:t>m</w:t>
      </w:r>
      <w:r w:rsidRPr="00AC248E">
        <w:rPr>
          <w:b/>
        </w:rPr>
        <w:t xml:space="preserve">onitoring. </w:t>
      </w:r>
    </w:p>
    <w:p w14:paraId="07DE3C94" w14:textId="77777777" w:rsidR="006125BE" w:rsidRDefault="006125BE" w:rsidP="006125BE">
      <w:pPr>
        <w:pStyle w:val="BodyText"/>
      </w:pPr>
      <w:r>
        <w:t xml:space="preserve">As part of the fidelity checks required in the RtI process, school intervention specialists or their designee will conduct all progress monitoring activities. The progress monitoring activities should be implemented with the same care and diligence that are a part of the intervention activities. To accurately reflect the affect of the intervention, the student’s motivation and attention during progress monitoring should be appropriate. Each progress monitoring session should be conducted with the same protocol of procedures – ensuring little variance between students or the person administering the protocol.      </w:t>
      </w:r>
    </w:p>
    <w:p w14:paraId="73C69DF4" w14:textId="77777777" w:rsidR="006125BE" w:rsidRPr="00AC248E" w:rsidRDefault="006125BE" w:rsidP="006125BE">
      <w:pPr>
        <w:pStyle w:val="BodyText"/>
        <w:numPr>
          <w:ilvl w:val="0"/>
          <w:numId w:val="32"/>
        </w:numPr>
        <w:rPr>
          <w:b/>
        </w:rPr>
      </w:pPr>
      <w:r w:rsidRPr="00AC248E">
        <w:rPr>
          <w:b/>
        </w:rPr>
        <w:t xml:space="preserve">Develop a schedule for where, when, and what time PM will be </w:t>
      </w:r>
      <w:r>
        <w:rPr>
          <w:b/>
        </w:rPr>
        <w:tab/>
      </w:r>
      <w:r w:rsidRPr="00AC248E">
        <w:rPr>
          <w:b/>
        </w:rPr>
        <w:t>conducted.</w:t>
      </w:r>
    </w:p>
    <w:p w14:paraId="25A68F94" w14:textId="77777777" w:rsidR="006125BE" w:rsidRDefault="006125BE" w:rsidP="006125BE">
      <w:pPr>
        <w:pStyle w:val="BodyText"/>
      </w:pPr>
      <w:r>
        <w:t xml:space="preserve">Progress monitoring should be conducted in a place that is free of distractions, yet not intimidating to the student. The schedule should reflect the frequency of the progress monitoring. It is recommended that the progress monitoring take place during a time of day that is closest to the time that the student actually participates in the intervention. Each of these factors can affect the outcome of the progress monitoring and should be carefully considered. </w:t>
      </w:r>
    </w:p>
    <w:p w14:paraId="01DEF703" w14:textId="77777777" w:rsidR="006125BE" w:rsidRPr="00AC248E" w:rsidRDefault="006125BE" w:rsidP="006125BE">
      <w:pPr>
        <w:pStyle w:val="BodyText"/>
        <w:numPr>
          <w:ilvl w:val="0"/>
          <w:numId w:val="32"/>
        </w:numPr>
        <w:rPr>
          <w:b/>
        </w:rPr>
      </w:pPr>
      <w:r w:rsidRPr="00AC248E">
        <w:rPr>
          <w:b/>
        </w:rPr>
        <w:t>Determine who will conduct data entry.</w:t>
      </w:r>
    </w:p>
    <w:p w14:paraId="61B6E430" w14:textId="77777777" w:rsidR="006125BE" w:rsidRDefault="006125BE" w:rsidP="006125BE">
      <w:pPr>
        <w:pStyle w:val="BodyText"/>
      </w:pPr>
      <w:r>
        <w:t xml:space="preserve">Data entry is critical to the overall success of the intervention implementation. It will be of no value if the interventions are done frequently, with integrity, and the progress monitoring is done as intended if mistakes are made at the data entry level. The school intervention specialist and principal may determine together who will be responsible for data entry. This person should be trained in the proper implementation of the system to avoid mistakes. It should be explained what an important task this is, and that it is appreciated as each piece of this intervention plan is essential to the ongoing success of the student. </w:t>
      </w:r>
    </w:p>
    <w:p w14:paraId="405CE4D3" w14:textId="77777777" w:rsidR="006125BE" w:rsidRPr="00AC248E" w:rsidRDefault="006125BE" w:rsidP="006125BE">
      <w:pPr>
        <w:pStyle w:val="BodyText"/>
        <w:numPr>
          <w:ilvl w:val="0"/>
          <w:numId w:val="32"/>
        </w:numPr>
        <w:rPr>
          <w:b/>
        </w:rPr>
      </w:pPr>
      <w:r w:rsidRPr="00AC248E">
        <w:rPr>
          <w:b/>
        </w:rPr>
        <w:t>Determine who will print and file charts and reports.</w:t>
      </w:r>
    </w:p>
    <w:p w14:paraId="46C345E6" w14:textId="77777777" w:rsidR="006125BE" w:rsidRDefault="006125BE" w:rsidP="006125BE">
      <w:pPr>
        <w:pStyle w:val="BodyText"/>
      </w:pPr>
      <w:r>
        <w:t>Again, the task of data compilation and analysis is an important component of this plan. The school intervention specialist will be responsible for collecting data on each student involved in interventions. This data will be shared with classroom teachers and the princi</w:t>
      </w:r>
      <w:r w:rsidR="00295016">
        <w:t>pal every 8</w:t>
      </w:r>
      <w:r>
        <w:t xml:space="preserve"> weeks. The TST Committee will use this data to determine if the intervention program needs modifications or continuation. Data should be kept on file for all students – even after a student returns to Tier 1. Please contact the RCSD Interventionists before deleting or disposing of </w:t>
      </w:r>
      <w:r w:rsidRPr="00A4533E">
        <w:rPr>
          <w:b/>
        </w:rPr>
        <w:t>any</w:t>
      </w:r>
      <w:r>
        <w:t xml:space="preserve"> student data.  </w:t>
      </w:r>
    </w:p>
    <w:p w14:paraId="4C5D5AD3" w14:textId="77777777" w:rsidR="006125BE" w:rsidRDefault="006125BE" w:rsidP="006125BE">
      <w:pPr>
        <w:pStyle w:val="BodyText"/>
        <w:rPr>
          <w:lang w:val="en"/>
        </w:rPr>
      </w:pPr>
      <w:r>
        <w:rPr>
          <w:lang w:val="en"/>
        </w:rPr>
        <w:t xml:space="preserve">After the initial TST </w:t>
      </w:r>
      <w:r w:rsidRPr="00214E12">
        <w:rPr>
          <w:lang w:val="en"/>
        </w:rPr>
        <w:t>meeting</w:t>
      </w:r>
      <w:r>
        <w:rPr>
          <w:lang w:val="en"/>
        </w:rPr>
        <w:t xml:space="preserve"> to develop the Tier 3 intervention plan, the intervention is implemented. Progress monitoring takes place on a weekly basis.</w:t>
      </w:r>
    </w:p>
    <w:p w14:paraId="34723B6D" w14:textId="77777777" w:rsidR="006125BE" w:rsidRDefault="006125BE" w:rsidP="006125BE">
      <w:pPr>
        <w:pStyle w:val="BodyText"/>
        <w:rPr>
          <w:lang w:val="en"/>
        </w:rPr>
      </w:pPr>
    </w:p>
    <w:p w14:paraId="1D5E9838" w14:textId="77777777" w:rsidR="006125BE" w:rsidRPr="002F099C" w:rsidRDefault="006125BE" w:rsidP="006125BE">
      <w:pPr>
        <w:pStyle w:val="Heading1"/>
        <w:rPr>
          <w:spacing w:val="-10"/>
          <w:szCs w:val="32"/>
        </w:rPr>
      </w:pPr>
      <w:r w:rsidRPr="002F099C">
        <w:rPr>
          <w:spacing w:val="-10"/>
          <w:szCs w:val="32"/>
        </w:rPr>
        <w:t xml:space="preserve">Step 7: Evaluate the Tier </w:t>
      </w:r>
      <w:r>
        <w:rPr>
          <w:spacing w:val="-10"/>
          <w:szCs w:val="32"/>
        </w:rPr>
        <w:t>3</w:t>
      </w:r>
      <w:r w:rsidRPr="002F099C">
        <w:rPr>
          <w:spacing w:val="-10"/>
          <w:szCs w:val="32"/>
        </w:rPr>
        <w:t xml:space="preserve"> Intervention Plan</w:t>
      </w:r>
    </w:p>
    <w:p w14:paraId="51026B18" w14:textId="77777777" w:rsidR="006125BE" w:rsidRDefault="006125BE" w:rsidP="006125BE">
      <w:pPr>
        <w:pStyle w:val="BodyText"/>
        <w:rPr>
          <w:lang w:val="en"/>
        </w:rPr>
      </w:pPr>
      <w:r>
        <w:rPr>
          <w:lang w:val="en"/>
        </w:rPr>
        <w:t xml:space="preserve">In order to maximize the potential of the Three Tier Instructional Model, it is critical that principals are kept abreast of any issues regarding student performance and intervention efficacy. As the instructional leader in the building, the role the principal plays is critical to determining resource allocation and levels of support that can be reassigned to improve student learning. It is important that the principal is present at each meeting listed below. </w:t>
      </w:r>
    </w:p>
    <w:p w14:paraId="64D34DE2" w14:textId="77777777" w:rsidR="006125BE" w:rsidRDefault="006125BE" w:rsidP="006125BE">
      <w:pPr>
        <w:pStyle w:val="BodyText"/>
        <w:rPr>
          <w:lang w:val="en"/>
        </w:rPr>
      </w:pPr>
      <w:r>
        <w:rPr>
          <w:lang w:val="en"/>
        </w:rPr>
        <w:t>The principal, school intervention specialist, and class</w:t>
      </w:r>
      <w:r w:rsidR="00D970C1">
        <w:rPr>
          <w:lang w:val="en"/>
        </w:rPr>
        <w:t>room teacher should meet every 4</w:t>
      </w:r>
      <w:r>
        <w:rPr>
          <w:lang w:val="en"/>
        </w:rPr>
        <w:t xml:space="preserve"> weeks while a student is in Tier 3. During this meeting, they should review the student’s performance data while on the Tier 3 intervention. The purpose of this meeting is to be sure that the Tier 3 interventions are being conducted appropriately. If the student is not making </w:t>
      </w:r>
      <w:r w:rsidRPr="006B3994">
        <w:rPr>
          <w:i/>
          <w:lang w:val="en"/>
        </w:rPr>
        <w:t>any</w:t>
      </w:r>
      <w:r>
        <w:rPr>
          <w:lang w:val="en"/>
        </w:rPr>
        <w:t xml:space="preserve"> progress, the TST Committee should reconvene immediately.   </w:t>
      </w:r>
    </w:p>
    <w:p w14:paraId="195FD2F6" w14:textId="24B1C586" w:rsidR="006125BE" w:rsidRDefault="006125BE" w:rsidP="006125BE">
      <w:pPr>
        <w:pStyle w:val="BodyText"/>
        <w:rPr>
          <w:lang w:val="en"/>
        </w:rPr>
      </w:pPr>
      <w:r>
        <w:rPr>
          <w:lang w:val="en"/>
        </w:rPr>
        <w:t xml:space="preserve">The </w:t>
      </w:r>
      <w:r>
        <w:rPr>
          <w:b/>
          <w:lang w:val="en"/>
        </w:rPr>
        <w:t>TST</w:t>
      </w:r>
      <w:r w:rsidRPr="006B3994">
        <w:rPr>
          <w:b/>
          <w:lang w:val="en"/>
        </w:rPr>
        <w:t xml:space="preserve"> </w:t>
      </w:r>
      <w:r w:rsidR="00E25C56">
        <w:rPr>
          <w:b/>
          <w:lang w:val="en"/>
        </w:rPr>
        <w:t xml:space="preserve">Committee </w:t>
      </w:r>
      <w:r w:rsidR="00295016">
        <w:rPr>
          <w:lang w:val="en"/>
        </w:rPr>
        <w:t xml:space="preserve">should meet at 8 </w:t>
      </w:r>
      <w:r>
        <w:rPr>
          <w:lang w:val="en"/>
        </w:rPr>
        <w:t xml:space="preserve">weeks after the Tier 3 intervention plan was developed to review the student’s progress and to determine the effectiveness of the intervention. The purpose of this meeting is to determine if the intervention goal should be adjusted, or if the intervention should be modified. </w:t>
      </w:r>
    </w:p>
    <w:p w14:paraId="0C2CE483" w14:textId="77777777" w:rsidR="006125BE" w:rsidRPr="00C443F8" w:rsidRDefault="006125BE" w:rsidP="006125BE">
      <w:pPr>
        <w:pStyle w:val="BodyText"/>
        <w:spacing w:after="120"/>
        <w:rPr>
          <w:b/>
          <w:lang w:val="en"/>
        </w:rPr>
      </w:pPr>
      <w:r w:rsidRPr="00C443F8">
        <w:rPr>
          <w:b/>
          <w:lang w:val="en"/>
        </w:rPr>
        <w:t xml:space="preserve">To evaluate the effectiveness of the Tier 3 intervention plan, the </w:t>
      </w:r>
      <w:r>
        <w:rPr>
          <w:b/>
          <w:lang w:val="en"/>
        </w:rPr>
        <w:t xml:space="preserve">TST  </w:t>
      </w:r>
      <w:r w:rsidRPr="00C443F8">
        <w:rPr>
          <w:b/>
          <w:lang w:val="en"/>
        </w:rPr>
        <w:t>should review the following:</w:t>
      </w:r>
    </w:p>
    <w:p w14:paraId="31473175" w14:textId="77777777" w:rsidR="006125BE" w:rsidRDefault="006125BE" w:rsidP="006125BE">
      <w:pPr>
        <w:pStyle w:val="BodyText"/>
        <w:numPr>
          <w:ilvl w:val="0"/>
          <w:numId w:val="9"/>
        </w:numPr>
        <w:spacing w:after="60"/>
        <w:rPr>
          <w:lang w:val="en"/>
        </w:rPr>
      </w:pPr>
      <w:r>
        <w:rPr>
          <w:lang w:val="en"/>
        </w:rPr>
        <w:t xml:space="preserve">Intervention integrity checklists </w:t>
      </w:r>
    </w:p>
    <w:p w14:paraId="1341345E" w14:textId="23A3D065" w:rsidR="006125BE" w:rsidRDefault="00295016" w:rsidP="006125BE">
      <w:pPr>
        <w:pStyle w:val="BodyText"/>
        <w:numPr>
          <w:ilvl w:val="0"/>
          <w:numId w:val="9"/>
        </w:numPr>
        <w:spacing w:after="60"/>
        <w:rPr>
          <w:lang w:val="en"/>
        </w:rPr>
      </w:pPr>
      <w:r>
        <w:rPr>
          <w:lang w:val="en"/>
        </w:rPr>
        <w:t>STAR</w:t>
      </w:r>
      <w:r w:rsidR="008F0492">
        <w:rPr>
          <w:lang w:val="en"/>
        </w:rPr>
        <w:t xml:space="preserve"> Early Literacy/iReady</w:t>
      </w:r>
      <w:r w:rsidR="00D970C1">
        <w:rPr>
          <w:lang w:val="en"/>
        </w:rPr>
        <w:t>/Benchmark</w:t>
      </w:r>
      <w:r w:rsidR="006125BE">
        <w:rPr>
          <w:lang w:val="en"/>
        </w:rPr>
        <w:t xml:space="preserve"> data: previous and current, or other progress monitoring data </w:t>
      </w:r>
    </w:p>
    <w:p w14:paraId="4782ABFA" w14:textId="77777777" w:rsidR="006125BE" w:rsidRDefault="006125BE" w:rsidP="006125BE">
      <w:pPr>
        <w:pStyle w:val="BodyText"/>
        <w:numPr>
          <w:ilvl w:val="0"/>
          <w:numId w:val="9"/>
        </w:numPr>
        <w:spacing w:after="60"/>
        <w:rPr>
          <w:lang w:val="en"/>
        </w:rPr>
      </w:pPr>
      <w:r>
        <w:rPr>
          <w:lang w:val="en"/>
        </w:rPr>
        <w:t>Progress made compared to class and national norms – academic or behavior</w:t>
      </w:r>
    </w:p>
    <w:p w14:paraId="7B0C67A4" w14:textId="77777777" w:rsidR="006125BE" w:rsidRDefault="006125BE" w:rsidP="006125BE">
      <w:pPr>
        <w:pStyle w:val="BodyText"/>
        <w:numPr>
          <w:ilvl w:val="0"/>
          <w:numId w:val="9"/>
        </w:numPr>
        <w:spacing w:after="60"/>
        <w:rPr>
          <w:lang w:val="en"/>
        </w:rPr>
      </w:pPr>
      <w:r>
        <w:rPr>
          <w:lang w:val="en"/>
        </w:rPr>
        <w:t xml:space="preserve">Weekly intervention graphs – academic or behavior </w:t>
      </w:r>
    </w:p>
    <w:p w14:paraId="25F0E5E8" w14:textId="77777777" w:rsidR="006125BE" w:rsidRDefault="006125BE" w:rsidP="006125BE">
      <w:pPr>
        <w:pStyle w:val="BodyText"/>
        <w:numPr>
          <w:ilvl w:val="0"/>
          <w:numId w:val="9"/>
        </w:numPr>
        <w:spacing w:after="60"/>
        <w:rPr>
          <w:lang w:val="en"/>
        </w:rPr>
      </w:pPr>
      <w:r>
        <w:rPr>
          <w:lang w:val="en"/>
        </w:rPr>
        <w:t>Reports and data from interventions (i.e.: computer generated reports such as Usage Report, Completed Episode Report, and other reports from intervention programs, etc.)</w:t>
      </w:r>
    </w:p>
    <w:p w14:paraId="25B0BB57" w14:textId="77777777" w:rsidR="006125BE" w:rsidRDefault="006125BE" w:rsidP="006125BE">
      <w:pPr>
        <w:pStyle w:val="BodyText"/>
        <w:numPr>
          <w:ilvl w:val="0"/>
          <w:numId w:val="9"/>
        </w:numPr>
        <w:spacing w:after="60"/>
        <w:rPr>
          <w:lang w:val="en"/>
        </w:rPr>
      </w:pPr>
      <w:r>
        <w:rPr>
          <w:lang w:val="en"/>
        </w:rPr>
        <w:t>Teacher input</w:t>
      </w:r>
    </w:p>
    <w:p w14:paraId="080FCC14" w14:textId="77777777" w:rsidR="006125BE" w:rsidRDefault="006125BE" w:rsidP="006125BE">
      <w:pPr>
        <w:pStyle w:val="BodyText"/>
        <w:numPr>
          <w:ilvl w:val="0"/>
          <w:numId w:val="9"/>
        </w:numPr>
        <w:spacing w:after="60"/>
        <w:rPr>
          <w:lang w:val="en"/>
        </w:rPr>
      </w:pPr>
      <w:r>
        <w:rPr>
          <w:lang w:val="en"/>
        </w:rPr>
        <w:t>Cumulative Record</w:t>
      </w:r>
    </w:p>
    <w:p w14:paraId="6114DC14" w14:textId="77777777" w:rsidR="006125BE" w:rsidRPr="00D93E47" w:rsidRDefault="006125BE" w:rsidP="006125BE">
      <w:pPr>
        <w:pStyle w:val="BodyText"/>
        <w:spacing w:after="0"/>
        <w:rPr>
          <w:sz w:val="16"/>
          <w:szCs w:val="16"/>
          <w:lang w:val="en"/>
        </w:rPr>
      </w:pPr>
    </w:p>
    <w:p w14:paraId="784BC9AC" w14:textId="77777777" w:rsidR="001A09BF" w:rsidRDefault="001A09BF" w:rsidP="006125BE">
      <w:pPr>
        <w:pStyle w:val="BodyText"/>
        <w:rPr>
          <w:b/>
          <w:lang w:val="en"/>
        </w:rPr>
      </w:pPr>
    </w:p>
    <w:p w14:paraId="0E84C698" w14:textId="77777777" w:rsidR="006125BE" w:rsidRPr="00C443F8" w:rsidRDefault="006125BE" w:rsidP="006125BE">
      <w:pPr>
        <w:pStyle w:val="BodyText"/>
        <w:rPr>
          <w:b/>
          <w:lang w:val="en"/>
        </w:rPr>
      </w:pPr>
      <w:r w:rsidRPr="00C443F8">
        <w:rPr>
          <w:b/>
          <w:lang w:val="en"/>
        </w:rPr>
        <w:t xml:space="preserve">Once the </w:t>
      </w:r>
      <w:r>
        <w:rPr>
          <w:b/>
          <w:lang w:val="en"/>
        </w:rPr>
        <w:t xml:space="preserve">TST  </w:t>
      </w:r>
      <w:r w:rsidRPr="00C443F8">
        <w:rPr>
          <w:b/>
          <w:lang w:val="en"/>
        </w:rPr>
        <w:t xml:space="preserve">convenes, the following questions should be considered:  </w:t>
      </w:r>
    </w:p>
    <w:p w14:paraId="16C3797B" w14:textId="77777777" w:rsidR="006125BE" w:rsidRDefault="006125BE" w:rsidP="006125BE">
      <w:pPr>
        <w:pStyle w:val="BodyText"/>
        <w:spacing w:after="0"/>
        <w:rPr>
          <w:lang w:val="en"/>
        </w:rPr>
      </w:pPr>
      <w:r>
        <w:rPr>
          <w:lang w:val="en"/>
        </w:rPr>
        <w:t xml:space="preserve">1. Is the intervention selected appropriately matched to the child’s need? </w:t>
      </w:r>
      <w:r>
        <w:rPr>
          <w:lang w:val="en"/>
        </w:rPr>
        <w:tab/>
      </w:r>
    </w:p>
    <w:p w14:paraId="6418295D" w14:textId="77777777" w:rsidR="006125BE" w:rsidRDefault="006125BE" w:rsidP="006125BE">
      <w:pPr>
        <w:pStyle w:val="BodyText"/>
        <w:spacing w:after="0"/>
        <w:rPr>
          <w:lang w:val="en"/>
        </w:rPr>
      </w:pPr>
      <w:r>
        <w:rPr>
          <w:lang w:val="en"/>
        </w:rPr>
        <w:t xml:space="preserve">   (accuracy, fluency, comprehension, behavior, etc.) </w:t>
      </w:r>
    </w:p>
    <w:p w14:paraId="0DF7D225" w14:textId="77777777" w:rsidR="006125BE" w:rsidRDefault="006125BE" w:rsidP="006125BE">
      <w:pPr>
        <w:pStyle w:val="BodyText"/>
        <w:spacing w:after="0"/>
        <w:rPr>
          <w:lang w:val="en"/>
        </w:rPr>
      </w:pPr>
    </w:p>
    <w:p w14:paraId="7745847E" w14:textId="77777777" w:rsidR="006125BE" w:rsidRDefault="006125BE" w:rsidP="006125BE">
      <w:pPr>
        <w:pStyle w:val="BodyText"/>
        <w:spacing w:after="0"/>
        <w:rPr>
          <w:lang w:val="en"/>
        </w:rPr>
      </w:pPr>
      <w:r>
        <w:rPr>
          <w:lang w:val="en"/>
        </w:rPr>
        <w:t xml:space="preserve">2. Has the intervention been delivered on a consistent basis? </w:t>
      </w:r>
    </w:p>
    <w:p w14:paraId="40F8D8AC" w14:textId="77777777" w:rsidR="006125BE" w:rsidRDefault="006125BE" w:rsidP="006125BE">
      <w:pPr>
        <w:pStyle w:val="BodyText"/>
        <w:numPr>
          <w:ilvl w:val="0"/>
          <w:numId w:val="10"/>
        </w:numPr>
        <w:spacing w:after="0"/>
        <w:rPr>
          <w:lang w:val="en"/>
        </w:rPr>
      </w:pPr>
      <w:r>
        <w:rPr>
          <w:lang w:val="en"/>
        </w:rPr>
        <w:t>Time of day (if that is a factor)?</w:t>
      </w:r>
    </w:p>
    <w:p w14:paraId="259D24EA" w14:textId="77777777" w:rsidR="006125BE" w:rsidRDefault="006125BE" w:rsidP="006125BE">
      <w:pPr>
        <w:pStyle w:val="BodyText"/>
        <w:numPr>
          <w:ilvl w:val="0"/>
          <w:numId w:val="10"/>
        </w:numPr>
        <w:spacing w:after="0"/>
        <w:rPr>
          <w:lang w:val="en"/>
        </w:rPr>
      </w:pPr>
      <w:r>
        <w:rPr>
          <w:lang w:val="en"/>
        </w:rPr>
        <w:t>Frequency?</w:t>
      </w:r>
    </w:p>
    <w:p w14:paraId="189DE41A" w14:textId="77777777" w:rsidR="006125BE" w:rsidRDefault="006125BE" w:rsidP="006125BE">
      <w:pPr>
        <w:pStyle w:val="BodyText"/>
        <w:spacing w:after="0"/>
        <w:rPr>
          <w:lang w:val="en"/>
        </w:rPr>
      </w:pPr>
    </w:p>
    <w:p w14:paraId="7C446AAB" w14:textId="77777777" w:rsidR="006125BE" w:rsidRDefault="006125BE" w:rsidP="006125BE">
      <w:pPr>
        <w:pStyle w:val="BodyText"/>
        <w:spacing w:after="0"/>
        <w:rPr>
          <w:lang w:val="en"/>
        </w:rPr>
      </w:pPr>
      <w:r>
        <w:rPr>
          <w:lang w:val="en"/>
        </w:rPr>
        <w:t>3. Has the intervention been implemented and used correctly:</w:t>
      </w:r>
    </w:p>
    <w:p w14:paraId="67BD2F49" w14:textId="77777777" w:rsidR="006125BE" w:rsidRDefault="006125BE" w:rsidP="006125BE">
      <w:pPr>
        <w:pStyle w:val="BodyText"/>
        <w:numPr>
          <w:ilvl w:val="0"/>
          <w:numId w:val="11"/>
        </w:numPr>
        <w:spacing w:after="0"/>
        <w:rPr>
          <w:lang w:val="en"/>
        </w:rPr>
      </w:pPr>
      <w:r>
        <w:rPr>
          <w:lang w:val="en"/>
        </w:rPr>
        <w:t>Is the child reading the passage or working the problems when prompted?</w:t>
      </w:r>
    </w:p>
    <w:p w14:paraId="5FCBE573" w14:textId="77777777" w:rsidR="006125BE" w:rsidRDefault="006125BE" w:rsidP="006125BE">
      <w:pPr>
        <w:pStyle w:val="BodyText"/>
        <w:numPr>
          <w:ilvl w:val="0"/>
          <w:numId w:val="11"/>
        </w:numPr>
        <w:spacing w:after="0"/>
        <w:rPr>
          <w:lang w:val="en"/>
        </w:rPr>
      </w:pPr>
      <w:r>
        <w:rPr>
          <w:lang w:val="en"/>
        </w:rPr>
        <w:t>What is the total time for one lesson?</w:t>
      </w:r>
    </w:p>
    <w:p w14:paraId="2C2E5621" w14:textId="77777777" w:rsidR="006125BE" w:rsidRDefault="006125BE" w:rsidP="006125BE">
      <w:pPr>
        <w:pStyle w:val="BodyText"/>
        <w:numPr>
          <w:ilvl w:val="0"/>
          <w:numId w:val="11"/>
        </w:numPr>
        <w:spacing w:after="0"/>
        <w:rPr>
          <w:lang w:val="en"/>
        </w:rPr>
      </w:pPr>
      <w:r>
        <w:rPr>
          <w:lang w:val="en"/>
        </w:rPr>
        <w:t>How is the child’s manner during intervention? When testing?</w:t>
      </w:r>
    </w:p>
    <w:p w14:paraId="08AAF24E" w14:textId="77777777" w:rsidR="006125BE" w:rsidRDefault="006125BE" w:rsidP="006125BE">
      <w:pPr>
        <w:pStyle w:val="BodyText"/>
        <w:numPr>
          <w:ilvl w:val="1"/>
          <w:numId w:val="11"/>
        </w:numPr>
        <w:spacing w:after="0"/>
        <w:rPr>
          <w:lang w:val="en"/>
        </w:rPr>
      </w:pPr>
      <w:r>
        <w:rPr>
          <w:lang w:val="en"/>
        </w:rPr>
        <w:t>Posture?</w:t>
      </w:r>
    </w:p>
    <w:p w14:paraId="211E444C" w14:textId="77777777" w:rsidR="006125BE" w:rsidRDefault="006125BE" w:rsidP="006125BE">
      <w:pPr>
        <w:pStyle w:val="BodyText"/>
        <w:numPr>
          <w:ilvl w:val="1"/>
          <w:numId w:val="11"/>
        </w:numPr>
        <w:spacing w:after="0"/>
        <w:rPr>
          <w:lang w:val="en"/>
        </w:rPr>
      </w:pPr>
      <w:r>
        <w:rPr>
          <w:lang w:val="en"/>
        </w:rPr>
        <w:t>Attitude?</w:t>
      </w:r>
    </w:p>
    <w:p w14:paraId="212EE6A9" w14:textId="77777777" w:rsidR="006125BE" w:rsidRDefault="006125BE" w:rsidP="006125BE">
      <w:pPr>
        <w:pStyle w:val="BodyText"/>
        <w:numPr>
          <w:ilvl w:val="1"/>
          <w:numId w:val="11"/>
        </w:numPr>
        <w:spacing w:after="0"/>
        <w:rPr>
          <w:lang w:val="en"/>
        </w:rPr>
      </w:pPr>
      <w:r>
        <w:rPr>
          <w:lang w:val="en"/>
        </w:rPr>
        <w:t>Is child paying attention? Rushing through?</w:t>
      </w:r>
    </w:p>
    <w:p w14:paraId="1F53AD13" w14:textId="77777777" w:rsidR="006125BE" w:rsidRDefault="006125BE" w:rsidP="006125BE">
      <w:pPr>
        <w:pStyle w:val="BodyText"/>
        <w:spacing w:after="0"/>
        <w:rPr>
          <w:lang w:val="en"/>
        </w:rPr>
      </w:pPr>
      <w:r>
        <w:rPr>
          <w:lang w:val="en"/>
        </w:rPr>
        <w:t>4. School Attendance:</w:t>
      </w:r>
    </w:p>
    <w:p w14:paraId="682376E9" w14:textId="77777777" w:rsidR="006125BE" w:rsidRDefault="006125BE" w:rsidP="006125BE">
      <w:pPr>
        <w:pStyle w:val="BodyText"/>
        <w:numPr>
          <w:ilvl w:val="0"/>
          <w:numId w:val="13"/>
        </w:numPr>
        <w:spacing w:after="0"/>
        <w:rPr>
          <w:lang w:val="en"/>
        </w:rPr>
      </w:pPr>
      <w:r>
        <w:rPr>
          <w:lang w:val="en"/>
        </w:rPr>
        <w:t xml:space="preserve">Does the child attend school regularly? </w:t>
      </w:r>
    </w:p>
    <w:p w14:paraId="3395ADA6" w14:textId="77777777" w:rsidR="006125BE" w:rsidRDefault="006125BE" w:rsidP="006125BE">
      <w:pPr>
        <w:pStyle w:val="BodyText"/>
        <w:numPr>
          <w:ilvl w:val="0"/>
          <w:numId w:val="13"/>
        </w:numPr>
        <w:spacing w:after="0"/>
        <w:rPr>
          <w:lang w:val="en"/>
        </w:rPr>
      </w:pPr>
      <w:r>
        <w:rPr>
          <w:lang w:val="en"/>
        </w:rPr>
        <w:t>Is the child on time or tardy?</w:t>
      </w:r>
    </w:p>
    <w:p w14:paraId="10338D74" w14:textId="77777777" w:rsidR="006125BE" w:rsidRDefault="006125BE" w:rsidP="006125BE">
      <w:pPr>
        <w:pStyle w:val="BodyText"/>
        <w:numPr>
          <w:ilvl w:val="0"/>
          <w:numId w:val="13"/>
        </w:numPr>
        <w:spacing w:after="0"/>
        <w:rPr>
          <w:lang w:val="en"/>
        </w:rPr>
      </w:pPr>
      <w:r>
        <w:rPr>
          <w:lang w:val="en"/>
        </w:rPr>
        <w:t xml:space="preserve">If the child is tardy, how much and what instruction is he/she missing? </w:t>
      </w:r>
    </w:p>
    <w:p w14:paraId="24C64DF2" w14:textId="77777777" w:rsidR="006125BE" w:rsidRPr="00D93E47" w:rsidRDefault="006125BE" w:rsidP="006125BE">
      <w:pPr>
        <w:pStyle w:val="BodyText"/>
        <w:spacing w:after="0"/>
        <w:ind w:left="720"/>
        <w:rPr>
          <w:sz w:val="16"/>
          <w:szCs w:val="16"/>
          <w:lang w:val="en"/>
        </w:rPr>
      </w:pPr>
    </w:p>
    <w:p w14:paraId="66A8F63B" w14:textId="77777777" w:rsidR="006125BE" w:rsidRDefault="006125BE" w:rsidP="006125BE">
      <w:pPr>
        <w:pStyle w:val="BodyText"/>
        <w:spacing w:after="0"/>
        <w:rPr>
          <w:lang w:val="en"/>
        </w:rPr>
      </w:pPr>
      <w:r>
        <w:rPr>
          <w:lang w:val="en"/>
        </w:rPr>
        <w:t>5. Motivation:</w:t>
      </w:r>
    </w:p>
    <w:p w14:paraId="7AFB33E9" w14:textId="77777777" w:rsidR="006125BE" w:rsidRDefault="006125BE" w:rsidP="006125BE">
      <w:pPr>
        <w:pStyle w:val="BodyText"/>
        <w:numPr>
          <w:ilvl w:val="0"/>
          <w:numId w:val="14"/>
        </w:numPr>
        <w:spacing w:after="0"/>
        <w:rPr>
          <w:lang w:val="en"/>
        </w:rPr>
      </w:pPr>
      <w:r>
        <w:rPr>
          <w:lang w:val="en"/>
        </w:rPr>
        <w:t xml:space="preserve">Is the child motivated to complete the intervention correctly? </w:t>
      </w:r>
    </w:p>
    <w:p w14:paraId="120362DD" w14:textId="77777777" w:rsidR="006125BE" w:rsidRDefault="006125BE" w:rsidP="006125BE">
      <w:pPr>
        <w:pStyle w:val="BodyText"/>
        <w:numPr>
          <w:ilvl w:val="0"/>
          <w:numId w:val="14"/>
        </w:numPr>
        <w:spacing w:after="0"/>
        <w:rPr>
          <w:lang w:val="en"/>
        </w:rPr>
      </w:pPr>
      <w:r>
        <w:rPr>
          <w:lang w:val="en"/>
        </w:rPr>
        <w:t xml:space="preserve">Is the child motivated to complete the progress monitoring correctly? </w:t>
      </w:r>
    </w:p>
    <w:p w14:paraId="26F47D72" w14:textId="77777777" w:rsidR="006125BE" w:rsidRDefault="006125BE" w:rsidP="006125BE">
      <w:pPr>
        <w:pStyle w:val="BodyText"/>
        <w:numPr>
          <w:ilvl w:val="0"/>
          <w:numId w:val="12"/>
        </w:numPr>
        <w:spacing w:after="0"/>
        <w:rPr>
          <w:lang w:val="en"/>
        </w:rPr>
      </w:pPr>
      <w:r>
        <w:rPr>
          <w:lang w:val="en"/>
        </w:rPr>
        <w:t>Does it appear that the child finds the intervention enjoyable?</w:t>
      </w:r>
    </w:p>
    <w:p w14:paraId="0C7D4AFF" w14:textId="77777777" w:rsidR="006125BE" w:rsidRDefault="006125BE" w:rsidP="006125BE">
      <w:pPr>
        <w:pStyle w:val="BodyText"/>
        <w:numPr>
          <w:ilvl w:val="0"/>
          <w:numId w:val="12"/>
        </w:numPr>
        <w:spacing w:after="0"/>
        <w:rPr>
          <w:lang w:val="en"/>
        </w:rPr>
      </w:pPr>
      <w:r>
        <w:rPr>
          <w:lang w:val="en"/>
        </w:rPr>
        <w:t>How is the child’s confidence level?</w:t>
      </w:r>
    </w:p>
    <w:p w14:paraId="3DB2BE2D" w14:textId="77777777" w:rsidR="006125BE" w:rsidRDefault="006125BE" w:rsidP="006125BE">
      <w:pPr>
        <w:pStyle w:val="BodyText"/>
        <w:numPr>
          <w:ilvl w:val="0"/>
          <w:numId w:val="12"/>
        </w:numPr>
        <w:spacing w:after="0"/>
        <w:rPr>
          <w:lang w:val="en"/>
        </w:rPr>
      </w:pPr>
      <w:r>
        <w:rPr>
          <w:lang w:val="en"/>
        </w:rPr>
        <w:t>Does time of day affect the child’s motivation?</w:t>
      </w:r>
    </w:p>
    <w:p w14:paraId="0D369E44" w14:textId="77777777" w:rsidR="006125BE" w:rsidRDefault="006125BE" w:rsidP="006125BE">
      <w:pPr>
        <w:pStyle w:val="BodyText"/>
        <w:numPr>
          <w:ilvl w:val="0"/>
          <w:numId w:val="12"/>
        </w:numPr>
        <w:spacing w:after="0"/>
        <w:rPr>
          <w:lang w:val="en"/>
        </w:rPr>
      </w:pPr>
      <w:r>
        <w:rPr>
          <w:lang w:val="en"/>
        </w:rPr>
        <w:t>Are incentives used?  Needed?</w:t>
      </w:r>
    </w:p>
    <w:p w14:paraId="036248FC" w14:textId="77777777" w:rsidR="006125BE" w:rsidRPr="00D93E47" w:rsidRDefault="006125BE" w:rsidP="006125BE">
      <w:pPr>
        <w:pStyle w:val="BodyText"/>
        <w:spacing w:after="0"/>
        <w:rPr>
          <w:sz w:val="16"/>
          <w:szCs w:val="16"/>
          <w:lang w:val="en"/>
        </w:rPr>
      </w:pPr>
    </w:p>
    <w:p w14:paraId="6C969A73" w14:textId="77777777" w:rsidR="006125BE" w:rsidRPr="002762E6" w:rsidRDefault="006125BE" w:rsidP="006125BE">
      <w:pPr>
        <w:rPr>
          <w:sz w:val="24"/>
          <w:szCs w:val="24"/>
        </w:rPr>
      </w:pPr>
      <w:r w:rsidRPr="00061EC2">
        <w:rPr>
          <w:sz w:val="24"/>
          <w:szCs w:val="24"/>
          <w:lang w:val="en"/>
        </w:rPr>
        <w:t xml:space="preserve">Using the data and information gathered from the sources above, the </w:t>
      </w:r>
      <w:r>
        <w:rPr>
          <w:sz w:val="24"/>
          <w:szCs w:val="24"/>
          <w:lang w:val="en"/>
        </w:rPr>
        <w:t xml:space="preserve">TST  </w:t>
      </w:r>
      <w:r w:rsidRPr="00061EC2">
        <w:rPr>
          <w:sz w:val="24"/>
          <w:szCs w:val="24"/>
          <w:lang w:val="en"/>
        </w:rPr>
        <w:t>should make a determination on further actions.</w:t>
      </w:r>
      <w:r>
        <w:rPr>
          <w:lang w:val="en"/>
        </w:rPr>
        <w:t xml:space="preserve"> </w:t>
      </w:r>
      <w:r w:rsidR="00295016">
        <w:rPr>
          <w:sz w:val="24"/>
          <w:szCs w:val="24"/>
        </w:rPr>
        <w:t>After 8</w:t>
      </w:r>
      <w:r w:rsidRPr="002762E6">
        <w:rPr>
          <w:sz w:val="24"/>
          <w:szCs w:val="24"/>
        </w:rPr>
        <w:t xml:space="preserve"> weeks of data (number of data points depends on frequency of monitoring), use the following rules:</w:t>
      </w:r>
    </w:p>
    <w:p w14:paraId="68B022BD" w14:textId="77777777" w:rsidR="006125BE" w:rsidRPr="00D93E47" w:rsidRDefault="006125BE" w:rsidP="006125BE">
      <w:pPr>
        <w:ind w:firstLine="720"/>
        <w:rPr>
          <w:szCs w:val="16"/>
        </w:rPr>
      </w:pPr>
    </w:p>
    <w:p w14:paraId="48319B54" w14:textId="77777777" w:rsidR="006125BE" w:rsidRPr="002762E6" w:rsidRDefault="006125BE" w:rsidP="006125BE">
      <w:pPr>
        <w:numPr>
          <w:ilvl w:val="0"/>
          <w:numId w:val="30"/>
        </w:numPr>
        <w:rPr>
          <w:sz w:val="24"/>
          <w:szCs w:val="24"/>
        </w:rPr>
      </w:pPr>
      <w:r w:rsidRPr="002762E6">
        <w:rPr>
          <w:sz w:val="24"/>
          <w:szCs w:val="24"/>
        </w:rPr>
        <w:t xml:space="preserve">If three consecutive data points are below the goal line, make an instructional/behavioral change (which </w:t>
      </w:r>
      <w:r w:rsidRPr="002762E6">
        <w:rPr>
          <w:i/>
          <w:sz w:val="24"/>
          <w:szCs w:val="24"/>
        </w:rPr>
        <w:t>may</w:t>
      </w:r>
      <w:r w:rsidRPr="002762E6">
        <w:rPr>
          <w:sz w:val="24"/>
          <w:szCs w:val="24"/>
        </w:rPr>
        <w:t xml:space="preserve"> include adjusting student’s goal).</w:t>
      </w:r>
    </w:p>
    <w:p w14:paraId="3220CA38" w14:textId="77777777" w:rsidR="006125BE" w:rsidRPr="002762E6" w:rsidRDefault="006125BE" w:rsidP="006125BE">
      <w:pPr>
        <w:numPr>
          <w:ilvl w:val="0"/>
          <w:numId w:val="30"/>
        </w:numPr>
        <w:rPr>
          <w:sz w:val="24"/>
          <w:szCs w:val="24"/>
        </w:rPr>
      </w:pPr>
      <w:r w:rsidRPr="002762E6">
        <w:rPr>
          <w:sz w:val="24"/>
          <w:szCs w:val="24"/>
        </w:rPr>
        <w:t>If five consecutive data points are above the goal line, raise the goal.</w:t>
      </w:r>
    </w:p>
    <w:p w14:paraId="2EFAA4FB" w14:textId="77777777" w:rsidR="006125BE" w:rsidRPr="002762E6" w:rsidRDefault="006125BE" w:rsidP="006125BE">
      <w:pPr>
        <w:numPr>
          <w:ilvl w:val="0"/>
          <w:numId w:val="30"/>
        </w:numPr>
        <w:rPr>
          <w:sz w:val="24"/>
          <w:szCs w:val="24"/>
        </w:rPr>
      </w:pPr>
      <w:r w:rsidRPr="002762E6">
        <w:rPr>
          <w:sz w:val="24"/>
          <w:szCs w:val="24"/>
        </w:rPr>
        <w:t>If the consecutive data points are neither all above nor below the goal line, continue with the student’s instructional/behavioral program and monitoring progress.</w:t>
      </w:r>
    </w:p>
    <w:p w14:paraId="6097F478" w14:textId="77777777" w:rsidR="006125BE" w:rsidRPr="00D93E47" w:rsidRDefault="006125BE" w:rsidP="006125BE">
      <w:pPr>
        <w:ind w:left="360"/>
        <w:rPr>
          <w:szCs w:val="16"/>
        </w:rPr>
      </w:pPr>
    </w:p>
    <w:p w14:paraId="408A7DC7" w14:textId="77777777" w:rsidR="006125BE" w:rsidRDefault="00295016" w:rsidP="006125BE">
      <w:pPr>
        <w:pStyle w:val="BodyText"/>
        <w:rPr>
          <w:lang w:val="en"/>
        </w:rPr>
      </w:pPr>
      <w:r>
        <w:rPr>
          <w:lang w:val="en"/>
        </w:rPr>
        <w:t>Team must reconvene every 8</w:t>
      </w:r>
      <w:r w:rsidR="006125BE">
        <w:rPr>
          <w:lang w:val="en"/>
        </w:rPr>
        <w:t xml:space="preserve"> weeks to reassess student progress throughout the entire Tier process. </w:t>
      </w:r>
    </w:p>
    <w:p w14:paraId="1C08217F" w14:textId="77777777" w:rsidR="00131CBC" w:rsidRDefault="00131CBC" w:rsidP="006125BE">
      <w:pPr>
        <w:pStyle w:val="BodyText"/>
        <w:rPr>
          <w:b/>
          <w:lang w:val="en"/>
        </w:rPr>
      </w:pPr>
    </w:p>
    <w:p w14:paraId="7EF9D5AE" w14:textId="77777777" w:rsidR="006125BE" w:rsidRDefault="006125BE" w:rsidP="006125BE">
      <w:pPr>
        <w:pStyle w:val="BodyText"/>
        <w:rPr>
          <w:b/>
          <w:lang w:val="en"/>
        </w:rPr>
      </w:pPr>
      <w:r w:rsidRPr="00061EC2">
        <w:rPr>
          <w:b/>
          <w:lang w:val="en"/>
        </w:rPr>
        <w:t xml:space="preserve">Making a Final Determination </w:t>
      </w:r>
    </w:p>
    <w:p w14:paraId="51877E87" w14:textId="77777777" w:rsidR="006125BE" w:rsidRDefault="006125BE" w:rsidP="006125BE">
      <w:pPr>
        <w:pStyle w:val="BodyText"/>
        <w:rPr>
          <w:lang w:val="en"/>
        </w:rPr>
      </w:pPr>
      <w:r>
        <w:rPr>
          <w:lang w:val="en"/>
        </w:rPr>
        <w:t xml:space="preserve">The TST </w:t>
      </w:r>
      <w:r w:rsidR="00295016">
        <w:rPr>
          <w:lang w:val="en"/>
        </w:rPr>
        <w:t>must conduct a meeting every 8</w:t>
      </w:r>
      <w:r>
        <w:rPr>
          <w:lang w:val="en"/>
        </w:rPr>
        <w:t xml:space="preserve"> weeks after the Tier III intervention plan was developed. A final determination must be made as to the level of support recommended for the student to be successful. The following actions must be taken by the TST Team:</w:t>
      </w:r>
    </w:p>
    <w:p w14:paraId="560DE6DF" w14:textId="77777777" w:rsidR="006125BE" w:rsidRDefault="006125BE" w:rsidP="006125BE">
      <w:pPr>
        <w:pStyle w:val="BodyText"/>
        <w:numPr>
          <w:ilvl w:val="0"/>
          <w:numId w:val="35"/>
        </w:numPr>
        <w:spacing w:after="0"/>
        <w:rPr>
          <w:lang w:val="en"/>
        </w:rPr>
      </w:pPr>
      <w:r>
        <w:rPr>
          <w:lang w:val="en"/>
        </w:rPr>
        <w:t>Evaluate the data from progress monitoring</w:t>
      </w:r>
    </w:p>
    <w:p w14:paraId="6E5ECD14" w14:textId="77777777" w:rsidR="006125BE" w:rsidRDefault="006125BE" w:rsidP="006125BE">
      <w:pPr>
        <w:pStyle w:val="BodyText"/>
        <w:numPr>
          <w:ilvl w:val="0"/>
          <w:numId w:val="35"/>
        </w:numPr>
        <w:spacing w:after="0"/>
        <w:rPr>
          <w:lang w:val="en"/>
        </w:rPr>
      </w:pPr>
      <w:r>
        <w:rPr>
          <w:lang w:val="en"/>
        </w:rPr>
        <w:t>Evaluate the integrity of the intervention</w:t>
      </w:r>
    </w:p>
    <w:p w14:paraId="45EE70D3" w14:textId="77777777" w:rsidR="006125BE" w:rsidRDefault="006125BE" w:rsidP="006125BE">
      <w:pPr>
        <w:pStyle w:val="BodyText"/>
        <w:numPr>
          <w:ilvl w:val="0"/>
          <w:numId w:val="35"/>
        </w:numPr>
        <w:spacing w:after="0"/>
        <w:rPr>
          <w:lang w:val="en"/>
        </w:rPr>
      </w:pPr>
      <w:r>
        <w:rPr>
          <w:lang w:val="en"/>
        </w:rPr>
        <w:t>Review the decision rules</w:t>
      </w:r>
    </w:p>
    <w:p w14:paraId="676B3288" w14:textId="77777777" w:rsidR="006125BE" w:rsidRPr="00061EC2" w:rsidRDefault="006125BE" w:rsidP="006125BE">
      <w:pPr>
        <w:pStyle w:val="BodyText"/>
        <w:numPr>
          <w:ilvl w:val="0"/>
          <w:numId w:val="35"/>
        </w:numPr>
        <w:spacing w:after="0"/>
        <w:rPr>
          <w:lang w:val="en"/>
        </w:rPr>
      </w:pPr>
      <w:r>
        <w:rPr>
          <w:lang w:val="en"/>
        </w:rPr>
        <w:t xml:space="preserve">Make a decision about the student’s progress  </w:t>
      </w:r>
    </w:p>
    <w:p w14:paraId="167E6A1E" w14:textId="77777777" w:rsidR="006125BE" w:rsidRPr="006B3994" w:rsidRDefault="006125BE" w:rsidP="006125BE">
      <w:pPr>
        <w:pStyle w:val="BodyText"/>
        <w:spacing w:after="0"/>
        <w:rPr>
          <w:b/>
          <w:szCs w:val="24"/>
          <w:lang w:val="en"/>
        </w:rPr>
      </w:pPr>
    </w:p>
    <w:p w14:paraId="0AB9CB28" w14:textId="77777777" w:rsidR="006125BE" w:rsidRPr="006B3994" w:rsidRDefault="006125BE" w:rsidP="006125BE">
      <w:pPr>
        <w:pStyle w:val="BodyText"/>
        <w:spacing w:after="0"/>
        <w:rPr>
          <w:b/>
          <w:lang w:val="en"/>
        </w:rPr>
      </w:pPr>
      <w:r>
        <w:rPr>
          <w:b/>
          <w:lang w:val="en"/>
        </w:rPr>
        <w:t xml:space="preserve">The TST </w:t>
      </w:r>
      <w:r w:rsidRPr="006B3994">
        <w:rPr>
          <w:b/>
          <w:lang w:val="en"/>
        </w:rPr>
        <w:t xml:space="preserve"> can make one of the following decisions:</w:t>
      </w:r>
    </w:p>
    <w:p w14:paraId="14B3713C" w14:textId="77777777" w:rsidR="006125BE" w:rsidRPr="006B3994" w:rsidRDefault="006125BE" w:rsidP="006125BE">
      <w:pPr>
        <w:pStyle w:val="BodyText"/>
        <w:spacing w:after="0"/>
        <w:rPr>
          <w:sz w:val="20"/>
          <w:lang w:val="en"/>
        </w:rPr>
      </w:pPr>
    </w:p>
    <w:p w14:paraId="430BCB03" w14:textId="77777777" w:rsidR="006125BE" w:rsidRDefault="006125BE" w:rsidP="006125BE">
      <w:pPr>
        <w:pStyle w:val="BodyText"/>
        <w:spacing w:after="0"/>
      </w:pPr>
      <w:r w:rsidRPr="00FD2D93">
        <w:rPr>
          <w:b/>
          <w:i/>
        </w:rPr>
        <w:t>Decision Rule #</w:t>
      </w:r>
      <w:r>
        <w:rPr>
          <w:b/>
          <w:i/>
        </w:rPr>
        <w:t>1</w:t>
      </w:r>
      <w:r w:rsidRPr="00FD2D93">
        <w:rPr>
          <w:b/>
          <w:i/>
        </w:rPr>
        <w:t>:</w:t>
      </w:r>
      <w:r>
        <w:t xml:space="preserve">  There is change in rate of learning (slope) and performance level and the student has met the grade level standard; </w:t>
      </w:r>
    </w:p>
    <w:p w14:paraId="3677FF1E" w14:textId="77777777" w:rsidR="006125BE" w:rsidRPr="006B3994" w:rsidRDefault="006125BE" w:rsidP="006125BE">
      <w:pPr>
        <w:jc w:val="both"/>
        <w:rPr>
          <w:szCs w:val="16"/>
        </w:rPr>
      </w:pPr>
    </w:p>
    <w:p w14:paraId="3482F140" w14:textId="77777777" w:rsidR="006125BE" w:rsidRDefault="006125BE" w:rsidP="006125BE">
      <w:pPr>
        <w:ind w:left="720"/>
        <w:jc w:val="both"/>
        <w:rPr>
          <w:sz w:val="24"/>
          <w:szCs w:val="24"/>
        </w:rPr>
      </w:pPr>
      <w:r>
        <w:rPr>
          <w:sz w:val="24"/>
          <w:szCs w:val="24"/>
        </w:rPr>
        <w:t>1a: Intensive intervention provided in Tier 3 is terminated</w:t>
      </w:r>
      <w:r w:rsidRPr="005840A9">
        <w:rPr>
          <w:b/>
          <w:sz w:val="24"/>
          <w:szCs w:val="24"/>
        </w:rPr>
        <w:t xml:space="preserve"> </w:t>
      </w:r>
      <w:r w:rsidRPr="002D7120">
        <w:rPr>
          <w:sz w:val="24"/>
          <w:szCs w:val="24"/>
        </w:rPr>
        <w:t>if the</w:t>
      </w:r>
      <w:r>
        <w:rPr>
          <w:b/>
          <w:sz w:val="24"/>
          <w:szCs w:val="24"/>
        </w:rPr>
        <w:t xml:space="preserve"> </w:t>
      </w:r>
      <w:r>
        <w:rPr>
          <w:sz w:val="24"/>
          <w:szCs w:val="24"/>
        </w:rPr>
        <w:t xml:space="preserve">student is moved to Tier 1 or Tier 2 </w:t>
      </w:r>
      <w:r>
        <w:rPr>
          <w:b/>
          <w:sz w:val="24"/>
          <w:szCs w:val="24"/>
        </w:rPr>
        <w:t xml:space="preserve">and </w:t>
      </w:r>
      <w:r>
        <w:rPr>
          <w:sz w:val="24"/>
          <w:szCs w:val="24"/>
        </w:rPr>
        <w:t>appropriate performance is maintained and monitored for 4 weeks. If the student does not maintain the standard at any time within the 4 weeks, (e.g. slope and level have changed in an undesirable direction) then the Tier 3 intervention will be implemented again for an additional 8 weeks.</w:t>
      </w:r>
    </w:p>
    <w:p w14:paraId="1E6DE571" w14:textId="77777777" w:rsidR="006125BE" w:rsidRPr="006B3994" w:rsidRDefault="006125BE" w:rsidP="006125BE">
      <w:pPr>
        <w:jc w:val="both"/>
        <w:rPr>
          <w:szCs w:val="16"/>
        </w:rPr>
      </w:pPr>
    </w:p>
    <w:p w14:paraId="7907D493" w14:textId="77777777" w:rsidR="006125BE" w:rsidRDefault="006125BE" w:rsidP="006125BE">
      <w:pPr>
        <w:ind w:left="720"/>
        <w:jc w:val="both"/>
        <w:rPr>
          <w:sz w:val="24"/>
          <w:szCs w:val="24"/>
        </w:rPr>
      </w:pPr>
      <w:r>
        <w:rPr>
          <w:sz w:val="24"/>
          <w:szCs w:val="24"/>
        </w:rPr>
        <w:t>1b: Intensive intervention in Tier 3 will continue and progress monitoring weekly for an additional 4 weeks.</w:t>
      </w:r>
    </w:p>
    <w:p w14:paraId="3C72F1E8" w14:textId="77777777" w:rsidR="006125BE" w:rsidRDefault="006125BE" w:rsidP="006125BE">
      <w:pPr>
        <w:jc w:val="both"/>
        <w:rPr>
          <w:sz w:val="24"/>
          <w:szCs w:val="24"/>
        </w:rPr>
      </w:pPr>
    </w:p>
    <w:p w14:paraId="20B71757" w14:textId="77777777" w:rsidR="006125BE" w:rsidRDefault="006125BE" w:rsidP="006125BE">
      <w:pPr>
        <w:jc w:val="both"/>
        <w:rPr>
          <w:sz w:val="24"/>
          <w:szCs w:val="24"/>
        </w:rPr>
      </w:pPr>
      <w:r w:rsidRPr="00FD2D93">
        <w:rPr>
          <w:b/>
          <w:i/>
          <w:sz w:val="24"/>
          <w:szCs w:val="24"/>
        </w:rPr>
        <w:t>Decision Rule #</w:t>
      </w:r>
      <w:r>
        <w:rPr>
          <w:b/>
          <w:i/>
          <w:sz w:val="24"/>
          <w:szCs w:val="24"/>
        </w:rPr>
        <w:t>2</w:t>
      </w:r>
      <w:r w:rsidRPr="00FD2D93">
        <w:rPr>
          <w:b/>
          <w:i/>
          <w:sz w:val="24"/>
          <w:szCs w:val="24"/>
        </w:rPr>
        <w:t>:</w:t>
      </w:r>
      <w:r>
        <w:rPr>
          <w:sz w:val="24"/>
          <w:szCs w:val="24"/>
        </w:rPr>
        <w:t xml:space="preserve">  There is change in rate of learning (slope) and performance level (level) and the student has met the grade level standard; but parent’s initiated request;</w:t>
      </w:r>
    </w:p>
    <w:p w14:paraId="2B073814" w14:textId="77777777" w:rsidR="006125BE" w:rsidRPr="006B3994" w:rsidRDefault="006125BE" w:rsidP="006125BE">
      <w:pPr>
        <w:jc w:val="both"/>
        <w:rPr>
          <w:szCs w:val="16"/>
        </w:rPr>
      </w:pPr>
    </w:p>
    <w:p w14:paraId="4EFF1814" w14:textId="77777777" w:rsidR="006125BE" w:rsidRDefault="006125BE" w:rsidP="006125BE">
      <w:pPr>
        <w:pStyle w:val="BodyText"/>
        <w:ind w:left="720"/>
      </w:pPr>
      <w:r>
        <w:rPr>
          <w:szCs w:val="24"/>
        </w:rPr>
        <w:t xml:space="preserve">2a: Intensive intervention in Tier 3 is continued and the student is referred to the District </w:t>
      </w:r>
      <w:r w:rsidR="00295016">
        <w:rPr>
          <w:szCs w:val="24"/>
        </w:rPr>
        <w:t>MET</w:t>
      </w:r>
      <w:r>
        <w:rPr>
          <w:szCs w:val="24"/>
        </w:rPr>
        <w:t xml:space="preserve"> at the parent’s request.</w:t>
      </w:r>
    </w:p>
    <w:p w14:paraId="2B4B95AD" w14:textId="77777777" w:rsidR="006125BE" w:rsidRDefault="006125BE" w:rsidP="006125BE">
      <w:pPr>
        <w:jc w:val="both"/>
        <w:rPr>
          <w:sz w:val="24"/>
          <w:szCs w:val="24"/>
        </w:rPr>
      </w:pPr>
      <w:r w:rsidRPr="00FD2D93">
        <w:rPr>
          <w:b/>
          <w:i/>
          <w:sz w:val="24"/>
          <w:szCs w:val="24"/>
        </w:rPr>
        <w:t>Decision Rule #</w:t>
      </w:r>
      <w:r>
        <w:rPr>
          <w:b/>
          <w:i/>
          <w:sz w:val="24"/>
          <w:szCs w:val="24"/>
        </w:rPr>
        <w:t>3</w:t>
      </w:r>
      <w:r w:rsidRPr="00FD2D93">
        <w:rPr>
          <w:b/>
          <w:i/>
          <w:sz w:val="24"/>
          <w:szCs w:val="24"/>
        </w:rPr>
        <w:t>:</w:t>
      </w:r>
      <w:r>
        <w:rPr>
          <w:sz w:val="24"/>
          <w:szCs w:val="24"/>
        </w:rPr>
        <w:t xml:space="preserve">  There has been no change in the rate of learning (slope) and performance level (level); thus, the student is referred to District </w:t>
      </w:r>
      <w:r w:rsidR="00295016">
        <w:rPr>
          <w:sz w:val="24"/>
          <w:szCs w:val="24"/>
        </w:rPr>
        <w:t>MET</w:t>
      </w:r>
      <w:r>
        <w:rPr>
          <w:sz w:val="24"/>
          <w:szCs w:val="24"/>
        </w:rPr>
        <w:t xml:space="preserve"> and Tier 3 intensive intervention continues.</w:t>
      </w:r>
    </w:p>
    <w:p w14:paraId="0DB9E298" w14:textId="77777777" w:rsidR="006125BE" w:rsidRDefault="006125BE" w:rsidP="006125BE">
      <w:pPr>
        <w:jc w:val="both"/>
        <w:rPr>
          <w:b/>
          <w:i/>
          <w:sz w:val="24"/>
          <w:szCs w:val="24"/>
        </w:rPr>
      </w:pPr>
    </w:p>
    <w:p w14:paraId="2F36A568" w14:textId="77777777" w:rsidR="006125BE" w:rsidRDefault="006125BE" w:rsidP="006125BE">
      <w:pPr>
        <w:jc w:val="both"/>
        <w:rPr>
          <w:sz w:val="24"/>
          <w:szCs w:val="24"/>
        </w:rPr>
      </w:pPr>
      <w:r w:rsidRPr="00FD2D93">
        <w:rPr>
          <w:b/>
          <w:i/>
          <w:sz w:val="24"/>
          <w:szCs w:val="24"/>
        </w:rPr>
        <w:t>Decision Rule #</w:t>
      </w:r>
      <w:r>
        <w:rPr>
          <w:b/>
          <w:i/>
          <w:sz w:val="24"/>
          <w:szCs w:val="24"/>
        </w:rPr>
        <w:t>4</w:t>
      </w:r>
      <w:r w:rsidRPr="00FD2D93">
        <w:rPr>
          <w:b/>
          <w:i/>
          <w:sz w:val="24"/>
          <w:szCs w:val="24"/>
        </w:rPr>
        <w:t>:</w:t>
      </w:r>
      <w:r>
        <w:rPr>
          <w:sz w:val="24"/>
          <w:szCs w:val="24"/>
        </w:rPr>
        <w:t xml:space="preserve">  There is a change in the rate of learning (slope) and performance level (level); but has not met the grade level standard:</w:t>
      </w:r>
    </w:p>
    <w:p w14:paraId="5E74457F" w14:textId="77777777" w:rsidR="006125BE" w:rsidRPr="006B3994" w:rsidRDefault="006125BE" w:rsidP="006125BE">
      <w:pPr>
        <w:jc w:val="both"/>
        <w:rPr>
          <w:szCs w:val="16"/>
        </w:rPr>
      </w:pPr>
      <w:r>
        <w:rPr>
          <w:sz w:val="24"/>
          <w:szCs w:val="24"/>
        </w:rPr>
        <w:tab/>
      </w:r>
    </w:p>
    <w:p w14:paraId="2D9AF440" w14:textId="77777777" w:rsidR="006125BE" w:rsidRDefault="006125BE" w:rsidP="006125BE">
      <w:pPr>
        <w:ind w:left="720"/>
        <w:jc w:val="both"/>
        <w:rPr>
          <w:sz w:val="24"/>
          <w:szCs w:val="24"/>
        </w:rPr>
      </w:pPr>
      <w:r>
        <w:rPr>
          <w:sz w:val="24"/>
          <w:szCs w:val="24"/>
        </w:rPr>
        <w:t xml:space="preserve">4a: Continue with the same Tier 3 intensive intervention and continue monitoring for as long as needed with follow-up on a regular basis. </w:t>
      </w:r>
    </w:p>
    <w:p w14:paraId="2C99104C" w14:textId="77777777" w:rsidR="006125BE" w:rsidRPr="006B3994" w:rsidRDefault="006125BE" w:rsidP="006125BE">
      <w:pPr>
        <w:jc w:val="both"/>
        <w:rPr>
          <w:szCs w:val="16"/>
        </w:rPr>
      </w:pPr>
    </w:p>
    <w:p w14:paraId="0712ED4F" w14:textId="77777777" w:rsidR="006125BE" w:rsidRDefault="006125BE" w:rsidP="006125BE">
      <w:pPr>
        <w:jc w:val="both"/>
        <w:rPr>
          <w:sz w:val="24"/>
          <w:szCs w:val="24"/>
        </w:rPr>
      </w:pPr>
      <w:r>
        <w:rPr>
          <w:sz w:val="24"/>
          <w:szCs w:val="24"/>
        </w:rPr>
        <w:tab/>
        <w:t xml:space="preserve">4b: Alter intensive intervention and assess response. </w:t>
      </w:r>
    </w:p>
    <w:p w14:paraId="7C269DED" w14:textId="77777777" w:rsidR="006125BE" w:rsidRDefault="006125BE" w:rsidP="006125BE">
      <w:pPr>
        <w:pStyle w:val="BodyText"/>
        <w:jc w:val="left"/>
        <w:rPr>
          <w:lang w:val="en"/>
        </w:rPr>
      </w:pPr>
    </w:p>
    <w:p w14:paraId="70859012" w14:textId="77777777" w:rsidR="006125BE" w:rsidRDefault="001D5A37" w:rsidP="006125BE">
      <w:pPr>
        <w:pStyle w:val="ChapterSubtitle"/>
        <w:spacing w:after="0" w:line="0" w:lineRule="atLeast"/>
        <w:rPr>
          <w:rFonts w:ascii="Arial Black" w:hAnsi="Arial Black"/>
          <w:i w:val="0"/>
          <w:color w:val="808080"/>
          <w:spacing w:val="-10"/>
          <w:sz w:val="44"/>
          <w:szCs w:val="44"/>
          <w:lang w:val="en"/>
        </w:rPr>
      </w:pPr>
      <w:r>
        <w:rPr>
          <w:rFonts w:ascii="Arial Black" w:hAnsi="Arial Black"/>
          <w:i w:val="0"/>
          <w:noProof/>
          <w:color w:val="808080"/>
          <w:spacing w:val="-10"/>
          <w:sz w:val="44"/>
          <w:szCs w:val="44"/>
        </w:rPr>
        <w:drawing>
          <wp:anchor distT="0" distB="0" distL="114300" distR="114300" simplePos="0" relativeHeight="251670016" behindDoc="0" locked="0" layoutInCell="1" allowOverlap="1" wp14:anchorId="4055BD6C" wp14:editId="3450AF4D">
            <wp:simplePos x="0" y="0"/>
            <wp:positionH relativeFrom="column">
              <wp:posOffset>3956050</wp:posOffset>
            </wp:positionH>
            <wp:positionV relativeFrom="paragraph">
              <wp:posOffset>-278130</wp:posOffset>
            </wp:positionV>
            <wp:extent cx="1068705" cy="1068705"/>
            <wp:effectExtent l="0" t="0" r="0" b="0"/>
            <wp:wrapNone/>
            <wp:docPr id="2878" name="Picture 2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5BE">
        <w:rPr>
          <w:rFonts w:ascii="Arial Black" w:hAnsi="Arial Black"/>
          <w:i w:val="0"/>
          <w:color w:val="808080"/>
          <w:spacing w:val="-10"/>
          <w:sz w:val="44"/>
          <w:szCs w:val="44"/>
          <w:lang w:val="en"/>
        </w:rPr>
        <w:t xml:space="preserve">Effective </w:t>
      </w:r>
    </w:p>
    <w:p w14:paraId="4EF4EFDC" w14:textId="77777777" w:rsidR="006125BE" w:rsidRPr="00DF0893" w:rsidRDefault="006125BE" w:rsidP="006125BE">
      <w:pPr>
        <w:pStyle w:val="ChapterSubtitle"/>
        <w:spacing w:after="0" w:line="0" w:lineRule="atLeast"/>
        <w:rPr>
          <w:rFonts w:ascii="Arial Black" w:hAnsi="Arial Black"/>
          <w:i w:val="0"/>
          <w:color w:val="808080"/>
          <w:spacing w:val="-10"/>
          <w:sz w:val="44"/>
          <w:szCs w:val="44"/>
          <w:lang w:val="en"/>
        </w:rPr>
      </w:pPr>
      <w:r>
        <w:rPr>
          <w:rFonts w:ascii="Arial Black" w:hAnsi="Arial Black"/>
          <w:i w:val="0"/>
          <w:color w:val="808080"/>
          <w:spacing w:val="-10"/>
          <w:sz w:val="44"/>
          <w:szCs w:val="44"/>
          <w:lang w:val="en"/>
        </w:rPr>
        <w:t>I</w:t>
      </w:r>
      <w:r w:rsidRPr="00DF0893">
        <w:rPr>
          <w:rFonts w:ascii="Arial Black" w:hAnsi="Arial Black"/>
          <w:i w:val="0"/>
          <w:color w:val="808080"/>
          <w:spacing w:val="-10"/>
          <w:sz w:val="44"/>
          <w:szCs w:val="44"/>
          <w:lang w:val="en"/>
        </w:rPr>
        <w:t>mplementation</w:t>
      </w:r>
    </w:p>
    <w:p w14:paraId="25A2A55D" w14:textId="77777777" w:rsidR="006125BE" w:rsidRDefault="006125BE" w:rsidP="006125BE">
      <w:pPr>
        <w:pStyle w:val="Heading1"/>
        <w:rPr>
          <w:spacing w:val="-20"/>
          <w:szCs w:val="32"/>
        </w:rPr>
      </w:pPr>
    </w:p>
    <w:p w14:paraId="6BAE9D7A" w14:textId="77777777" w:rsidR="006125BE" w:rsidRDefault="006125BE" w:rsidP="006125BE">
      <w:pPr>
        <w:pStyle w:val="Heading1"/>
        <w:rPr>
          <w:spacing w:val="-20"/>
          <w:szCs w:val="32"/>
        </w:rPr>
      </w:pPr>
      <w:r w:rsidRPr="003177AE">
        <w:rPr>
          <w:spacing w:val="-20"/>
          <w:szCs w:val="32"/>
        </w:rPr>
        <w:t>School Principal</w:t>
      </w:r>
      <w:r>
        <w:rPr>
          <w:spacing w:val="-20"/>
          <w:szCs w:val="32"/>
        </w:rPr>
        <w:t xml:space="preserve">’s Role </w:t>
      </w:r>
    </w:p>
    <w:p w14:paraId="24DC301B" w14:textId="77777777" w:rsidR="006125BE" w:rsidRDefault="006125BE" w:rsidP="006125BE">
      <w:pPr>
        <w:ind w:right="720"/>
        <w:jc w:val="center"/>
        <w:rPr>
          <w:b/>
          <w:sz w:val="24"/>
          <w:szCs w:val="24"/>
        </w:rPr>
      </w:pPr>
      <w:r w:rsidRPr="00F46DB2">
        <w:rPr>
          <w:b/>
          <w:sz w:val="24"/>
          <w:szCs w:val="24"/>
        </w:rPr>
        <w:t xml:space="preserve">“The most effective schools are those that have principals </w:t>
      </w:r>
    </w:p>
    <w:p w14:paraId="2E2E4D1B" w14:textId="77777777" w:rsidR="006125BE" w:rsidRPr="00F46DB2" w:rsidRDefault="006125BE" w:rsidP="006125BE">
      <w:pPr>
        <w:ind w:right="720"/>
        <w:jc w:val="center"/>
        <w:rPr>
          <w:b/>
          <w:sz w:val="24"/>
          <w:szCs w:val="24"/>
        </w:rPr>
      </w:pPr>
      <w:r w:rsidRPr="00F46DB2">
        <w:rPr>
          <w:b/>
          <w:sz w:val="24"/>
          <w:szCs w:val="24"/>
        </w:rPr>
        <w:t>who provide leadership in learning.”</w:t>
      </w:r>
    </w:p>
    <w:p w14:paraId="4150E1B8" w14:textId="77777777" w:rsidR="006125BE" w:rsidRDefault="006125BE" w:rsidP="006125BE">
      <w:pPr>
        <w:ind w:right="720"/>
        <w:rPr>
          <w:sz w:val="24"/>
          <w:szCs w:val="24"/>
        </w:rPr>
      </w:pPr>
      <w:r>
        <w:rPr>
          <w:sz w:val="24"/>
          <w:szCs w:val="24"/>
        </w:rPr>
        <w:tab/>
      </w:r>
      <w:r>
        <w:rPr>
          <w:sz w:val="24"/>
          <w:szCs w:val="24"/>
        </w:rPr>
        <w:tab/>
      </w:r>
      <w:r>
        <w:rPr>
          <w:sz w:val="24"/>
          <w:szCs w:val="24"/>
        </w:rPr>
        <w:tab/>
      </w:r>
      <w:r>
        <w:rPr>
          <w:sz w:val="24"/>
          <w:szCs w:val="24"/>
        </w:rPr>
        <w:tab/>
        <w:t xml:space="preserve">                     - Mary Stein, Ph.D. </w:t>
      </w:r>
    </w:p>
    <w:p w14:paraId="56F032AC" w14:textId="77777777" w:rsidR="006125BE" w:rsidRDefault="006125BE" w:rsidP="006125BE">
      <w:pPr>
        <w:ind w:right="720"/>
        <w:rPr>
          <w:sz w:val="24"/>
          <w:szCs w:val="24"/>
        </w:rPr>
      </w:pPr>
    </w:p>
    <w:p w14:paraId="57D4E0BA" w14:textId="77777777" w:rsidR="006125BE" w:rsidRDefault="006125BE" w:rsidP="006125BE">
      <w:pPr>
        <w:ind w:right="720"/>
        <w:jc w:val="both"/>
        <w:rPr>
          <w:sz w:val="24"/>
          <w:szCs w:val="24"/>
        </w:rPr>
      </w:pPr>
      <w:r w:rsidRPr="00F34155">
        <w:rPr>
          <w:sz w:val="24"/>
          <w:szCs w:val="24"/>
        </w:rPr>
        <w:t>Strong instructional leaders maintain their focus on improving instruction and student achievement through active and informed involvement. This type of involvement includes routine classroom observations, collaborative interactions with teachers and specialists, and a sustained focus on instructional leadership. Research suggests that schools with strong instructional leaders tend to achieve significantly higher gains in student achievement over time.</w:t>
      </w:r>
    </w:p>
    <w:p w14:paraId="1CBE1D29" w14:textId="77777777" w:rsidR="006125BE" w:rsidRDefault="006125BE" w:rsidP="006125BE">
      <w:pPr>
        <w:ind w:right="720"/>
        <w:jc w:val="both"/>
        <w:rPr>
          <w:sz w:val="24"/>
          <w:szCs w:val="24"/>
        </w:rPr>
      </w:pPr>
    </w:p>
    <w:p w14:paraId="44715C5A" w14:textId="77777777" w:rsidR="006125BE" w:rsidRPr="00F34155" w:rsidRDefault="006125BE" w:rsidP="006125BE">
      <w:pPr>
        <w:ind w:right="720"/>
        <w:jc w:val="both"/>
        <w:rPr>
          <w:sz w:val="24"/>
          <w:szCs w:val="24"/>
        </w:rPr>
      </w:pPr>
      <w:r w:rsidRPr="003A1683">
        <w:rPr>
          <w:b/>
          <w:sz w:val="24"/>
          <w:szCs w:val="24"/>
        </w:rPr>
        <w:t>An effective school principal</w:t>
      </w:r>
      <w:r>
        <w:rPr>
          <w:sz w:val="24"/>
          <w:szCs w:val="24"/>
        </w:rPr>
        <w:t xml:space="preserve">: </w:t>
      </w:r>
    </w:p>
    <w:p w14:paraId="4BF0B3D9" w14:textId="77777777" w:rsidR="006125BE" w:rsidRDefault="006125BE" w:rsidP="006125BE">
      <w:pPr>
        <w:pStyle w:val="BodyText"/>
        <w:numPr>
          <w:ilvl w:val="0"/>
          <w:numId w:val="16"/>
        </w:numPr>
        <w:spacing w:after="0"/>
      </w:pPr>
      <w:r>
        <w:t xml:space="preserve">Is knowledgeable of federal, state, and district regulations, policies, and procedures regarding RtI and the Three Tier Instructional Model. </w:t>
      </w:r>
    </w:p>
    <w:p w14:paraId="6C306CC9" w14:textId="77777777" w:rsidR="006125BE" w:rsidRDefault="006125BE" w:rsidP="006125BE">
      <w:pPr>
        <w:pStyle w:val="BodyText"/>
        <w:numPr>
          <w:ilvl w:val="0"/>
          <w:numId w:val="16"/>
        </w:numPr>
        <w:spacing w:after="0"/>
      </w:pPr>
      <w:r>
        <w:t>Schedules beginning-of-the-year faculty meetings for RtI/Three Tier Instructional Model presentation</w:t>
      </w:r>
    </w:p>
    <w:p w14:paraId="18CA5CDF" w14:textId="77777777" w:rsidR="006125BE" w:rsidRDefault="006125BE" w:rsidP="006125BE">
      <w:pPr>
        <w:pStyle w:val="BodyText"/>
        <w:numPr>
          <w:ilvl w:val="0"/>
          <w:numId w:val="16"/>
        </w:numPr>
        <w:spacing w:after="0"/>
      </w:pPr>
      <w:r>
        <w:t>Oversees the RtI/Three Tier Instructional Model program at respective school</w:t>
      </w:r>
    </w:p>
    <w:p w14:paraId="2659A89C" w14:textId="77777777" w:rsidR="006125BE" w:rsidRDefault="006125BE" w:rsidP="006125BE">
      <w:pPr>
        <w:pStyle w:val="BodyText"/>
        <w:numPr>
          <w:ilvl w:val="0"/>
          <w:numId w:val="16"/>
        </w:numPr>
        <w:spacing w:after="0"/>
      </w:pPr>
      <w:r>
        <w:t xml:space="preserve">Assigns personnel to support implementation of RtI in classrooms to the greatest extent possible </w:t>
      </w:r>
    </w:p>
    <w:p w14:paraId="58A63B18" w14:textId="77777777" w:rsidR="006125BE" w:rsidRPr="00502986" w:rsidRDefault="006125BE" w:rsidP="006125BE">
      <w:pPr>
        <w:pStyle w:val="BodyText"/>
        <w:numPr>
          <w:ilvl w:val="0"/>
          <w:numId w:val="16"/>
        </w:numPr>
        <w:spacing w:after="0"/>
      </w:pPr>
      <w:r w:rsidRPr="00502986">
        <w:t>Meet</w:t>
      </w:r>
      <w:r>
        <w:t>s</w:t>
      </w:r>
      <w:r w:rsidRPr="00502986">
        <w:t xml:space="preserve"> with teachers and </w:t>
      </w:r>
      <w:r>
        <w:t>school intervention specialist</w:t>
      </w:r>
      <w:r w:rsidRPr="00502986">
        <w:t xml:space="preserve"> on a routine basis to gauge the effectiveness of classroom instruction at Tier 1</w:t>
      </w:r>
      <w:r>
        <w:t xml:space="preserve"> level</w:t>
      </w:r>
      <w:r w:rsidRPr="00502986">
        <w:t xml:space="preserve"> and interventions at Tier</w:t>
      </w:r>
      <w:r>
        <w:t xml:space="preserve"> </w:t>
      </w:r>
      <w:r w:rsidRPr="00502986">
        <w:t xml:space="preserve">2 and </w:t>
      </w:r>
      <w:r>
        <w:t xml:space="preserve">Tier </w:t>
      </w:r>
      <w:r w:rsidRPr="00502986">
        <w:t>3</w:t>
      </w:r>
    </w:p>
    <w:p w14:paraId="7C35DA10" w14:textId="00DE67F2" w:rsidR="006125BE" w:rsidRPr="00502986" w:rsidRDefault="006125BE" w:rsidP="006125BE">
      <w:pPr>
        <w:pStyle w:val="BodyText"/>
        <w:numPr>
          <w:ilvl w:val="0"/>
          <w:numId w:val="16"/>
        </w:numPr>
        <w:spacing w:after="0"/>
      </w:pPr>
      <w:r w:rsidRPr="00502986">
        <w:t>Review</w:t>
      </w:r>
      <w:r>
        <w:t>s</w:t>
      </w:r>
      <w:r w:rsidRPr="00502986">
        <w:t xml:space="preserve"> student progress every </w:t>
      </w:r>
      <w:r w:rsidR="00774929">
        <w:t>4</w:t>
      </w:r>
      <w:r w:rsidRPr="00502986">
        <w:t xml:space="preserve"> weeks for Tier 2 </w:t>
      </w:r>
      <w:r w:rsidR="00EE50DA">
        <w:t xml:space="preserve">and </w:t>
      </w:r>
      <w:r w:rsidR="00774929">
        <w:t xml:space="preserve">every 8 weeks with </w:t>
      </w:r>
      <w:r w:rsidR="00EE50DA">
        <w:t xml:space="preserve">Tier 3 </w:t>
      </w:r>
      <w:r w:rsidRPr="00502986">
        <w:t>students and suggest adjustments as needed</w:t>
      </w:r>
      <w:r w:rsidR="00774929">
        <w:t>.</w:t>
      </w:r>
      <w:r w:rsidRPr="00502986">
        <w:t xml:space="preserve">  </w:t>
      </w:r>
    </w:p>
    <w:p w14:paraId="38FB898E" w14:textId="3099D550" w:rsidR="006125BE" w:rsidRDefault="006125BE" w:rsidP="006125BE">
      <w:pPr>
        <w:pStyle w:val="BodyText"/>
        <w:numPr>
          <w:ilvl w:val="0"/>
          <w:numId w:val="16"/>
        </w:numPr>
        <w:spacing w:after="0"/>
      </w:pPr>
      <w:r>
        <w:t xml:space="preserve">Chairs </w:t>
      </w:r>
      <w:r w:rsidR="00774929">
        <w:t xml:space="preserve">ALL </w:t>
      </w:r>
      <w:r>
        <w:t xml:space="preserve"> TST meetings and parent conferences </w:t>
      </w:r>
    </w:p>
    <w:p w14:paraId="24D8DC3D" w14:textId="77777777" w:rsidR="006125BE" w:rsidRDefault="006125BE" w:rsidP="006125BE">
      <w:pPr>
        <w:pStyle w:val="BodyText"/>
        <w:numPr>
          <w:ilvl w:val="0"/>
          <w:numId w:val="16"/>
        </w:numPr>
        <w:spacing w:after="0"/>
        <w:rPr>
          <w:bCs/>
          <w:szCs w:val="24"/>
        </w:rPr>
      </w:pPr>
      <w:r>
        <w:rPr>
          <w:bCs/>
          <w:szCs w:val="24"/>
        </w:rPr>
        <w:t xml:space="preserve">Ensures a high degree of professionalism is in place to protect the confidentiality of each student </w:t>
      </w:r>
    </w:p>
    <w:p w14:paraId="2E85C6DC" w14:textId="77777777" w:rsidR="006125BE" w:rsidRDefault="006125BE" w:rsidP="006125BE">
      <w:pPr>
        <w:pStyle w:val="BodyText"/>
        <w:spacing w:after="0"/>
      </w:pPr>
    </w:p>
    <w:p w14:paraId="5D2AB053" w14:textId="77777777" w:rsidR="006125BE" w:rsidRDefault="006125BE" w:rsidP="006125BE">
      <w:pPr>
        <w:pStyle w:val="BodyText"/>
      </w:pPr>
    </w:p>
    <w:p w14:paraId="49BB4827" w14:textId="77777777" w:rsidR="006125BE" w:rsidRDefault="006125BE" w:rsidP="006125BE">
      <w:pPr>
        <w:pStyle w:val="BodyText"/>
        <w:rPr>
          <w:rFonts w:ascii="Arial Black" w:hAnsi="Arial Black"/>
          <w:color w:val="808080"/>
          <w:sz w:val="32"/>
          <w:szCs w:val="32"/>
        </w:rPr>
      </w:pPr>
    </w:p>
    <w:p w14:paraId="5FA9E2EE" w14:textId="77777777" w:rsidR="00E25C56" w:rsidRDefault="00E25C56" w:rsidP="006125BE">
      <w:pPr>
        <w:pStyle w:val="BodyText"/>
        <w:rPr>
          <w:rFonts w:ascii="Arial Black" w:hAnsi="Arial Black"/>
          <w:color w:val="808080"/>
          <w:sz w:val="32"/>
          <w:szCs w:val="32"/>
        </w:rPr>
      </w:pPr>
    </w:p>
    <w:p w14:paraId="30CBDE81" w14:textId="52F36D03" w:rsidR="006125BE" w:rsidRDefault="006125BE" w:rsidP="006125BE">
      <w:pPr>
        <w:pStyle w:val="BodyText"/>
        <w:rPr>
          <w:rFonts w:ascii="Arial Black" w:hAnsi="Arial Black"/>
          <w:color w:val="808080"/>
          <w:sz w:val="32"/>
          <w:szCs w:val="32"/>
        </w:rPr>
      </w:pPr>
      <w:r w:rsidRPr="003177AE">
        <w:rPr>
          <w:rFonts w:ascii="Arial Black" w:hAnsi="Arial Black"/>
          <w:color w:val="808080"/>
          <w:sz w:val="32"/>
          <w:szCs w:val="32"/>
        </w:rPr>
        <w:t>Classroom Teacher</w:t>
      </w:r>
      <w:r>
        <w:rPr>
          <w:rFonts w:ascii="Arial Black" w:hAnsi="Arial Black"/>
          <w:color w:val="808080"/>
          <w:sz w:val="32"/>
          <w:szCs w:val="32"/>
        </w:rPr>
        <w:t xml:space="preserve">’s Role </w:t>
      </w:r>
    </w:p>
    <w:p w14:paraId="1823C8A4" w14:textId="77777777" w:rsidR="006125BE" w:rsidRDefault="006125BE" w:rsidP="006125BE">
      <w:pPr>
        <w:pStyle w:val="BodyText"/>
        <w:rPr>
          <w:bCs/>
          <w:szCs w:val="24"/>
        </w:rPr>
      </w:pPr>
      <w:r>
        <w:rPr>
          <w:bCs/>
          <w:szCs w:val="24"/>
        </w:rPr>
        <w:t xml:space="preserve">The classroom teacher has the primary responsibility for guiding student learning. Effective teachers demonstrate flexibility and responsiveness in adjusting classroom instruction to meet student needs. </w:t>
      </w:r>
      <w:r>
        <w:t xml:space="preserve">Classroom teachers should have knowledge and understanding about which interventions are available and how they should be implemented.  Teachers, the school intervention specialist, </w:t>
      </w:r>
      <w:r w:rsidR="00364B04">
        <w:t xml:space="preserve">counselor, </w:t>
      </w:r>
      <w:r>
        <w:t xml:space="preserve">and the principal – along with other educators as needed – should meet regularly to develop and monitor the plan for improving student learning. </w:t>
      </w:r>
      <w:r>
        <w:rPr>
          <w:bCs/>
          <w:szCs w:val="24"/>
        </w:rPr>
        <w:t xml:space="preserve">Schools that have a culture of collaboration are showing the strongest gains in student achievement. The classroom teacher plays a pivotal role in the RtI/Three Tier Instructional Model. </w:t>
      </w:r>
    </w:p>
    <w:p w14:paraId="2FD503E3" w14:textId="77777777" w:rsidR="006125BE" w:rsidRDefault="006125BE" w:rsidP="006125BE">
      <w:pPr>
        <w:pStyle w:val="BodyText"/>
        <w:rPr>
          <w:bCs/>
          <w:szCs w:val="24"/>
        </w:rPr>
      </w:pPr>
      <w:r>
        <w:rPr>
          <w:bCs/>
          <w:szCs w:val="24"/>
        </w:rPr>
        <w:t>An effective classroom teacher:</w:t>
      </w:r>
    </w:p>
    <w:p w14:paraId="1A02D9CF" w14:textId="77777777" w:rsidR="006125BE" w:rsidRDefault="006125BE" w:rsidP="006125BE">
      <w:pPr>
        <w:pStyle w:val="BodyText"/>
        <w:numPr>
          <w:ilvl w:val="0"/>
          <w:numId w:val="18"/>
        </w:numPr>
        <w:spacing w:after="0"/>
        <w:rPr>
          <w:bCs/>
          <w:szCs w:val="24"/>
        </w:rPr>
      </w:pPr>
      <w:r>
        <w:rPr>
          <w:bCs/>
          <w:szCs w:val="24"/>
        </w:rPr>
        <w:t xml:space="preserve">Provides high quality, scientifically-based instruction to meet Mississippi Department of Education standards and RCSD curriculum guidelines.  </w:t>
      </w:r>
    </w:p>
    <w:p w14:paraId="7A6A9278" w14:textId="77777777" w:rsidR="006125BE" w:rsidRDefault="006125BE" w:rsidP="006125BE">
      <w:pPr>
        <w:pStyle w:val="BodyText"/>
        <w:numPr>
          <w:ilvl w:val="0"/>
          <w:numId w:val="18"/>
        </w:numPr>
        <w:spacing w:after="0"/>
        <w:rPr>
          <w:bCs/>
          <w:szCs w:val="24"/>
        </w:rPr>
      </w:pPr>
      <w:r>
        <w:rPr>
          <w:bCs/>
          <w:szCs w:val="24"/>
        </w:rPr>
        <w:t>Recognizes and alerts other school personnel of struggling student’s instructional needs</w:t>
      </w:r>
    </w:p>
    <w:p w14:paraId="6581EF3E" w14:textId="77777777" w:rsidR="006125BE" w:rsidRDefault="006125BE" w:rsidP="006125BE">
      <w:pPr>
        <w:pStyle w:val="BodyText"/>
        <w:numPr>
          <w:ilvl w:val="0"/>
          <w:numId w:val="18"/>
        </w:numPr>
        <w:spacing w:after="0"/>
        <w:rPr>
          <w:bCs/>
          <w:szCs w:val="24"/>
        </w:rPr>
      </w:pPr>
      <w:r>
        <w:rPr>
          <w:bCs/>
          <w:szCs w:val="24"/>
        </w:rPr>
        <w:t>Uses student performance data as a guide for instructional decision-making</w:t>
      </w:r>
    </w:p>
    <w:p w14:paraId="44C3FBDC" w14:textId="77777777" w:rsidR="006125BE" w:rsidRDefault="006125BE" w:rsidP="006125BE">
      <w:pPr>
        <w:pStyle w:val="BodyText"/>
        <w:numPr>
          <w:ilvl w:val="0"/>
          <w:numId w:val="18"/>
        </w:numPr>
        <w:spacing w:after="0"/>
        <w:rPr>
          <w:bCs/>
          <w:szCs w:val="24"/>
        </w:rPr>
      </w:pPr>
      <w:r>
        <w:rPr>
          <w:bCs/>
          <w:szCs w:val="24"/>
        </w:rPr>
        <w:t xml:space="preserve">Utilizes various differentiated instructional strategies to upgrade Tier I instruction </w:t>
      </w:r>
    </w:p>
    <w:p w14:paraId="2DA1F4B3" w14:textId="77777777" w:rsidR="006125BE" w:rsidRDefault="006125BE" w:rsidP="006125BE">
      <w:pPr>
        <w:pStyle w:val="BodyText"/>
        <w:numPr>
          <w:ilvl w:val="0"/>
          <w:numId w:val="18"/>
        </w:numPr>
        <w:spacing w:after="0"/>
        <w:rPr>
          <w:bCs/>
          <w:szCs w:val="24"/>
        </w:rPr>
      </w:pPr>
      <w:r>
        <w:rPr>
          <w:bCs/>
          <w:szCs w:val="24"/>
        </w:rPr>
        <w:t xml:space="preserve">Conducts Tier 2 interventions with integrity and fidelity </w:t>
      </w:r>
    </w:p>
    <w:p w14:paraId="39353F55" w14:textId="77777777" w:rsidR="006125BE" w:rsidRDefault="006125BE" w:rsidP="006125BE">
      <w:pPr>
        <w:pStyle w:val="BodyText"/>
        <w:numPr>
          <w:ilvl w:val="0"/>
          <w:numId w:val="18"/>
        </w:numPr>
        <w:spacing w:after="0"/>
        <w:rPr>
          <w:bCs/>
          <w:szCs w:val="24"/>
        </w:rPr>
      </w:pPr>
      <w:r>
        <w:rPr>
          <w:bCs/>
          <w:szCs w:val="24"/>
        </w:rPr>
        <w:t xml:space="preserve">Communicates with parents on student progress </w:t>
      </w:r>
    </w:p>
    <w:p w14:paraId="4ACB8495" w14:textId="77777777" w:rsidR="006125BE" w:rsidRDefault="006125BE" w:rsidP="006125BE">
      <w:pPr>
        <w:pStyle w:val="BodyText"/>
        <w:numPr>
          <w:ilvl w:val="0"/>
          <w:numId w:val="18"/>
        </w:numPr>
        <w:spacing w:after="0"/>
        <w:rPr>
          <w:bCs/>
          <w:szCs w:val="24"/>
        </w:rPr>
      </w:pPr>
      <w:r>
        <w:rPr>
          <w:bCs/>
          <w:szCs w:val="24"/>
        </w:rPr>
        <w:t>Maintains records regarding student performance and progress</w:t>
      </w:r>
    </w:p>
    <w:p w14:paraId="7CAA26C3" w14:textId="77777777" w:rsidR="006125BE" w:rsidRDefault="006125BE" w:rsidP="006125BE">
      <w:pPr>
        <w:pStyle w:val="BodyText"/>
        <w:numPr>
          <w:ilvl w:val="0"/>
          <w:numId w:val="18"/>
        </w:numPr>
        <w:spacing w:after="0"/>
        <w:rPr>
          <w:bCs/>
          <w:szCs w:val="24"/>
        </w:rPr>
      </w:pPr>
      <w:r>
        <w:rPr>
          <w:bCs/>
          <w:szCs w:val="24"/>
        </w:rPr>
        <w:t xml:space="preserve">Maintains a high degree of professionalism to ensure and protect the confidentiality of each student </w:t>
      </w:r>
    </w:p>
    <w:p w14:paraId="269DF07E" w14:textId="77777777" w:rsidR="006125BE" w:rsidRPr="003F57D5" w:rsidRDefault="006125BE" w:rsidP="006125BE">
      <w:pPr>
        <w:pStyle w:val="BodyText"/>
        <w:rPr>
          <w:rFonts w:ascii="Arial Black" w:hAnsi="Arial Black"/>
          <w:color w:val="808080"/>
          <w:sz w:val="8"/>
          <w:szCs w:val="8"/>
        </w:rPr>
      </w:pPr>
    </w:p>
    <w:p w14:paraId="141FC9BF" w14:textId="77777777" w:rsidR="006125BE" w:rsidRDefault="006125BE" w:rsidP="006125BE">
      <w:pPr>
        <w:pStyle w:val="BodyText"/>
        <w:rPr>
          <w:rFonts w:ascii="Arial Black" w:hAnsi="Arial Black"/>
          <w:color w:val="808080"/>
          <w:sz w:val="32"/>
          <w:szCs w:val="32"/>
        </w:rPr>
      </w:pPr>
      <w:r w:rsidRPr="003177AE">
        <w:rPr>
          <w:rFonts w:ascii="Arial Black" w:hAnsi="Arial Black"/>
          <w:color w:val="808080"/>
          <w:sz w:val="32"/>
          <w:szCs w:val="32"/>
        </w:rPr>
        <w:t>School Intervention Specialist</w:t>
      </w:r>
      <w:r>
        <w:rPr>
          <w:rFonts w:ascii="Arial Black" w:hAnsi="Arial Black"/>
          <w:color w:val="808080"/>
          <w:sz w:val="32"/>
          <w:szCs w:val="32"/>
        </w:rPr>
        <w:t xml:space="preserve">’s Role </w:t>
      </w:r>
    </w:p>
    <w:p w14:paraId="228B722A" w14:textId="77777777" w:rsidR="006125BE" w:rsidRDefault="006125BE" w:rsidP="006125BE">
      <w:pPr>
        <w:pStyle w:val="BodyText"/>
        <w:rPr>
          <w:szCs w:val="24"/>
        </w:rPr>
      </w:pPr>
      <w:r w:rsidRPr="00C87009">
        <w:rPr>
          <w:szCs w:val="24"/>
        </w:rPr>
        <w:t xml:space="preserve">As part of the </w:t>
      </w:r>
      <w:r>
        <w:rPr>
          <w:szCs w:val="24"/>
        </w:rPr>
        <w:t xml:space="preserve">RtI/Three-Tier Instructional Model many schools have chosen to employ this new position - school intervention specialist. An intervention specialist is an onsite educator who collaborates with teachers to identify and assist with proven teaching and intervention methods. The intervention specialist has a key role in the RtI process. However, this position is simply one link in the chain of improving student learning. Research has proven that developing the leadership and learning capacity of principals, school intervention specialists, and teachers is the best strategy for sustained instructional improvement.  </w:t>
      </w:r>
    </w:p>
    <w:p w14:paraId="5AA77D90" w14:textId="77777777" w:rsidR="006125BE" w:rsidRPr="00C87009" w:rsidRDefault="006125BE" w:rsidP="006125BE">
      <w:pPr>
        <w:pStyle w:val="BodyText"/>
        <w:rPr>
          <w:szCs w:val="24"/>
        </w:rPr>
      </w:pPr>
      <w:r>
        <w:rPr>
          <w:szCs w:val="24"/>
        </w:rPr>
        <w:t xml:space="preserve">An effective school intervention specialist: </w:t>
      </w:r>
    </w:p>
    <w:p w14:paraId="6688E204" w14:textId="77777777" w:rsidR="006125BE" w:rsidRDefault="006125BE" w:rsidP="006125BE">
      <w:pPr>
        <w:pStyle w:val="BodyText"/>
        <w:numPr>
          <w:ilvl w:val="0"/>
          <w:numId w:val="17"/>
        </w:numPr>
        <w:spacing w:after="0"/>
      </w:pPr>
      <w:r>
        <w:t xml:space="preserve">Coordinate universal screening three times per year </w:t>
      </w:r>
    </w:p>
    <w:p w14:paraId="2C539217" w14:textId="77777777" w:rsidR="006125BE" w:rsidRDefault="006125BE" w:rsidP="006125BE">
      <w:pPr>
        <w:pStyle w:val="BodyText"/>
        <w:numPr>
          <w:ilvl w:val="0"/>
          <w:numId w:val="17"/>
        </w:numPr>
        <w:spacing w:after="0"/>
      </w:pPr>
      <w:r>
        <w:t>Provide guided support to teachers in the Tier 1 and Tier 2 process</w:t>
      </w:r>
    </w:p>
    <w:p w14:paraId="1D183FA5" w14:textId="77777777" w:rsidR="006125BE" w:rsidRDefault="006125BE" w:rsidP="006125BE">
      <w:pPr>
        <w:pStyle w:val="BodyText"/>
        <w:numPr>
          <w:ilvl w:val="0"/>
          <w:numId w:val="17"/>
        </w:numPr>
        <w:spacing w:after="0"/>
      </w:pPr>
      <w:r>
        <w:t xml:space="preserve">Administer Tier 3 interventions with identified students </w:t>
      </w:r>
    </w:p>
    <w:p w14:paraId="464E54C3" w14:textId="77777777" w:rsidR="006125BE" w:rsidRDefault="006125BE" w:rsidP="006125BE">
      <w:pPr>
        <w:pStyle w:val="BodyText"/>
        <w:numPr>
          <w:ilvl w:val="0"/>
          <w:numId w:val="17"/>
        </w:numPr>
        <w:spacing w:after="0"/>
      </w:pPr>
      <w:r>
        <w:t xml:space="preserve">Oversee progress monitoring of Tier 2 and Tier 3 students </w:t>
      </w:r>
    </w:p>
    <w:p w14:paraId="4616A30B" w14:textId="77777777" w:rsidR="006125BE" w:rsidRDefault="006125BE" w:rsidP="006125BE">
      <w:pPr>
        <w:pStyle w:val="BodyText"/>
        <w:numPr>
          <w:ilvl w:val="0"/>
          <w:numId w:val="17"/>
        </w:numPr>
        <w:spacing w:after="0"/>
      </w:pPr>
      <w:r>
        <w:t>Examine progress monitoring and intervention data to help evaluate student progress</w:t>
      </w:r>
    </w:p>
    <w:p w14:paraId="6D79AD8B" w14:textId="77777777" w:rsidR="006125BE" w:rsidRDefault="006125BE" w:rsidP="006125BE">
      <w:pPr>
        <w:pStyle w:val="BodyText"/>
        <w:numPr>
          <w:ilvl w:val="0"/>
          <w:numId w:val="17"/>
        </w:numPr>
        <w:spacing w:after="0"/>
      </w:pPr>
      <w:r>
        <w:t xml:space="preserve">Assists in data collection/analysis and record keeping for intervention students </w:t>
      </w:r>
    </w:p>
    <w:p w14:paraId="70039173" w14:textId="77777777" w:rsidR="006125BE" w:rsidRDefault="006125BE" w:rsidP="006125BE">
      <w:pPr>
        <w:pStyle w:val="BodyText"/>
        <w:numPr>
          <w:ilvl w:val="0"/>
          <w:numId w:val="17"/>
        </w:numPr>
        <w:spacing w:after="0"/>
      </w:pPr>
      <w:r>
        <w:t xml:space="preserve">Communicates with teachers regularly to discuss student performance </w:t>
      </w:r>
    </w:p>
    <w:p w14:paraId="53EFCE9B" w14:textId="77777777" w:rsidR="006125BE" w:rsidRPr="00A3572D" w:rsidRDefault="006125BE" w:rsidP="006125BE">
      <w:pPr>
        <w:pStyle w:val="BodyText"/>
        <w:numPr>
          <w:ilvl w:val="0"/>
          <w:numId w:val="17"/>
        </w:numPr>
        <w:spacing w:after="0"/>
        <w:rPr>
          <w:bCs/>
          <w:szCs w:val="24"/>
        </w:rPr>
      </w:pPr>
      <w:r>
        <w:rPr>
          <w:bCs/>
          <w:szCs w:val="24"/>
        </w:rPr>
        <w:t xml:space="preserve">Maintains a high degree of professionalism to ensure and protect the confidentiality of each student </w:t>
      </w:r>
    </w:p>
    <w:p w14:paraId="31D5E474" w14:textId="77777777" w:rsidR="006125BE" w:rsidRDefault="006125BE" w:rsidP="006125BE">
      <w:pPr>
        <w:pStyle w:val="BodyText"/>
      </w:pPr>
    </w:p>
    <w:p w14:paraId="75AA0F4D" w14:textId="77777777" w:rsidR="006125BE" w:rsidRPr="00DF0893" w:rsidRDefault="006125BE" w:rsidP="006125BE">
      <w:pPr>
        <w:pStyle w:val="Heading1"/>
        <w:rPr>
          <w:spacing w:val="-20"/>
          <w:sz w:val="36"/>
          <w:szCs w:val="36"/>
        </w:rPr>
      </w:pPr>
      <w:bookmarkStart w:id="14" w:name="_Toc165184770"/>
      <w:r w:rsidRPr="00DF0893">
        <w:rPr>
          <w:spacing w:val="-20"/>
          <w:sz w:val="36"/>
          <w:szCs w:val="36"/>
        </w:rPr>
        <w:t>Best Meeting Practices</w:t>
      </w:r>
      <w:bookmarkEnd w:id="14"/>
    </w:p>
    <w:p w14:paraId="181A0306" w14:textId="77777777" w:rsidR="006125BE" w:rsidRPr="00AA7C47" w:rsidRDefault="006125BE" w:rsidP="006125BE">
      <w:pPr>
        <w:jc w:val="both"/>
        <w:rPr>
          <w:sz w:val="24"/>
          <w:szCs w:val="24"/>
        </w:rPr>
      </w:pPr>
      <w:r w:rsidRPr="00AA7C47">
        <w:rPr>
          <w:sz w:val="24"/>
          <w:szCs w:val="24"/>
        </w:rPr>
        <w:t xml:space="preserve">Effective </w:t>
      </w:r>
      <w:r>
        <w:rPr>
          <w:sz w:val="24"/>
          <w:szCs w:val="24"/>
        </w:rPr>
        <w:t xml:space="preserve">teams </w:t>
      </w:r>
      <w:r w:rsidRPr="00AA7C47">
        <w:rPr>
          <w:sz w:val="24"/>
          <w:szCs w:val="24"/>
        </w:rPr>
        <w:t>use best meeting practices to maximize time spent discussing student needs, data, and interventions.  Best meeting practices have some essential features including:</w:t>
      </w:r>
    </w:p>
    <w:p w14:paraId="38F2AF02" w14:textId="77777777" w:rsidR="006125BE" w:rsidRPr="00AA7C47" w:rsidRDefault="006125BE" w:rsidP="006125BE">
      <w:pPr>
        <w:numPr>
          <w:ilvl w:val="0"/>
          <w:numId w:val="7"/>
        </w:numPr>
        <w:jc w:val="both"/>
        <w:rPr>
          <w:sz w:val="24"/>
          <w:szCs w:val="24"/>
        </w:rPr>
      </w:pPr>
      <w:r w:rsidRPr="00AA7C47">
        <w:rPr>
          <w:bCs/>
          <w:sz w:val="24"/>
          <w:szCs w:val="24"/>
        </w:rPr>
        <w:t>Begin</w:t>
      </w:r>
      <w:r w:rsidRPr="00AA7C47">
        <w:rPr>
          <w:b/>
          <w:bCs/>
          <w:sz w:val="24"/>
          <w:szCs w:val="24"/>
        </w:rPr>
        <w:t xml:space="preserve"> </w:t>
      </w:r>
      <w:r w:rsidRPr="00AA7C47">
        <w:rPr>
          <w:sz w:val="24"/>
          <w:szCs w:val="24"/>
        </w:rPr>
        <w:t xml:space="preserve">on time and </w:t>
      </w:r>
      <w:r>
        <w:rPr>
          <w:sz w:val="24"/>
          <w:szCs w:val="24"/>
        </w:rPr>
        <w:t>work</w:t>
      </w:r>
      <w:r w:rsidRPr="00AA7C47">
        <w:rPr>
          <w:sz w:val="24"/>
          <w:szCs w:val="24"/>
        </w:rPr>
        <w:t xml:space="preserve"> within the suggested time frame</w:t>
      </w:r>
    </w:p>
    <w:p w14:paraId="5130B18C" w14:textId="77777777" w:rsidR="006125BE" w:rsidRDefault="006125BE" w:rsidP="006125BE">
      <w:pPr>
        <w:numPr>
          <w:ilvl w:val="0"/>
          <w:numId w:val="7"/>
        </w:numPr>
        <w:jc w:val="both"/>
        <w:rPr>
          <w:sz w:val="24"/>
          <w:szCs w:val="24"/>
        </w:rPr>
      </w:pPr>
      <w:r w:rsidRPr="00AA7C47">
        <w:rPr>
          <w:sz w:val="24"/>
          <w:szCs w:val="24"/>
        </w:rPr>
        <w:t xml:space="preserve">Establish the roles of the </w:t>
      </w:r>
      <w:r>
        <w:rPr>
          <w:sz w:val="24"/>
          <w:szCs w:val="24"/>
        </w:rPr>
        <w:t>chairperson, record-keeper, and time keeper</w:t>
      </w:r>
    </w:p>
    <w:p w14:paraId="54182F2F" w14:textId="77777777" w:rsidR="006125BE" w:rsidRPr="00AA7C47" w:rsidRDefault="006125BE" w:rsidP="006125BE">
      <w:pPr>
        <w:numPr>
          <w:ilvl w:val="0"/>
          <w:numId w:val="7"/>
        </w:numPr>
        <w:jc w:val="both"/>
        <w:rPr>
          <w:sz w:val="24"/>
          <w:szCs w:val="24"/>
        </w:rPr>
      </w:pPr>
      <w:r w:rsidRPr="00AA7C47">
        <w:rPr>
          <w:sz w:val="24"/>
          <w:szCs w:val="24"/>
        </w:rPr>
        <w:t xml:space="preserve">Maintain </w:t>
      </w:r>
      <w:r>
        <w:rPr>
          <w:sz w:val="24"/>
          <w:szCs w:val="24"/>
        </w:rPr>
        <w:t xml:space="preserve">a </w:t>
      </w:r>
      <w:r w:rsidRPr="00AA7C47">
        <w:rPr>
          <w:sz w:val="24"/>
          <w:szCs w:val="24"/>
        </w:rPr>
        <w:t>positive focus on the purpose and objectives of the meeting</w:t>
      </w:r>
    </w:p>
    <w:p w14:paraId="3ED70A6C" w14:textId="77777777" w:rsidR="006125BE" w:rsidRPr="00AA7C47" w:rsidRDefault="006125BE" w:rsidP="006125BE">
      <w:pPr>
        <w:numPr>
          <w:ilvl w:val="0"/>
          <w:numId w:val="7"/>
        </w:numPr>
        <w:jc w:val="both"/>
        <w:rPr>
          <w:sz w:val="24"/>
          <w:szCs w:val="24"/>
        </w:rPr>
      </w:pPr>
      <w:r w:rsidRPr="00AA7C47">
        <w:rPr>
          <w:sz w:val="24"/>
          <w:szCs w:val="24"/>
        </w:rPr>
        <w:t>Maintain a collegial atmosphere</w:t>
      </w:r>
    </w:p>
    <w:p w14:paraId="5AB79DBC" w14:textId="77777777" w:rsidR="006125BE" w:rsidRDefault="006125BE" w:rsidP="006125BE">
      <w:pPr>
        <w:numPr>
          <w:ilvl w:val="0"/>
          <w:numId w:val="7"/>
        </w:numPr>
        <w:jc w:val="both"/>
        <w:rPr>
          <w:sz w:val="24"/>
          <w:szCs w:val="24"/>
        </w:rPr>
      </w:pPr>
      <w:r w:rsidRPr="00AA7C47">
        <w:rPr>
          <w:sz w:val="24"/>
          <w:szCs w:val="24"/>
        </w:rPr>
        <w:t>Ensure that all team members are aware of their responsibilities for the intervention plan</w:t>
      </w:r>
    </w:p>
    <w:p w14:paraId="512B2098" w14:textId="77777777" w:rsidR="006125BE" w:rsidRPr="00AA7C47" w:rsidRDefault="006125BE" w:rsidP="006125BE">
      <w:pPr>
        <w:numPr>
          <w:ilvl w:val="0"/>
          <w:numId w:val="7"/>
        </w:numPr>
        <w:jc w:val="both"/>
        <w:rPr>
          <w:sz w:val="24"/>
          <w:szCs w:val="24"/>
        </w:rPr>
      </w:pPr>
      <w:r>
        <w:rPr>
          <w:sz w:val="24"/>
          <w:szCs w:val="24"/>
        </w:rPr>
        <w:t>Designate a person responsible for collecting and graphing the data via the online graphing system or other means</w:t>
      </w:r>
    </w:p>
    <w:p w14:paraId="7E8E4540" w14:textId="77777777" w:rsidR="006125BE" w:rsidRPr="00AA7C47" w:rsidRDefault="006125BE" w:rsidP="006125BE">
      <w:pPr>
        <w:numPr>
          <w:ilvl w:val="0"/>
          <w:numId w:val="7"/>
        </w:numPr>
        <w:jc w:val="both"/>
        <w:rPr>
          <w:sz w:val="24"/>
          <w:szCs w:val="24"/>
        </w:rPr>
      </w:pPr>
      <w:r w:rsidRPr="00AA7C47">
        <w:rPr>
          <w:sz w:val="24"/>
          <w:szCs w:val="24"/>
        </w:rPr>
        <w:t>Set a date and time for the follow-up meeting</w:t>
      </w:r>
    </w:p>
    <w:p w14:paraId="3303A6E1" w14:textId="77777777" w:rsidR="006125BE" w:rsidRPr="001A09BF" w:rsidRDefault="006125BE" w:rsidP="006125BE">
      <w:pPr>
        <w:numPr>
          <w:ilvl w:val="0"/>
          <w:numId w:val="7"/>
        </w:numPr>
        <w:jc w:val="both"/>
        <w:rPr>
          <w:bCs/>
          <w:sz w:val="24"/>
          <w:szCs w:val="24"/>
        </w:rPr>
      </w:pPr>
      <w:r w:rsidRPr="00AA7C47">
        <w:rPr>
          <w:bCs/>
          <w:sz w:val="24"/>
          <w:szCs w:val="24"/>
        </w:rPr>
        <w:t>Be sure everyone receives a copy of the meeting notes</w:t>
      </w:r>
    </w:p>
    <w:p w14:paraId="2E25DEAE" w14:textId="77777777" w:rsidR="006125BE" w:rsidRDefault="006125BE" w:rsidP="006125BE">
      <w:pPr>
        <w:pStyle w:val="BodyText"/>
      </w:pPr>
    </w:p>
    <w:p w14:paraId="7DDC83FC" w14:textId="77777777" w:rsidR="006125BE" w:rsidRDefault="006125BE" w:rsidP="006125BE">
      <w:pPr>
        <w:pStyle w:val="BodyText"/>
      </w:pPr>
    </w:p>
    <w:p w14:paraId="0FC06564" w14:textId="77777777" w:rsidR="006125BE" w:rsidRDefault="006125BE" w:rsidP="006125BE">
      <w:pPr>
        <w:pStyle w:val="BodyText"/>
      </w:pPr>
    </w:p>
    <w:p w14:paraId="62FE7721" w14:textId="77777777" w:rsidR="006125BE" w:rsidRDefault="006125BE" w:rsidP="006125BE">
      <w:pPr>
        <w:pStyle w:val="BodyText"/>
      </w:pPr>
    </w:p>
    <w:p w14:paraId="572D29F8" w14:textId="77777777" w:rsidR="006125BE" w:rsidRDefault="006125BE" w:rsidP="006125BE">
      <w:pPr>
        <w:pStyle w:val="BodyText"/>
      </w:pPr>
    </w:p>
    <w:p w14:paraId="7AAFE808" w14:textId="77777777" w:rsidR="006125BE" w:rsidRDefault="006125BE" w:rsidP="006125BE">
      <w:pPr>
        <w:pStyle w:val="BodyText"/>
      </w:pPr>
    </w:p>
    <w:p w14:paraId="49656C0C" w14:textId="61B493BF" w:rsidR="006125BE" w:rsidRPr="00503EDA" w:rsidRDefault="006125BE" w:rsidP="006125BE">
      <w:pPr>
        <w:pStyle w:val="BodyText"/>
        <w:rPr>
          <w:rFonts w:ascii="Arial Black" w:hAnsi="Arial Black"/>
          <w:sz w:val="32"/>
          <w:szCs w:val="32"/>
        </w:rPr>
      </w:pPr>
    </w:p>
    <w:sectPr w:rsidR="006125BE" w:rsidRPr="00503EDA" w:rsidSect="00E771CA">
      <w:headerReference w:type="even" r:id="rId36"/>
      <w:headerReference w:type="default" r:id="rId37"/>
      <w:footerReference w:type="default" r:id="rId38"/>
      <w:headerReference w:type="first" r:id="rId39"/>
      <w:pgSz w:w="12240" w:h="15840" w:code="1"/>
      <w:pgMar w:top="1800" w:right="1728" w:bottom="1800" w:left="252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EAD40" w14:textId="77777777" w:rsidR="004964F3" w:rsidRDefault="004964F3">
      <w:r>
        <w:separator/>
      </w:r>
    </w:p>
  </w:endnote>
  <w:endnote w:type="continuationSeparator" w:id="0">
    <w:p w14:paraId="43533FF3" w14:textId="77777777" w:rsidR="004964F3" w:rsidRDefault="0049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BC75" w14:textId="77777777" w:rsidR="00112A53" w:rsidRDefault="00112A5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885E" w14:textId="77777777" w:rsidR="00112A53" w:rsidRDefault="00112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38A6" w14:textId="77777777" w:rsidR="00112A53" w:rsidRDefault="00112A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8B4E" w14:textId="77777777" w:rsidR="00112A53" w:rsidRDefault="00112A5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0538" w14:textId="77777777" w:rsidR="00112A53" w:rsidRPr="003B0D2C" w:rsidRDefault="00112A53">
    <w:pPr>
      <w:pStyle w:val="Footer"/>
      <w:rPr>
        <w:b/>
      </w:rPr>
    </w:pPr>
    <w:r w:rsidRPr="003B0D2C">
      <w:rPr>
        <w:rStyle w:val="PageNumber"/>
        <w:b w:val="0"/>
      </w:rPr>
      <w:fldChar w:fldCharType="begin"/>
    </w:r>
    <w:r w:rsidRPr="003B0D2C">
      <w:rPr>
        <w:rStyle w:val="PageNumber"/>
        <w:b w:val="0"/>
      </w:rPr>
      <w:instrText xml:space="preserve"> PAGE </w:instrText>
    </w:r>
    <w:r w:rsidRPr="003B0D2C">
      <w:rPr>
        <w:rStyle w:val="PageNumber"/>
        <w:b w:val="0"/>
      </w:rPr>
      <w:fldChar w:fldCharType="separate"/>
    </w:r>
    <w:r>
      <w:rPr>
        <w:rStyle w:val="PageNumber"/>
        <w:b w:val="0"/>
        <w:noProof/>
      </w:rPr>
      <w:t>6</w:t>
    </w:r>
    <w:r w:rsidRPr="003B0D2C">
      <w:rPr>
        <w:rStyle w:val="PageNumber"/>
        <w:b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C849" w14:textId="77777777" w:rsidR="00112A53" w:rsidRDefault="00112A53">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3746399" w14:textId="77777777" w:rsidR="00112A53" w:rsidRDefault="00112A5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37A1D" w14:textId="77777777" w:rsidR="00112A53" w:rsidRPr="0057113B" w:rsidRDefault="00112A53" w:rsidP="006125BE">
    <w:pPr>
      <w:pStyle w:val="Footer"/>
      <w:pBdr>
        <w:top w:val="single" w:sz="6" w:space="1" w:color="auto"/>
      </w:pBdr>
      <w:rPr>
        <w:b/>
      </w:rPr>
    </w:pPr>
    <w:r w:rsidRPr="0057113B">
      <w:rPr>
        <w:rStyle w:val="PageNumber"/>
        <w:b w:val="0"/>
      </w:rPr>
      <w:fldChar w:fldCharType="begin"/>
    </w:r>
    <w:r w:rsidRPr="0057113B">
      <w:rPr>
        <w:rStyle w:val="PageNumber"/>
        <w:b w:val="0"/>
      </w:rPr>
      <w:instrText xml:space="preserve"> PAGE </w:instrText>
    </w:r>
    <w:r w:rsidRPr="0057113B">
      <w:rPr>
        <w:rStyle w:val="PageNumber"/>
        <w:b w:val="0"/>
      </w:rPr>
      <w:fldChar w:fldCharType="separate"/>
    </w:r>
    <w:r>
      <w:rPr>
        <w:rStyle w:val="PageNumber"/>
        <w:b w:val="0"/>
        <w:noProof/>
      </w:rPr>
      <w:t>11</w:t>
    </w:r>
    <w:r w:rsidRPr="0057113B">
      <w:rPr>
        <w:rStyle w:val="PageNumbe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31323" w14:textId="77777777" w:rsidR="004964F3" w:rsidRDefault="004964F3">
      <w:r>
        <w:separator/>
      </w:r>
    </w:p>
  </w:footnote>
  <w:footnote w:type="continuationSeparator" w:id="0">
    <w:p w14:paraId="6FDB8ACD" w14:textId="77777777" w:rsidR="004964F3" w:rsidRDefault="00496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1E2A2" w14:textId="77777777" w:rsidR="00112A53" w:rsidRDefault="00112A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751A" w14:textId="77777777" w:rsidR="00112A53" w:rsidRDefault="00112A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1C95C" w14:textId="77777777" w:rsidR="00112A53" w:rsidRPr="003B0D2C" w:rsidRDefault="00112A53" w:rsidP="006125B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4C6A7" w14:textId="77777777" w:rsidR="00112A53" w:rsidRDefault="00112A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F41E" w14:textId="77777777" w:rsidR="00112A53" w:rsidRDefault="00112A5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114CD" w14:textId="77777777" w:rsidR="00112A53" w:rsidRPr="005F69A2" w:rsidRDefault="00112A53" w:rsidP="006125B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C81B" w14:textId="77777777" w:rsidR="00112A53" w:rsidRDefault="00112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C215" w14:textId="77777777" w:rsidR="00112A53" w:rsidRDefault="00112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DA54C" w14:textId="77777777" w:rsidR="00112A53" w:rsidRDefault="00112A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1423" w14:textId="77777777" w:rsidR="00112A53" w:rsidRDefault="00112A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7B1A" w14:textId="77777777" w:rsidR="00112A53" w:rsidRDefault="00112A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9C848" w14:textId="77777777" w:rsidR="00112A53" w:rsidRDefault="00112A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7E4DA" w14:textId="77777777" w:rsidR="00112A53" w:rsidRDefault="00112A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E36F" w14:textId="77777777" w:rsidR="00112A53" w:rsidRDefault="00112A53">
    <w:pPr>
      <w:pStyle w:val="Header"/>
    </w:pPr>
    <w:r>
      <w:t>optimizing success for every child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CEFDD" w14:textId="77777777" w:rsidR="00112A53" w:rsidRDefault="00112A53">
    <w:pPr>
      <w:pStyle w:val="Header"/>
    </w:pPr>
    <w:r>
      <w:t>Optimizing success through problem solving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00F322B5"/>
    <w:multiLevelType w:val="hybridMultilevel"/>
    <w:tmpl w:val="7A86E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84E17"/>
    <w:multiLevelType w:val="hybridMultilevel"/>
    <w:tmpl w:val="0F5A5682"/>
    <w:lvl w:ilvl="0" w:tplc="C43E1A7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B247D"/>
    <w:multiLevelType w:val="hybridMultilevel"/>
    <w:tmpl w:val="23F01D22"/>
    <w:lvl w:ilvl="0" w:tplc="0409000F">
      <w:start w:val="1"/>
      <w:numFmt w:val="decimal"/>
      <w:lvlText w:val="%1."/>
      <w:lvlJc w:val="left"/>
      <w:pPr>
        <w:tabs>
          <w:tab w:val="num" w:pos="760"/>
        </w:tabs>
        <w:ind w:left="760" w:hanging="360"/>
      </w:pPr>
      <w:rPr>
        <w:rFonts w:hint="default"/>
      </w:rPr>
    </w:lvl>
    <w:lvl w:ilvl="1" w:tplc="ECE6E942">
      <w:start w:val="1"/>
      <w:numFmt w:val="bullet"/>
      <w:lvlText w:val=""/>
      <w:lvlJc w:val="left"/>
      <w:pPr>
        <w:tabs>
          <w:tab w:val="num" w:pos="760"/>
        </w:tabs>
        <w:ind w:left="760" w:hanging="360"/>
      </w:pPr>
      <w:rPr>
        <w:rFonts w:ascii="Symbol" w:hAnsi="Symbol"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8137C6"/>
    <w:multiLevelType w:val="hybridMultilevel"/>
    <w:tmpl w:val="E3D2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lac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lac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lack"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3183B"/>
    <w:multiLevelType w:val="hybridMultilevel"/>
    <w:tmpl w:val="7128AC82"/>
    <w:lvl w:ilvl="0" w:tplc="FFFFFFFF">
      <w:start w:val="1"/>
      <w:numFmt w:val="decimal"/>
      <w:lvlText w:val=""/>
      <w:lvlJc w:val="left"/>
    </w:lvl>
    <w:lvl w:ilvl="1" w:tplc="ECE6E942">
      <w:start w:val="1"/>
      <w:numFmt w:val="bullet"/>
      <w:lvlText w:val=""/>
      <w:lvlJc w:val="left"/>
      <w:pPr>
        <w:tabs>
          <w:tab w:val="num" w:pos="760"/>
        </w:tabs>
        <w:ind w:left="760" w:hanging="360"/>
      </w:pPr>
      <w:rPr>
        <w:rFonts w:ascii="Symbol" w:hAnsi="Symbol" w:hint="default"/>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8C3CF9"/>
    <w:multiLevelType w:val="multilevel"/>
    <w:tmpl w:val="9E0A7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875FDD"/>
    <w:multiLevelType w:val="hybridMultilevel"/>
    <w:tmpl w:val="B308E106"/>
    <w:lvl w:ilvl="0" w:tplc="4D006F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BA5769"/>
    <w:multiLevelType w:val="hybridMultilevel"/>
    <w:tmpl w:val="4C62D738"/>
    <w:lvl w:ilvl="0" w:tplc="FFFFFFFF">
      <w:start w:val="1"/>
      <w:numFmt w:val="decimal"/>
      <w:lvlText w:val=""/>
      <w:lvlJc w:val="left"/>
    </w:lvl>
    <w:lvl w:ilvl="1" w:tplc="ECE6E942">
      <w:start w:val="1"/>
      <w:numFmt w:val="bullet"/>
      <w:lvlText w:val=""/>
      <w:lvlJc w:val="left"/>
      <w:pPr>
        <w:tabs>
          <w:tab w:val="num" w:pos="760"/>
        </w:tabs>
        <w:ind w:left="760" w:hanging="360"/>
      </w:pPr>
      <w:rPr>
        <w:rFonts w:ascii="Symbol" w:hAnsi="Symbol" w:hint="default"/>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372AC1"/>
    <w:multiLevelType w:val="hybridMultilevel"/>
    <w:tmpl w:val="E5348B7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950E6A"/>
    <w:multiLevelType w:val="hybridMultilevel"/>
    <w:tmpl w:val="7636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01B27"/>
    <w:multiLevelType w:val="hybridMultilevel"/>
    <w:tmpl w:val="BC14C0E4"/>
    <w:lvl w:ilvl="0" w:tplc="C43E1A7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Black"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Black"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Black"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841352B"/>
    <w:multiLevelType w:val="hybridMultilevel"/>
    <w:tmpl w:val="CA14E4DE"/>
    <w:lvl w:ilvl="0" w:tplc="C43E1A7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Arial Black"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Black"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Black"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A7660CA"/>
    <w:multiLevelType w:val="hybridMultilevel"/>
    <w:tmpl w:val="B45E02AC"/>
    <w:lvl w:ilvl="0" w:tplc="04090001">
      <w:start w:val="1"/>
      <w:numFmt w:val="bullet"/>
      <w:lvlText w:val=""/>
      <w:lvlJc w:val="left"/>
      <w:pPr>
        <w:tabs>
          <w:tab w:val="num" w:pos="720"/>
        </w:tabs>
        <w:ind w:left="720" w:hanging="360"/>
      </w:pPr>
      <w:rPr>
        <w:rFonts w:ascii="Symbol" w:hAnsi="Symbol" w:hint="default"/>
      </w:rPr>
    </w:lvl>
    <w:lvl w:ilvl="1" w:tplc="ED2A2AEC">
      <w:numFmt w:val="bullet"/>
      <w:lvlText w:val="-"/>
      <w:lvlJc w:val="left"/>
      <w:pPr>
        <w:tabs>
          <w:tab w:val="num" w:pos="1440"/>
        </w:tabs>
        <w:ind w:left="1440" w:hanging="360"/>
      </w:pPr>
      <w:rPr>
        <w:rFonts w:ascii="Garamond" w:eastAsia="Times New Roman" w:hAnsi="Garamond"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Black"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AA18BE"/>
    <w:multiLevelType w:val="hybridMultilevel"/>
    <w:tmpl w:val="50C4E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815CDF"/>
    <w:multiLevelType w:val="hybridMultilevel"/>
    <w:tmpl w:val="6450EC82"/>
    <w:lvl w:ilvl="0" w:tplc="C43E1A7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AF364D"/>
    <w:multiLevelType w:val="hybridMultilevel"/>
    <w:tmpl w:val="1F44E22A"/>
    <w:lvl w:ilvl="0" w:tplc="617084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875C96"/>
    <w:multiLevelType w:val="hybridMultilevel"/>
    <w:tmpl w:val="6D8A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lac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lac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lack"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A65D2"/>
    <w:multiLevelType w:val="hybridMultilevel"/>
    <w:tmpl w:val="E08AC026"/>
    <w:lvl w:ilvl="0" w:tplc="C43E1A7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164EBF"/>
    <w:multiLevelType w:val="hybridMultilevel"/>
    <w:tmpl w:val="9210FBAA"/>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A690F"/>
    <w:multiLevelType w:val="hybridMultilevel"/>
    <w:tmpl w:val="3FA03F34"/>
    <w:lvl w:ilvl="0" w:tplc="C43E1A7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Arial Black"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Black"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Black"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3C1386B"/>
    <w:multiLevelType w:val="hybridMultilevel"/>
    <w:tmpl w:val="21840B18"/>
    <w:lvl w:ilvl="0" w:tplc="C43E1A7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Arial Black"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Black"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Black"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5EE2065"/>
    <w:multiLevelType w:val="hybridMultilevel"/>
    <w:tmpl w:val="B52A8FAA"/>
    <w:lvl w:ilvl="0" w:tplc="17E87C36">
      <w:start w:val="1"/>
      <w:numFmt w:val="upperRoman"/>
      <w:lvlText w:val="%1."/>
      <w:lvlJc w:val="left"/>
      <w:pPr>
        <w:tabs>
          <w:tab w:val="num" w:pos="720"/>
        </w:tabs>
        <w:ind w:left="720" w:hanging="360"/>
      </w:pPr>
      <w:rPr>
        <w:rFonts w:ascii="Times New Roman" w:eastAsia="Times New Roman" w:hAnsi="Times New Roman" w:cs="Times New Roman"/>
      </w:rPr>
    </w:lvl>
    <w:lvl w:ilvl="1" w:tplc="C32892A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256A41"/>
    <w:multiLevelType w:val="hybridMultilevel"/>
    <w:tmpl w:val="9B5A5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470BFA"/>
    <w:multiLevelType w:val="hybridMultilevel"/>
    <w:tmpl w:val="9F6469AC"/>
    <w:lvl w:ilvl="0" w:tplc="04090001">
      <w:start w:val="1"/>
      <w:numFmt w:val="bullet"/>
      <w:lvlText w:val=""/>
      <w:lvlJc w:val="left"/>
      <w:pPr>
        <w:tabs>
          <w:tab w:val="num" w:pos="1440"/>
        </w:tabs>
        <w:ind w:left="1440" w:hanging="360"/>
      </w:pPr>
      <w:rPr>
        <w:rFonts w:ascii="Symbol" w:hAnsi="Symbol" w:hint="default"/>
      </w:rPr>
    </w:lvl>
    <w:lvl w:ilvl="1" w:tplc="C43E1A7E">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Black"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Black"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D6E6A17"/>
    <w:multiLevelType w:val="hybridMultilevel"/>
    <w:tmpl w:val="817A9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1B63ED"/>
    <w:multiLevelType w:val="hybridMultilevel"/>
    <w:tmpl w:val="7B8E6438"/>
    <w:lvl w:ilvl="0" w:tplc="C43E1A7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9E64EA"/>
    <w:multiLevelType w:val="hybridMultilevel"/>
    <w:tmpl w:val="546AE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9D04BC"/>
    <w:multiLevelType w:val="hybridMultilevel"/>
    <w:tmpl w:val="2A2A16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8F1E3B"/>
    <w:multiLevelType w:val="hybridMultilevel"/>
    <w:tmpl w:val="08727E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48837EFE"/>
    <w:multiLevelType w:val="hybridMultilevel"/>
    <w:tmpl w:val="3D2E9B06"/>
    <w:lvl w:ilvl="0" w:tplc="C43E1A7E">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Arial Black"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Black"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Black"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48F358D0"/>
    <w:multiLevelType w:val="hybridMultilevel"/>
    <w:tmpl w:val="C9846BE8"/>
    <w:lvl w:ilvl="0" w:tplc="C43E1A7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F3597C"/>
    <w:multiLevelType w:val="hybridMultilevel"/>
    <w:tmpl w:val="C922B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33" w15:restartNumberingAfterBreak="0">
    <w:nsid w:val="4DFE5490"/>
    <w:multiLevelType w:val="hybridMultilevel"/>
    <w:tmpl w:val="A59E3E82"/>
    <w:lvl w:ilvl="0" w:tplc="FFFFFFFF">
      <w:start w:val="1"/>
      <w:numFmt w:val="decimal"/>
      <w:lvlText w:val=""/>
      <w:lvlJc w:val="left"/>
    </w:lvl>
    <w:lvl w:ilvl="1" w:tplc="ECE6E942">
      <w:start w:val="1"/>
      <w:numFmt w:val="bullet"/>
      <w:lvlText w:val=""/>
      <w:lvlJc w:val="left"/>
      <w:pPr>
        <w:tabs>
          <w:tab w:val="num" w:pos="760"/>
        </w:tabs>
        <w:ind w:left="760" w:hanging="360"/>
      </w:pPr>
      <w:rPr>
        <w:rFonts w:ascii="Symbol" w:hAnsi="Symbol" w:hint="default"/>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1FD28F5"/>
    <w:multiLevelType w:val="hybridMultilevel"/>
    <w:tmpl w:val="16344196"/>
    <w:lvl w:ilvl="0" w:tplc="C43E1A7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CF6910"/>
    <w:multiLevelType w:val="hybridMultilevel"/>
    <w:tmpl w:val="B3A0A550"/>
    <w:lvl w:ilvl="0" w:tplc="C43E1A7E">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921CD1"/>
    <w:multiLevelType w:val="hybridMultilevel"/>
    <w:tmpl w:val="4D508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6F3859"/>
    <w:multiLevelType w:val="hybridMultilevel"/>
    <w:tmpl w:val="BFA0EB40"/>
    <w:lvl w:ilvl="0" w:tplc="E7346EF6">
      <w:start w:val="1"/>
      <w:numFmt w:val="decimal"/>
      <w:lvlText w:val="%1."/>
      <w:lvlJc w:val="left"/>
      <w:pPr>
        <w:tabs>
          <w:tab w:val="num" w:pos="1080"/>
        </w:tabs>
        <w:ind w:left="1080" w:hanging="360"/>
      </w:pPr>
      <w:rPr>
        <w:rFonts w:hint="default"/>
      </w:rPr>
    </w:lvl>
    <w:lvl w:ilvl="1" w:tplc="C43E1A7E">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70C34FD"/>
    <w:multiLevelType w:val="hybridMultilevel"/>
    <w:tmpl w:val="16F62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FE6E87"/>
    <w:multiLevelType w:val="hybridMultilevel"/>
    <w:tmpl w:val="F5DE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lac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lac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lack"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D45E46"/>
    <w:multiLevelType w:val="hybridMultilevel"/>
    <w:tmpl w:val="22347E84"/>
    <w:lvl w:ilvl="0" w:tplc="3CEECBD4">
      <w:start w:val="9"/>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1" w15:restartNumberingAfterBreak="0">
    <w:nsid w:val="5F436190"/>
    <w:multiLevelType w:val="singleLevel"/>
    <w:tmpl w:val="D7CE7166"/>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42" w15:restartNumberingAfterBreak="0">
    <w:nsid w:val="63E215F2"/>
    <w:multiLevelType w:val="hybridMultilevel"/>
    <w:tmpl w:val="233C162A"/>
    <w:lvl w:ilvl="0" w:tplc="C43E1A7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Arial Black"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Black"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Black"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4C77692"/>
    <w:multiLevelType w:val="hybridMultilevel"/>
    <w:tmpl w:val="3D92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lac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lac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lack"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4A21E5"/>
    <w:multiLevelType w:val="hybridMultilevel"/>
    <w:tmpl w:val="166C6C50"/>
    <w:lvl w:ilvl="0" w:tplc="C43E1A7E">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5" w15:restartNumberingAfterBreak="0">
    <w:nsid w:val="659666D1"/>
    <w:multiLevelType w:val="hybridMultilevel"/>
    <w:tmpl w:val="7EC4B098"/>
    <w:lvl w:ilvl="0" w:tplc="4D006F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905C44"/>
    <w:multiLevelType w:val="hybridMultilevel"/>
    <w:tmpl w:val="519A127E"/>
    <w:lvl w:ilvl="0" w:tplc="C43E1A7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Arial Black"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Black"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Black"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69786A17"/>
    <w:multiLevelType w:val="hybridMultilevel"/>
    <w:tmpl w:val="D6A4EDFE"/>
    <w:lvl w:ilvl="0" w:tplc="72C468F6">
      <w:start w:val="1"/>
      <w:numFmt w:val="decimal"/>
      <w:lvlText w:val="%1."/>
      <w:lvlJc w:val="left"/>
      <w:pPr>
        <w:tabs>
          <w:tab w:val="num" w:pos="720"/>
        </w:tabs>
        <w:ind w:left="0" w:firstLine="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C75203C"/>
    <w:multiLevelType w:val="hybridMultilevel"/>
    <w:tmpl w:val="C6BCA084"/>
    <w:lvl w:ilvl="0" w:tplc="C43E1A7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8E39E5"/>
    <w:multiLevelType w:val="hybridMultilevel"/>
    <w:tmpl w:val="70E2F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E14BE0"/>
    <w:multiLevelType w:val="hybridMultilevel"/>
    <w:tmpl w:val="059C8CB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B81E08"/>
    <w:multiLevelType w:val="hybridMultilevel"/>
    <w:tmpl w:val="A54AB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8B3D35"/>
    <w:multiLevelType w:val="hybridMultilevel"/>
    <w:tmpl w:val="7B12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2"/>
  </w:num>
  <w:num w:numId="3">
    <w:abstractNumId w:val="12"/>
  </w:num>
  <w:num w:numId="4">
    <w:abstractNumId w:val="52"/>
  </w:num>
  <w:num w:numId="5">
    <w:abstractNumId w:val="47"/>
  </w:num>
  <w:num w:numId="6">
    <w:abstractNumId w:val="23"/>
  </w:num>
  <w:num w:numId="7">
    <w:abstractNumId w:val="13"/>
  </w:num>
  <w:num w:numId="8">
    <w:abstractNumId w:val="29"/>
  </w:num>
  <w:num w:numId="9">
    <w:abstractNumId w:val="48"/>
  </w:num>
  <w:num w:numId="10">
    <w:abstractNumId w:val="19"/>
  </w:num>
  <w:num w:numId="11">
    <w:abstractNumId w:val="10"/>
  </w:num>
  <w:num w:numId="12">
    <w:abstractNumId w:val="46"/>
  </w:num>
  <w:num w:numId="13">
    <w:abstractNumId w:val="11"/>
  </w:num>
  <w:num w:numId="14">
    <w:abstractNumId w:val="42"/>
  </w:num>
  <w:num w:numId="15">
    <w:abstractNumId w:val="30"/>
  </w:num>
  <w:num w:numId="16">
    <w:abstractNumId w:val="17"/>
  </w:num>
  <w:num w:numId="17">
    <w:abstractNumId w:val="6"/>
  </w:num>
  <w:num w:numId="18">
    <w:abstractNumId w:val="45"/>
  </w:num>
  <w:num w:numId="19">
    <w:abstractNumId w:val="2"/>
  </w:num>
  <w:num w:numId="20">
    <w:abstractNumId w:val="31"/>
  </w:num>
  <w:num w:numId="21">
    <w:abstractNumId w:val="16"/>
  </w:num>
  <w:num w:numId="22">
    <w:abstractNumId w:val="39"/>
  </w:num>
  <w:num w:numId="23">
    <w:abstractNumId w:val="43"/>
  </w:num>
  <w:num w:numId="24">
    <w:abstractNumId w:val="3"/>
  </w:num>
  <w:num w:numId="25">
    <w:abstractNumId w:val="7"/>
  </w:num>
  <w:num w:numId="26">
    <w:abstractNumId w:val="4"/>
  </w:num>
  <w:num w:numId="27">
    <w:abstractNumId w:val="33"/>
  </w:num>
  <w:num w:numId="28">
    <w:abstractNumId w:val="35"/>
  </w:num>
  <w:num w:numId="29">
    <w:abstractNumId w:val="20"/>
  </w:num>
  <w:num w:numId="30">
    <w:abstractNumId w:val="44"/>
  </w:num>
  <w:num w:numId="31">
    <w:abstractNumId w:val="14"/>
  </w:num>
  <w:num w:numId="32">
    <w:abstractNumId w:val="37"/>
  </w:num>
  <w:num w:numId="33">
    <w:abstractNumId w:val="5"/>
  </w:num>
  <w:num w:numId="34">
    <w:abstractNumId w:val="21"/>
  </w:num>
  <w:num w:numId="35">
    <w:abstractNumId w:val="25"/>
  </w:num>
  <w:num w:numId="36">
    <w:abstractNumId w:val="34"/>
  </w:num>
  <w:num w:numId="37">
    <w:abstractNumId w:val="1"/>
  </w:num>
  <w:num w:numId="38">
    <w:abstractNumId w:val="0"/>
  </w:num>
  <w:num w:numId="39">
    <w:abstractNumId w:val="36"/>
  </w:num>
  <w:num w:numId="40">
    <w:abstractNumId w:val="24"/>
  </w:num>
  <w:num w:numId="41">
    <w:abstractNumId w:val="22"/>
  </w:num>
  <w:num w:numId="42">
    <w:abstractNumId w:val="49"/>
  </w:num>
  <w:num w:numId="43">
    <w:abstractNumId w:val="51"/>
  </w:num>
  <w:num w:numId="44">
    <w:abstractNumId w:val="38"/>
  </w:num>
  <w:num w:numId="45">
    <w:abstractNumId w:val="26"/>
  </w:num>
  <w:num w:numId="46">
    <w:abstractNumId w:val="18"/>
  </w:num>
  <w:num w:numId="47">
    <w:abstractNumId w:val="8"/>
  </w:num>
  <w:num w:numId="48">
    <w:abstractNumId w:val="50"/>
  </w:num>
  <w:num w:numId="49">
    <w:abstractNumId w:val="9"/>
  </w:num>
  <w:num w:numId="50">
    <w:abstractNumId w:val="28"/>
  </w:num>
  <w:num w:numId="51">
    <w:abstractNumId w:val="27"/>
  </w:num>
  <w:num w:numId="52">
    <w:abstractNumId w:val="15"/>
  </w:num>
  <w:num w:numId="53">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8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9C"/>
    <w:rsid w:val="000027FB"/>
    <w:rsid w:val="00035B98"/>
    <w:rsid w:val="000461AC"/>
    <w:rsid w:val="00054603"/>
    <w:rsid w:val="00064221"/>
    <w:rsid w:val="00084768"/>
    <w:rsid w:val="000E1276"/>
    <w:rsid w:val="00104E9C"/>
    <w:rsid w:val="00112A53"/>
    <w:rsid w:val="001212AF"/>
    <w:rsid w:val="00131CBC"/>
    <w:rsid w:val="00150818"/>
    <w:rsid w:val="00171EAD"/>
    <w:rsid w:val="001A09BF"/>
    <w:rsid w:val="001D5A37"/>
    <w:rsid w:val="001F2A95"/>
    <w:rsid w:val="00220276"/>
    <w:rsid w:val="002219F1"/>
    <w:rsid w:val="002347CC"/>
    <w:rsid w:val="00241D51"/>
    <w:rsid w:val="00242EDF"/>
    <w:rsid w:val="00244BC8"/>
    <w:rsid w:val="00265888"/>
    <w:rsid w:val="00293CAE"/>
    <w:rsid w:val="00295016"/>
    <w:rsid w:val="002E5713"/>
    <w:rsid w:val="002E7B07"/>
    <w:rsid w:val="002F35B7"/>
    <w:rsid w:val="002F5365"/>
    <w:rsid w:val="00306883"/>
    <w:rsid w:val="00341A66"/>
    <w:rsid w:val="00354917"/>
    <w:rsid w:val="0035697F"/>
    <w:rsid w:val="00364B04"/>
    <w:rsid w:val="00366B86"/>
    <w:rsid w:val="00374950"/>
    <w:rsid w:val="003C6445"/>
    <w:rsid w:val="00440073"/>
    <w:rsid w:val="0045270E"/>
    <w:rsid w:val="0047513E"/>
    <w:rsid w:val="00487EB4"/>
    <w:rsid w:val="004964F3"/>
    <w:rsid w:val="005715F8"/>
    <w:rsid w:val="00572FB0"/>
    <w:rsid w:val="00575F3B"/>
    <w:rsid w:val="005D37BD"/>
    <w:rsid w:val="005D79DC"/>
    <w:rsid w:val="006125BE"/>
    <w:rsid w:val="0062428E"/>
    <w:rsid w:val="00626D37"/>
    <w:rsid w:val="00692099"/>
    <w:rsid w:val="006A1A29"/>
    <w:rsid w:val="006B31A5"/>
    <w:rsid w:val="006B45F9"/>
    <w:rsid w:val="006C1980"/>
    <w:rsid w:val="006E29CC"/>
    <w:rsid w:val="0070244E"/>
    <w:rsid w:val="00774929"/>
    <w:rsid w:val="00797749"/>
    <w:rsid w:val="007F387A"/>
    <w:rsid w:val="00802322"/>
    <w:rsid w:val="008164DC"/>
    <w:rsid w:val="00840204"/>
    <w:rsid w:val="00861ED5"/>
    <w:rsid w:val="008747D3"/>
    <w:rsid w:val="00880E52"/>
    <w:rsid w:val="008904C3"/>
    <w:rsid w:val="008A210E"/>
    <w:rsid w:val="008A7BE2"/>
    <w:rsid w:val="008B5AB5"/>
    <w:rsid w:val="008F0492"/>
    <w:rsid w:val="008F4C75"/>
    <w:rsid w:val="00906897"/>
    <w:rsid w:val="00931EAD"/>
    <w:rsid w:val="0096396C"/>
    <w:rsid w:val="00A20AF4"/>
    <w:rsid w:val="00A30A80"/>
    <w:rsid w:val="00A454B7"/>
    <w:rsid w:val="00A5696F"/>
    <w:rsid w:val="00A763AF"/>
    <w:rsid w:val="00A9740E"/>
    <w:rsid w:val="00B12843"/>
    <w:rsid w:val="00B169E4"/>
    <w:rsid w:val="00BB2559"/>
    <w:rsid w:val="00BC1D3A"/>
    <w:rsid w:val="00BD2FD9"/>
    <w:rsid w:val="00BD381D"/>
    <w:rsid w:val="00C131E6"/>
    <w:rsid w:val="00C36E43"/>
    <w:rsid w:val="00CB3731"/>
    <w:rsid w:val="00D32813"/>
    <w:rsid w:val="00D34A4C"/>
    <w:rsid w:val="00D6404A"/>
    <w:rsid w:val="00D7269E"/>
    <w:rsid w:val="00D779AE"/>
    <w:rsid w:val="00D970C1"/>
    <w:rsid w:val="00DB63F3"/>
    <w:rsid w:val="00E25C56"/>
    <w:rsid w:val="00E771CA"/>
    <w:rsid w:val="00EA23E5"/>
    <w:rsid w:val="00EC3E0F"/>
    <w:rsid w:val="00EE1884"/>
    <w:rsid w:val="00EE50DA"/>
    <w:rsid w:val="00F20CBE"/>
    <w:rsid w:val="00F239B7"/>
    <w:rsid w:val="00F71D89"/>
    <w:rsid w:val="00F82E3E"/>
    <w:rsid w:val="00F85F0E"/>
    <w:rsid w:val="00FB60B3"/>
    <w:rsid w:val="00FC6AED"/>
    <w:rsid w:val="00FD7D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6F51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rFonts w:ascii="Arial Black" w:hAnsi="Arial Black" w:hint="default"/>
      <w:i w:val="0"/>
      <w:iCs w:val="0"/>
      <w:sz w:val="18"/>
    </w:rPr>
  </w:style>
  <w:style w:type="paragraph" w:styleId="BodyText">
    <w:name w:val="Body Text"/>
    <w:basedOn w:val="Normal"/>
    <w:pPr>
      <w:spacing w:after="240"/>
      <w:jc w:val="both"/>
    </w:pPr>
    <w:rPr>
      <w:spacing w:val="-5"/>
      <w:sz w:val="24"/>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TOC1">
    <w:name w:val="toc 1"/>
    <w:basedOn w:val="Normal"/>
    <w:semiHidden/>
    <w:pPr>
      <w:tabs>
        <w:tab w:val="right" w:pos="3600"/>
      </w:tabs>
      <w:spacing w:line="320" w:lineRule="atLeast"/>
    </w:pPr>
    <w:rPr>
      <w:rFonts w:ascii="Arial Black" w:hAnsi="Arial Black"/>
      <w:sz w:val="15"/>
    </w:rPr>
  </w:style>
  <w:style w:type="paragraph" w:styleId="TOC2">
    <w:name w:val="toc 2"/>
    <w:basedOn w:val="TOC1"/>
    <w:semiHidden/>
  </w:style>
  <w:style w:type="paragraph" w:styleId="TOC3">
    <w:name w:val="toc 3"/>
    <w:basedOn w:val="Normal"/>
    <w:next w:val="Normal"/>
    <w:semiHidden/>
    <w:pPr>
      <w:tabs>
        <w:tab w:val="right" w:pos="3600"/>
      </w:tabs>
      <w:spacing w:line="320" w:lineRule="atLeast"/>
    </w:pPr>
    <w:rPr>
      <w:rFonts w:ascii="Arial Black" w:hAnsi="Arial Black"/>
      <w:sz w:val="15"/>
    </w:rPr>
  </w:style>
  <w:style w:type="paragraph" w:styleId="TOC4">
    <w:name w:val="toc 4"/>
    <w:basedOn w:val="Normal"/>
    <w:next w:val="Normal"/>
    <w:semiHidden/>
    <w:pPr>
      <w:pBdr>
        <w:bottom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styleId="CommentText">
    <w:name w:val="annotation text"/>
    <w:basedOn w:val="Normal"/>
    <w:semiHidden/>
    <w:pPr>
      <w:tabs>
        <w:tab w:val="left" w:pos="187"/>
      </w:tabs>
      <w:spacing w:after="120" w:line="220" w:lineRule="exact"/>
      <w:ind w:left="187" w:hanging="187"/>
    </w:pPr>
  </w:style>
  <w:style w:type="paragraph" w:styleId="Header">
    <w:name w:val="header"/>
    <w:basedOn w:val="Normal"/>
    <w:link w:val="HeaderChar"/>
    <w:uiPriority w:val="99"/>
    <w:pPr>
      <w:keepLines/>
      <w:tabs>
        <w:tab w:val="center" w:pos="4320"/>
        <w:tab w:val="right" w:pos="8640"/>
      </w:tabs>
    </w:pPr>
    <w:rPr>
      <w:rFonts w:ascii="Arial Black" w:hAnsi="Arial Black"/>
      <w:caps/>
      <w:spacing w:val="60"/>
      <w:sz w:val="14"/>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styleId="IndexHeading">
    <w:name w:val="index heading"/>
    <w:basedOn w:val="Normal"/>
    <w:next w:val="Index1"/>
    <w:semiHidden/>
    <w:pPr>
      <w:keepNext/>
      <w:spacing w:line="480" w:lineRule="exact"/>
    </w:pPr>
    <w:rPr>
      <w:caps/>
      <w:color w:val="808080"/>
      <w:kern w:val="28"/>
      <w:sz w:val="36"/>
    </w:rPr>
  </w:style>
  <w:style w:type="paragraph" w:styleId="Caption">
    <w:name w:val="caption"/>
    <w:basedOn w:val="Normal"/>
    <w:next w:val="BodyText"/>
    <w:qFormat/>
    <w:pPr>
      <w:spacing w:after="240"/>
    </w:pPr>
    <w:rPr>
      <w:spacing w:val="-5"/>
    </w:rPr>
  </w:style>
  <w:style w:type="paragraph" w:styleId="TableofFigures">
    <w:name w:val="table of figures"/>
    <w:basedOn w:val="Normal"/>
    <w:semiHidden/>
    <w:pPr>
      <w:tabs>
        <w:tab w:val="right" w:leader="dot" w:pos="8640"/>
      </w:tabs>
      <w:ind w:left="720" w:hanging="720"/>
    </w:pPr>
  </w:style>
  <w:style w:type="paragraph" w:styleId="EndnoteText">
    <w:name w:val="endnote text"/>
    <w:basedOn w:val="Normal"/>
    <w:semiHidden/>
    <w:pPr>
      <w:tabs>
        <w:tab w:val="left" w:pos="187"/>
      </w:tabs>
      <w:spacing w:after="120" w:line="220" w:lineRule="exact"/>
      <w:ind w:left="187" w:hanging="187"/>
    </w:pPr>
    <w:rPr>
      <w:sz w:val="18"/>
    </w:rPr>
  </w:style>
  <w:style w:type="paragraph" w:styleId="TableofAuthorities">
    <w:name w:val="table of authorities"/>
    <w:basedOn w:val="Normal"/>
    <w:semiHidden/>
    <w:pPr>
      <w:tabs>
        <w:tab w:val="right" w:leader="dot" w:pos="8640"/>
      </w:tabs>
      <w:spacing w:after="240"/>
    </w:pPr>
    <w:rPr>
      <w:sz w:val="20"/>
    </w:rPr>
  </w:style>
  <w:style w:type="paragraph" w:styleId="MacroText">
    <w:name w:val="macro"/>
    <w:basedOn w:val="BodyText"/>
    <w:semiHidden/>
    <w:rPr>
      <w:rFonts w:ascii="Courier New" w:hAnsi="Courier New"/>
    </w:rPr>
  </w:style>
  <w:style w:type="paragraph" w:styleId="TOAHeading">
    <w:name w:val="toa heading"/>
    <w:basedOn w:val="Normal"/>
    <w:next w:val="Normal"/>
    <w:semiHidden/>
    <w:pPr>
      <w:pBdr>
        <w:top w:val="single" w:sz="24" w:space="1" w:color="auto"/>
      </w:pBdr>
      <w:tabs>
        <w:tab w:val="right" w:pos="4740"/>
      </w:tabs>
      <w:spacing w:before="60" w:after="60" w:line="360" w:lineRule="exact"/>
      <w:jc w:val="center"/>
    </w:pPr>
    <w:rPr>
      <w:rFonts w:ascii="Arial Black" w:hAnsi="Arial Black"/>
      <w:b/>
      <w:spacing w:val="-10"/>
      <w:sz w:val="22"/>
    </w:rPr>
  </w:style>
  <w:style w:type="paragraph" w:styleId="List">
    <w:name w:val="List"/>
    <w:basedOn w:val="BodyText"/>
    <w:pPr>
      <w:tabs>
        <w:tab w:val="left" w:pos="720"/>
      </w:tabs>
      <w:ind w:left="360"/>
    </w:pPr>
  </w:style>
  <w:style w:type="paragraph" w:styleId="ListBullet">
    <w:name w:val="List Bullet"/>
    <w:basedOn w:val="List"/>
    <w:pPr>
      <w:numPr>
        <w:numId w:val="1"/>
      </w:numPr>
      <w:tabs>
        <w:tab w:val="clear" w:pos="720"/>
      </w:tabs>
    </w:pPr>
  </w:style>
  <w:style w:type="paragraph" w:styleId="ListNumber">
    <w:name w:val="List Number"/>
    <w:basedOn w:val="List"/>
    <w:pPr>
      <w:tabs>
        <w:tab w:val="clear" w:pos="720"/>
      </w:tabs>
      <w:ind w:left="720" w:right="36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pBdr>
      <w:spacing w:line="320" w:lineRule="exact"/>
    </w:pPr>
    <w:rPr>
      <w:sz w:val="18"/>
    </w:r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BodyTextIndent">
    <w:name w:val="Body Text Indent"/>
    <w:basedOn w:val="BodyText"/>
    <w:pPr>
      <w:ind w:firstLine="36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styleId="Subtitle">
    <w:name w:val="Subtitle"/>
    <w:basedOn w:val="Title"/>
    <w:next w:val="BodyText"/>
    <w:qFormat/>
    <w:pPr>
      <w:spacing w:before="1940" w:after="0" w:line="200" w:lineRule="atLeast"/>
    </w:pPr>
    <w:rPr>
      <w:rFonts w:ascii="Garamond" w:hAnsi="Garamond"/>
      <w:bCs/>
      <w:caps/>
      <w:spacing w:val="30"/>
      <w:sz w:val="1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link w:val="BodyTextKeepChar"/>
    <w:pPr>
      <w:keepNext/>
    </w:p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customStyle="1" w:styleId="DocumentLabel">
    <w:name w:val="Document Label"/>
    <w:basedOn w:val="Normal"/>
    <w:pPr>
      <w:keepNext/>
      <w:spacing w:before="240" w:after="360"/>
    </w:pPr>
    <w:rPr>
      <w:b/>
      <w:kern w:val="28"/>
      <w:sz w:val="36"/>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pPr>
      <w:tabs>
        <w:tab w:val="right" w:pos="3960"/>
      </w:tabs>
      <w:spacing w:line="240" w:lineRule="atLeas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style>
  <w:style w:type="character" w:styleId="FootnoteReference">
    <w:name w:val="footnote reference"/>
    <w:semiHidden/>
    <w:rPr>
      <w:sz w:val="18"/>
      <w:vertAlign w:val="superscript"/>
    </w:rPr>
  </w:style>
  <w:style w:type="character" w:styleId="CommentReference">
    <w:name w:val="annotation reference"/>
    <w:semiHidden/>
    <w:rPr>
      <w:sz w:val="16"/>
    </w:rPr>
  </w:style>
  <w:style w:type="character" w:styleId="LineNumber">
    <w:name w:val="line number"/>
    <w:rPr>
      <w:rFonts w:ascii="Arial" w:hAnsi="Arial" w:cs="Arial" w:hint="default"/>
      <w:sz w:val="18"/>
    </w:rPr>
  </w:style>
  <w:style w:type="character" w:styleId="PageNumber">
    <w:name w:val="page number"/>
    <w:rPr>
      <w:b/>
      <w:bCs w:val="0"/>
    </w:rPr>
  </w:style>
  <w:style w:type="character" w:styleId="EndnoteReference">
    <w:name w:val="endnote reference"/>
    <w:semiHidden/>
    <w:rPr>
      <w:sz w:val="18"/>
      <w:vertAlign w:val="superscript"/>
    </w:rPr>
  </w:style>
  <w:style w:type="character" w:customStyle="1" w:styleId="Lead-inEmphasis">
    <w:name w:val="Lead-in Emphasis"/>
    <w:rPr>
      <w:caps/>
      <w:sz w:val="22"/>
    </w:rPr>
  </w:style>
  <w:style w:type="character" w:customStyle="1" w:styleId="Superscript">
    <w:name w:val="Superscript"/>
    <w:rPr>
      <w:position w:val="0"/>
      <w:vertAlign w:val="superscript"/>
    </w:rPr>
  </w:style>
  <w:style w:type="paragraph" w:styleId="FootnoteText">
    <w:name w:val="footnote text"/>
    <w:basedOn w:val="FootnoteBase"/>
    <w:semiHidden/>
    <w:pPr>
      <w:spacing w:after="120"/>
    </w:pPr>
  </w:style>
  <w:style w:type="paragraph" w:styleId="BalloonText">
    <w:name w:val="Balloon Text"/>
    <w:basedOn w:val="Normal"/>
    <w:semiHidden/>
    <w:rsid w:val="00B117CE"/>
    <w:rPr>
      <w:rFonts w:ascii="Tahoma" w:hAnsi="Tahoma" w:cs="Tahoma"/>
      <w:szCs w:val="16"/>
    </w:rPr>
  </w:style>
  <w:style w:type="character" w:customStyle="1" w:styleId="BodyTextKeepChar">
    <w:name w:val="Body Text Keep Char"/>
    <w:link w:val="BodyTextKeep"/>
    <w:rsid w:val="00A64FD9"/>
    <w:rPr>
      <w:rFonts w:ascii="Garamond" w:hAnsi="Garamond"/>
      <w:spacing w:val="-5"/>
      <w:sz w:val="24"/>
      <w:lang w:val="en-US" w:eastAsia="en-US" w:bidi="ar-SA"/>
    </w:rPr>
  </w:style>
  <w:style w:type="character" w:styleId="Hyperlink">
    <w:name w:val="Hyperlink"/>
    <w:rsid w:val="00A96C66"/>
    <w:rPr>
      <w:color w:val="0000FF"/>
      <w:u w:val="single"/>
    </w:rPr>
  </w:style>
  <w:style w:type="table" w:styleId="TableGrid">
    <w:name w:val="Table Grid"/>
    <w:basedOn w:val="TableNormal"/>
    <w:rsid w:val="00052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5B26AE"/>
    <w:pPr>
      <w:spacing w:after="120"/>
    </w:pPr>
    <w:rPr>
      <w:szCs w:val="16"/>
    </w:rPr>
  </w:style>
  <w:style w:type="character" w:customStyle="1" w:styleId="HeaderChar">
    <w:name w:val="Header Char"/>
    <w:link w:val="Header"/>
    <w:uiPriority w:val="99"/>
    <w:rsid w:val="001D31F7"/>
    <w:rPr>
      <w:rFonts w:ascii="Arial Black" w:hAnsi="Arial Black"/>
      <w:caps/>
      <w:spacing w:val="60"/>
      <w:sz w:val="14"/>
    </w:rPr>
  </w:style>
  <w:style w:type="character" w:customStyle="1" w:styleId="body1">
    <w:name w:val="body1"/>
    <w:rsid w:val="009B2722"/>
    <w:rPr>
      <w:rFonts w:ascii="Verdana" w:hAnsi="Verdana" w:hint="default"/>
      <w:sz w:val="12"/>
      <w:szCs w:val="12"/>
    </w:rPr>
  </w:style>
  <w:style w:type="paragraph" w:styleId="ListParagraph">
    <w:name w:val="List Paragraph"/>
    <w:basedOn w:val="Normal"/>
    <w:uiPriority w:val="34"/>
    <w:qFormat/>
    <w:rsid w:val="00AA5904"/>
    <w:pPr>
      <w:ind w:left="720"/>
    </w:pPr>
  </w:style>
  <w:style w:type="paragraph" w:styleId="DocumentMap">
    <w:name w:val="Document Map"/>
    <w:basedOn w:val="Normal"/>
    <w:link w:val="DocumentMapChar"/>
    <w:rsid w:val="00F237D4"/>
    <w:rPr>
      <w:rFonts w:ascii="Tahoma" w:hAnsi="Tahoma" w:cs="Tahoma"/>
      <w:szCs w:val="16"/>
    </w:rPr>
  </w:style>
  <w:style w:type="character" w:customStyle="1" w:styleId="DocumentMapChar">
    <w:name w:val="Document Map Char"/>
    <w:link w:val="DocumentMap"/>
    <w:rsid w:val="00F237D4"/>
    <w:rPr>
      <w:rFonts w:ascii="Tahoma" w:hAnsi="Tahoma" w:cs="Tahoma"/>
      <w:sz w:val="16"/>
      <w:szCs w:val="16"/>
    </w:rPr>
  </w:style>
  <w:style w:type="paragraph" w:customStyle="1" w:styleId="Default">
    <w:name w:val="Default"/>
    <w:rsid w:val="001A5F16"/>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8747D3"/>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869495">
      <w:bodyDiv w:val="1"/>
      <w:marLeft w:val="0"/>
      <w:marRight w:val="0"/>
      <w:marTop w:val="0"/>
      <w:marBottom w:val="0"/>
      <w:divBdr>
        <w:top w:val="none" w:sz="0" w:space="0" w:color="auto"/>
        <w:left w:val="none" w:sz="0" w:space="0" w:color="auto"/>
        <w:bottom w:val="none" w:sz="0" w:space="0" w:color="auto"/>
        <w:right w:val="none" w:sz="0" w:space="0" w:color="auto"/>
      </w:divBdr>
      <w:divsChild>
        <w:div w:id="954868477">
          <w:marLeft w:val="2"/>
          <w:marRight w:val="2"/>
          <w:marTop w:val="0"/>
          <w:marBottom w:val="0"/>
          <w:divBdr>
            <w:top w:val="single" w:sz="18" w:space="0" w:color="000000"/>
            <w:left w:val="single" w:sz="18" w:space="0" w:color="000000"/>
            <w:bottom w:val="single" w:sz="18" w:space="0" w:color="000000"/>
            <w:right w:val="single" w:sz="18" w:space="0" w:color="000000"/>
          </w:divBdr>
          <w:divsChild>
            <w:div w:id="1014922330">
              <w:marLeft w:val="0"/>
              <w:marRight w:val="0"/>
              <w:marTop w:val="0"/>
              <w:marBottom w:val="0"/>
              <w:divBdr>
                <w:top w:val="none" w:sz="0" w:space="0" w:color="auto"/>
                <w:left w:val="none" w:sz="0" w:space="0" w:color="auto"/>
                <w:bottom w:val="none" w:sz="0" w:space="0" w:color="auto"/>
                <w:right w:val="none" w:sz="0" w:space="0" w:color="auto"/>
              </w:divBdr>
              <w:divsChild>
                <w:div w:id="4109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7796">
      <w:bodyDiv w:val="1"/>
      <w:marLeft w:val="0"/>
      <w:marRight w:val="0"/>
      <w:marTop w:val="0"/>
      <w:marBottom w:val="0"/>
      <w:divBdr>
        <w:top w:val="none" w:sz="0" w:space="0" w:color="auto"/>
        <w:left w:val="none" w:sz="0" w:space="0" w:color="auto"/>
        <w:bottom w:val="none" w:sz="0" w:space="0" w:color="auto"/>
        <w:right w:val="none" w:sz="0" w:space="0" w:color="auto"/>
      </w:divBdr>
      <w:divsChild>
        <w:div w:id="556278882">
          <w:marLeft w:val="0"/>
          <w:marRight w:val="0"/>
          <w:marTop w:val="0"/>
          <w:marBottom w:val="0"/>
          <w:divBdr>
            <w:top w:val="none" w:sz="0" w:space="0" w:color="auto"/>
            <w:left w:val="none" w:sz="0" w:space="0" w:color="auto"/>
            <w:bottom w:val="none" w:sz="0" w:space="0" w:color="auto"/>
            <w:right w:val="none" w:sz="0" w:space="0" w:color="auto"/>
          </w:divBdr>
          <w:divsChild>
            <w:div w:id="24063821">
              <w:marLeft w:val="0"/>
              <w:marRight w:val="0"/>
              <w:marTop w:val="0"/>
              <w:marBottom w:val="0"/>
              <w:divBdr>
                <w:top w:val="none" w:sz="0" w:space="0" w:color="auto"/>
                <w:left w:val="none" w:sz="0" w:space="0" w:color="auto"/>
                <w:bottom w:val="none" w:sz="0" w:space="0" w:color="auto"/>
                <w:right w:val="none" w:sz="0" w:space="0" w:color="auto"/>
              </w:divBdr>
              <w:divsChild>
                <w:div w:id="1695225134">
                  <w:marLeft w:val="0"/>
                  <w:marRight w:val="0"/>
                  <w:marTop w:val="0"/>
                  <w:marBottom w:val="0"/>
                  <w:divBdr>
                    <w:top w:val="none" w:sz="0" w:space="0" w:color="auto"/>
                    <w:left w:val="none" w:sz="0" w:space="0" w:color="auto"/>
                    <w:bottom w:val="none" w:sz="0" w:space="0" w:color="auto"/>
                    <w:right w:val="none" w:sz="0" w:space="0" w:color="auto"/>
                  </w:divBdr>
                  <w:divsChild>
                    <w:div w:id="1982539958">
                      <w:marLeft w:val="0"/>
                      <w:marRight w:val="0"/>
                      <w:marTop w:val="0"/>
                      <w:marBottom w:val="0"/>
                      <w:divBdr>
                        <w:top w:val="none" w:sz="0" w:space="0" w:color="auto"/>
                        <w:left w:val="none" w:sz="0" w:space="0" w:color="auto"/>
                        <w:bottom w:val="none" w:sz="0" w:space="0" w:color="auto"/>
                        <w:right w:val="none" w:sz="0" w:space="0" w:color="auto"/>
                      </w:divBdr>
                      <w:divsChild>
                        <w:div w:id="93668537">
                          <w:marLeft w:val="0"/>
                          <w:marRight w:val="0"/>
                          <w:marTop w:val="0"/>
                          <w:marBottom w:val="0"/>
                          <w:divBdr>
                            <w:top w:val="none" w:sz="0" w:space="0" w:color="auto"/>
                            <w:left w:val="none" w:sz="0" w:space="0" w:color="auto"/>
                            <w:bottom w:val="none" w:sz="0" w:space="0" w:color="auto"/>
                            <w:right w:val="none" w:sz="0" w:space="0" w:color="auto"/>
                          </w:divBdr>
                        </w:div>
                        <w:div w:id="364797614">
                          <w:marLeft w:val="0"/>
                          <w:marRight w:val="0"/>
                          <w:marTop w:val="0"/>
                          <w:marBottom w:val="0"/>
                          <w:divBdr>
                            <w:top w:val="none" w:sz="0" w:space="0" w:color="auto"/>
                            <w:left w:val="none" w:sz="0" w:space="0" w:color="auto"/>
                            <w:bottom w:val="none" w:sz="0" w:space="0" w:color="auto"/>
                            <w:right w:val="none" w:sz="0" w:space="0" w:color="auto"/>
                          </w:divBdr>
                        </w:div>
                        <w:div w:id="954555628">
                          <w:marLeft w:val="0"/>
                          <w:marRight w:val="0"/>
                          <w:marTop w:val="0"/>
                          <w:marBottom w:val="0"/>
                          <w:divBdr>
                            <w:top w:val="none" w:sz="0" w:space="0" w:color="auto"/>
                            <w:left w:val="none" w:sz="0" w:space="0" w:color="auto"/>
                            <w:bottom w:val="none" w:sz="0" w:space="0" w:color="auto"/>
                            <w:right w:val="none" w:sz="0" w:space="0" w:color="auto"/>
                          </w:divBdr>
                        </w:div>
                        <w:div w:id="1532567736">
                          <w:marLeft w:val="0"/>
                          <w:marRight w:val="0"/>
                          <w:marTop w:val="0"/>
                          <w:marBottom w:val="0"/>
                          <w:divBdr>
                            <w:top w:val="none" w:sz="0" w:space="0" w:color="auto"/>
                            <w:left w:val="none" w:sz="0" w:space="0" w:color="auto"/>
                            <w:bottom w:val="none" w:sz="0" w:space="0" w:color="auto"/>
                            <w:right w:val="none" w:sz="0" w:space="0" w:color="auto"/>
                          </w:divBdr>
                        </w:div>
                        <w:div w:id="20887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footer" Target="footer3.xml"/><Relationship Id="rId34" Type="http://schemas.openxmlformats.org/officeDocument/2006/relationships/header" Target="header1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image" Target="media/image5.wmf"/><Relationship Id="rId36" Type="http://schemas.openxmlformats.org/officeDocument/2006/relationships/header" Target="header13.xml"/><Relationship Id="rId10" Type="http://schemas.openxmlformats.org/officeDocument/2006/relationships/image" Target="media/image20.jpeg"/><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wmf"/><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image" Target="media/image60.png"/><Relationship Id="rId35" Type="http://schemas.openxmlformats.org/officeDocument/2006/relationships/image" Target="media/image7.jpeg"/><Relationship Id="rId8" Type="http://schemas.openxmlformats.org/officeDocument/2006/relationships/image" Target="media/image10.jpeg"/><Relationship Id="rId3" Type="http://schemas.openxmlformats.org/officeDocument/2006/relationships/settings" Target="settings.xml"/><Relationship Id="rId12" Type="http://schemas.openxmlformats.org/officeDocument/2006/relationships/image" Target="media/image30.jpeg"/><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Office\Templates\1033\Manual.dot</Template>
  <TotalTime>0</TotalTime>
  <Pages>8</Pages>
  <Words>14181</Words>
  <Characters>80832</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RANKIN COUNTY SCHOOL DISTRICT</vt:lpstr>
    </vt:vector>
  </TitlesOfParts>
  <LinksUpToDate>false</LinksUpToDate>
  <CharactersWithSpaces>94824</CharactersWithSpaces>
  <SharedDoc>false</SharedDoc>
  <HLinks>
    <vt:vector size="48" baseType="variant">
      <vt:variant>
        <vt:i4>4522043</vt:i4>
      </vt:variant>
      <vt:variant>
        <vt:i4>14678</vt:i4>
      </vt:variant>
      <vt:variant>
        <vt:i4>1025</vt:i4>
      </vt:variant>
      <vt:variant>
        <vt:i4>1</vt:i4>
      </vt:variant>
      <vt:variant>
        <vt:lpwstr>triangle of tiers</vt:lpwstr>
      </vt:variant>
      <vt:variant>
        <vt:lpwstr/>
      </vt:variant>
      <vt:variant>
        <vt:i4>851977</vt:i4>
      </vt:variant>
      <vt:variant>
        <vt:i4>149375</vt:i4>
      </vt:variant>
      <vt:variant>
        <vt:i4>1026</vt:i4>
      </vt:variant>
      <vt:variant>
        <vt:i4>1</vt:i4>
      </vt:variant>
      <vt:variant>
        <vt:lpwstr>80357058</vt:lpwstr>
      </vt:variant>
      <vt:variant>
        <vt:lpwstr/>
      </vt:variant>
      <vt:variant>
        <vt:i4>196613</vt:i4>
      </vt:variant>
      <vt:variant>
        <vt:i4>149378</vt:i4>
      </vt:variant>
      <vt:variant>
        <vt:i4>1027</vt:i4>
      </vt:variant>
      <vt:variant>
        <vt:i4>1</vt:i4>
      </vt:variant>
      <vt:variant>
        <vt:lpwstr>79385446</vt:lpwstr>
      </vt:variant>
      <vt:variant>
        <vt:lpwstr/>
      </vt:variant>
      <vt:variant>
        <vt:i4>131084</vt:i4>
      </vt:variant>
      <vt:variant>
        <vt:i4>149381</vt:i4>
      </vt:variant>
      <vt:variant>
        <vt:i4>1028</vt:i4>
      </vt:variant>
      <vt:variant>
        <vt:i4>1</vt:i4>
      </vt:variant>
      <vt:variant>
        <vt:lpwstr>80356512</vt:lpwstr>
      </vt:variant>
      <vt:variant>
        <vt:lpwstr/>
      </vt:variant>
      <vt:variant>
        <vt:i4>262237</vt:i4>
      </vt:variant>
      <vt:variant>
        <vt:i4>149526</vt:i4>
      </vt:variant>
      <vt:variant>
        <vt:i4>1029</vt:i4>
      </vt:variant>
      <vt:variant>
        <vt:i4>1</vt:i4>
      </vt:variant>
      <vt:variant>
        <vt:lpwstr>j0432611</vt:lpwstr>
      </vt:variant>
      <vt:variant>
        <vt:lpwstr/>
      </vt:variant>
      <vt:variant>
        <vt:i4>262237</vt:i4>
      </vt:variant>
      <vt:variant>
        <vt:i4>149527</vt:i4>
      </vt:variant>
      <vt:variant>
        <vt:i4>1030</vt:i4>
      </vt:variant>
      <vt:variant>
        <vt:i4>1</vt:i4>
      </vt:variant>
      <vt:variant>
        <vt:lpwstr>j0432611</vt:lpwstr>
      </vt:variant>
      <vt:variant>
        <vt:lpwstr/>
      </vt:variant>
      <vt:variant>
        <vt:i4>262237</vt:i4>
      </vt:variant>
      <vt:variant>
        <vt:i4>149528</vt:i4>
      </vt:variant>
      <vt:variant>
        <vt:i4>1031</vt:i4>
      </vt:variant>
      <vt:variant>
        <vt:i4>1</vt:i4>
      </vt:variant>
      <vt:variant>
        <vt:lpwstr>j0432611</vt:lpwstr>
      </vt:variant>
      <vt:variant>
        <vt:lpwstr/>
      </vt:variant>
      <vt:variant>
        <vt:i4>262237</vt:i4>
      </vt:variant>
      <vt:variant>
        <vt:i4>149578</vt:i4>
      </vt:variant>
      <vt:variant>
        <vt:i4>1032</vt:i4>
      </vt:variant>
      <vt:variant>
        <vt:i4>1</vt:i4>
      </vt:variant>
      <vt:variant>
        <vt:lpwstr>j0432611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RANKIN COUNTY SCHOOL DISTRICT</dc:title>
  <dc:subject/>
  <dc:creator/>
  <cp:keywords>rti, response to intervention</cp:keywords>
  <dc:description/>
  <cp:lastModifiedBy/>
  <cp:revision>1</cp:revision>
  <cp:lastPrinted>2011-05-10T18:20:00Z</cp:lastPrinted>
  <dcterms:created xsi:type="dcterms:W3CDTF">2019-07-17T16:51:00Z</dcterms:created>
  <dcterms:modified xsi:type="dcterms:W3CDTF">2019-07-17T16:51:00Z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AdHocReviewCycleID">
    <vt:i4>-503584164</vt:i4>
  </property>
  <property fmtid="{D5CDD505-2E9C-101B-9397-08002B2CF9AE}" pid="6" name="_PreviousAdHocReviewCycleID">
    <vt:i4>-1240436123</vt:i4>
  </property>
  <property fmtid="{D5CDD505-2E9C-101B-9397-08002B2CF9AE}" pid="7" name="_ReviewingToolsShownOnce">
    <vt:lpwstr/>
  </property>
</Properties>
</file>